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A0" w:rsidRPr="00C110A0" w:rsidRDefault="00C110A0" w:rsidP="00C110A0">
      <w:pPr>
        <w:pStyle w:val="Title"/>
        <w:jc w:val="center"/>
        <w:rPr>
          <w:rFonts w:eastAsia="Times New Roman"/>
          <w:sz w:val="44"/>
          <w:szCs w:val="44"/>
          <w:lang w:eastAsia="sr-Latn-RS"/>
        </w:rPr>
      </w:pPr>
      <w:bookmarkStart w:id="0" w:name="clan_1"/>
      <w:bookmarkEnd w:id="0"/>
      <w:r w:rsidRPr="00C110A0">
        <w:rPr>
          <w:rFonts w:eastAsia="Times New Roman"/>
          <w:sz w:val="44"/>
          <w:szCs w:val="44"/>
          <w:lang w:eastAsia="sr-Latn-RS"/>
        </w:rPr>
        <w:t>PRAVILNIK</w:t>
      </w:r>
    </w:p>
    <w:p w:rsidR="00C110A0" w:rsidRPr="00C110A0" w:rsidRDefault="00C110A0" w:rsidP="00C110A0">
      <w:pPr>
        <w:pStyle w:val="Title"/>
        <w:jc w:val="center"/>
        <w:rPr>
          <w:rFonts w:eastAsia="Times New Roman"/>
          <w:sz w:val="44"/>
          <w:szCs w:val="44"/>
          <w:lang w:eastAsia="sr-Latn-RS"/>
        </w:rPr>
      </w:pPr>
      <w:r w:rsidRPr="00C110A0">
        <w:rPr>
          <w:rFonts w:eastAsia="Times New Roman"/>
          <w:sz w:val="44"/>
          <w:szCs w:val="44"/>
          <w:lang w:eastAsia="sr-Latn-RS"/>
        </w:rPr>
        <w:t>O IZGLEDU, SADRŽINI I NAČINU DOSTAVLJANJA PRIJAVE SA PODACIMA OD ZNAČAJA ZA UTVRĐIVANJE NAKNADE KOJU JE OBVEZNIK NAKNADE ZA ZAŠTITU I UNAPREĐIVANJE ŽIVOTNE SREDINE DUŽAN DA PODNESE ORGANU JEDINICE LOKALNE SAMOUPRAVE, ODNOSNO PRIJAVE KOJU JE OBVEZNIK NAKNADE ZA ZAŠTITU I UNAPREĐIVANJE ŽIVOTNE SREDINE DUŽAN DA PODNESE NADLEŽNOM ORGANU JEDINICE LOKALNE SAMOUPRAVE, ODNOSNO GRADSKOJ UPRAVI MESEČNO ZA PREUZIMANJA, ODNOSNO ISPORUKE ROBE U TOKU MESECA</w:t>
      </w:r>
    </w:p>
    <w:p w:rsidR="00C110A0" w:rsidRDefault="00C110A0" w:rsidP="00C110A0">
      <w:pPr>
        <w:pStyle w:val="Subtitle"/>
        <w:jc w:val="center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t xml:space="preserve">("Sl. glasnik RS", br. </w:t>
      </w:r>
      <w:r w:rsidRPr="00C110A0">
        <w:rPr>
          <w:rFonts w:eastAsia="Times New Roman"/>
          <w:lang w:eastAsia="sr-Latn-RS"/>
        </w:rPr>
        <w:t>93/2019</w:t>
      </w:r>
      <w:r>
        <w:rPr>
          <w:rFonts w:eastAsia="Times New Roman"/>
          <w:lang w:eastAsia="sr-Latn-RS"/>
        </w:rPr>
        <w:t>)</w:t>
      </w:r>
    </w:p>
    <w:p w:rsidR="00EC348F" w:rsidRPr="00EC348F" w:rsidRDefault="00EC348F" w:rsidP="00EC34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_GoBack"/>
      <w:bookmarkEnd w:id="1"/>
      <w:r w:rsidRPr="00EC348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Ovim pravilnikom bliže se uređuje izgled, sadržina i način dostavljanja prijave sa podacima od značaja za utvrđivanje naknade, koju je obveznik naknade za zaštitu i unapređivanje životne sredine dužan da podnese organu jedinice lokalne samouprave, odnosno prijave koju obveznik naknade za zaštitu i unapređivanje životne sredine dužan da podnese nadležnom organu jedinice lokalne samouprave, odnosno gradskoj upravi mesečno za preuzimanja, odnosno isporuke robe u toku meseca. </w:t>
      </w:r>
    </w:p>
    <w:p w:rsidR="00EC348F" w:rsidRPr="00EC348F" w:rsidRDefault="00EC348F" w:rsidP="00EC34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EC348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Prijava sa podacima od značaja za utvrđivanje naknade koju obveznik naknade za zaštitu i unapređivanje životne sredine podnosi organu jedinice lokalne samouprave podnosi se na Obrascu 1, koji je odštampan uz ovaj pravilnik i čini njegov sastavni deo.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Obrazac iz stava 1. ovog člana sadrži: PIB pravnog lica ili preduzetnika, matični broj pravnog lica ili preduzetnika, poslovno ime pravnog lica ili preduzetnika, naziv i šifru pretežne delatnosti registrovane u Agenciji za privredne registre, naziv i šifru pretežne delatnosti od koje se ostvaruje najviše prihoda u prethodnoj godini, adresu sedišta, ime i prezime, funkciju, broj telefona i adresu elektronske pošte odgovornog lica, stepen negativnog uticaja aktivnosti pravnog lica ili preduzetnika prema delatnosti, poslovni prihod pravnog lica ili preduzetnika ostvaren u godini koja prethodi godini za koju se vrši utvrđivanje naknade, veličina pravnog lica ili preduzetnika obračunata u skladu sa propisom kojima se uređuje </w:t>
      </w:r>
      <w:r w:rsidRPr="00EC348F">
        <w:rPr>
          <w:rFonts w:ascii="Arial" w:eastAsia="Times New Roman" w:hAnsi="Arial" w:cs="Arial"/>
          <w:lang w:eastAsia="sr-Latn-RS"/>
        </w:rPr>
        <w:lastRenderedPageBreak/>
        <w:t xml:space="preserve">računovodstvo (veliko, srednje, malo i mikro), jedinice lokalne samouprave na čijoj teritoriji obavlja pretežnu delatnost. </w:t>
      </w:r>
    </w:p>
    <w:p w:rsidR="00EC348F" w:rsidRPr="00EC348F" w:rsidRDefault="00EC348F" w:rsidP="00EC34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EC348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Prijava sa podacima od značaja za utvrđivanje naknade koju obveznik naknade za zaštitu i unapređivanje životne sredine podnosi nadležnom organu jedinice lokalne samouprave, odnosno gradskoj upravi podnosi se na Obrascu 2, koji je odštampan uz ovaj pravilnik i čini njegov sastavni deo.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Obrazac iz stava 1. ovog člana sadrži: PIB pravnog lica ili preduzetnika, matični broj pravnog lica ili preduzetnika, poslovno ime pravnog lica ili preduzetnika, naziv i šifru pretežne delatnosti, adresu sedišta, ime i prezime, funkciju, broj telefona i adresu elektronske pošte odgovornog lica i ukupnu količinu preuzete odnosno isporučene robe u toku meseca. </w:t>
      </w:r>
    </w:p>
    <w:p w:rsidR="00EC348F" w:rsidRPr="00EC348F" w:rsidRDefault="00EC348F" w:rsidP="00EC34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EC348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Izuzetno, obveznici naknade za zaštitu i unapređivanje životne sredine koji obračunavaju i na propisani uplatni račun javnih prihoda uplate naknadu za 2019. godinu podnose prijavu u skladu sa propisom koji je važio do dana stupanja na snagu ovog pravilnika. </w:t>
      </w:r>
    </w:p>
    <w:p w:rsidR="00EC348F" w:rsidRPr="00EC348F" w:rsidRDefault="00EC348F" w:rsidP="00EC34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EC348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izgledu, sadržini i načinu dostavljanja prijave sa podacima od značaja za utvrđivanje naknade koju je obveznik naknade za zaštitu i unapređivanje životne sredine dužan da podnese organu jedinice lokalne samouprave, odnosno prijave koju je obveznik naknade za zaštitu i unapređivanje životne sredine dužan da podnese nadležnom organu jedinice lokalne samouprave, odnosno gradskoj upravi mesečno za preuzimanja, odnosno isporuke robe u toku meseca ("Službeni glasnik RS", broj 48/19). </w:t>
      </w:r>
    </w:p>
    <w:p w:rsidR="00EC348F" w:rsidRPr="00EC348F" w:rsidRDefault="00EC348F" w:rsidP="00EC348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EC348F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Ovaj pravilnik stupa na snagu narednog dana od dana objavljivanja u "Službenom glasniku Republike Srbije". </w:t>
      </w:r>
    </w:p>
    <w:p w:rsidR="00EC348F" w:rsidRPr="00EC348F" w:rsidRDefault="00EC348F" w:rsidP="00EC34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C348F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EC348F" w:rsidRPr="00EC348F" w:rsidRDefault="00EC348F" w:rsidP="00EC34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7" w:name="str_1"/>
      <w:bookmarkEnd w:id="7"/>
      <w:r w:rsidRPr="00EC348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1 </w:t>
      </w:r>
    </w:p>
    <w:p w:rsidR="00EC348F" w:rsidRPr="00EC348F" w:rsidRDefault="00EC348F" w:rsidP="00EC34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EC348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PRIJAVA SA PODACIMA OD ZNAČAJA ZA UTVRĐIVANJE NAKNADE KOJU OBVEZNIK NAKNADE ZA ZAŠTITU I UNAPREĐIVANJE ŽIVOTNE SREDINE PODNOSI ORGANU JEDINICE LOKALNE SAMOUPRAVE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EC348F">
        <w:rPr>
          <w:rFonts w:ascii="Arial" w:eastAsia="Times New Roman" w:hAnsi="Arial" w:cs="Arial"/>
          <w:b/>
          <w:bCs/>
          <w:lang w:eastAsia="sr-Latn-RS"/>
        </w:rPr>
        <w:t xml:space="preserve">PODACI O PRAVNOM LICU/PREDUZETNIKU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362"/>
        <w:gridCol w:w="1423"/>
        <w:gridCol w:w="3172"/>
        <w:gridCol w:w="3053"/>
      </w:tblGrid>
      <w:tr w:rsidR="00EC348F" w:rsidRPr="00EC348F" w:rsidTr="00EC348F">
        <w:trPr>
          <w:tblCellSpacing w:w="0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PIB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Matični broj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Poslovno ime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Naziv i šifra pretežne delatnosti registrovane u Agenciji za privredne registre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Naziv i šifra pretežne delatnosti od koje se ostvaruje najviše prihoda u prethodnoj godini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Adresa sedišta pravnog lica ili preduzetnika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Odgovorno lice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Ime i prezime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Funkcija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>E-</w:t>
            </w:r>
            <w:proofErr w:type="spellStart"/>
            <w:r w:rsidRPr="00EC348F">
              <w:rPr>
                <w:rFonts w:ascii="Arial" w:eastAsia="Times New Roman" w:hAnsi="Arial" w:cs="Arial"/>
                <w:lang w:eastAsia="sr-Latn-RS"/>
              </w:rPr>
              <w:t>mail</w:t>
            </w:r>
            <w:proofErr w:type="spellEnd"/>
            <w:r w:rsidRPr="00EC348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Stepen negativnog uticaja aktivnosti pravnog lica ili preduzetnika prema pretežnoj delatnosti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veliki uticaj na životnu sredinu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srednji uticaj na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mali uticaj na životnu sredinu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Poslovni prihod pravnog lica ili preduzetnika ostvaren u godini koja prethodi godini za koju se vrši utvrđivanje naknade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EC348F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Veličina pravnog lica ili preduzetnika razvrstana u skladu sa propisom kojima se uređuje računovodstvo: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1. veliko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2. srednje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3. malo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4. mikro pravno lice, odnosno preduzetnik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Jedinice lokalne samouprave na čijoj teritoriji obavlja pretežnu delatnost.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EC348F" w:rsidRPr="00EC348F" w:rsidRDefault="00EC348F" w:rsidP="00EC348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Potpis podnosioca prijave </w:t>
      </w:r>
    </w:p>
    <w:p w:rsidR="00EC348F" w:rsidRPr="00EC348F" w:rsidRDefault="00EC348F" w:rsidP="00EC34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C348F">
        <w:rPr>
          <w:rFonts w:ascii="Arial" w:eastAsia="Times New Roman" w:hAnsi="Arial" w:cs="Arial"/>
          <w:sz w:val="26"/>
          <w:szCs w:val="26"/>
          <w:lang w:eastAsia="sr-Latn-RS"/>
        </w:rPr>
        <w:lastRenderedPageBreak/>
        <w:t xml:space="preserve">  </w:t>
      </w:r>
    </w:p>
    <w:p w:rsidR="00EC348F" w:rsidRPr="00EC348F" w:rsidRDefault="00EC348F" w:rsidP="00EC34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8" w:name="str_2"/>
      <w:bookmarkEnd w:id="8"/>
      <w:r w:rsidRPr="00EC348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2 </w:t>
      </w:r>
    </w:p>
    <w:p w:rsidR="00EC348F" w:rsidRPr="00EC348F" w:rsidRDefault="00EC348F" w:rsidP="00EC34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EC348F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PRIJAVA SA PODACIMA OD ZNAČAJA ZA UTVRĐIVANJE NAKNADE KOJU OBVEZNIK NAKNADE ZA ZAŠTITU I UNAPREĐIVANJE ŽIVOTNE SREDINE PODNOSI NADLEŽNOM ORGANU JEDINICE LOKALNE SAMOUPRAVE, ODNOSNO GRADSKOJ UPRAVI </w:t>
      </w:r>
    </w:p>
    <w:p w:rsidR="00EC348F" w:rsidRPr="00EC348F" w:rsidRDefault="00EC348F" w:rsidP="00EC3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EC348F">
        <w:rPr>
          <w:rFonts w:ascii="Arial" w:eastAsia="Times New Roman" w:hAnsi="Arial" w:cs="Arial"/>
          <w:b/>
          <w:bCs/>
          <w:lang w:eastAsia="sr-Latn-RS"/>
        </w:rPr>
        <w:t xml:space="preserve">PODACI O PRAVNOM LICU/PREDUZETNIKU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582"/>
        <w:gridCol w:w="1423"/>
        <w:gridCol w:w="6005"/>
      </w:tblGrid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PIB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Poslovno 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Naziv i šifra pretežne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Adresa sedišta pravnog lica/preduzetnika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Odgovorno lice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Ime i prezime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Broj telefona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C348F" w:rsidRPr="00EC348F" w:rsidTr="00EC34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48F" w:rsidRPr="00EC348F" w:rsidRDefault="00EC348F" w:rsidP="00EC348F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>E-</w:t>
            </w:r>
            <w:proofErr w:type="spellStart"/>
            <w:r w:rsidRPr="00EC348F">
              <w:rPr>
                <w:rFonts w:ascii="Arial" w:eastAsia="Times New Roman" w:hAnsi="Arial" w:cs="Arial"/>
                <w:lang w:eastAsia="sr-Latn-RS"/>
              </w:rPr>
              <w:t>mail</w:t>
            </w:r>
            <w:proofErr w:type="spellEnd"/>
            <w:r w:rsidRPr="00EC348F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EC348F" w:rsidRPr="00EC348F" w:rsidRDefault="00EC348F" w:rsidP="00EC34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EC348F">
        <w:rPr>
          <w:rFonts w:ascii="Arial" w:eastAsia="Times New Roman" w:hAnsi="Arial" w:cs="Arial"/>
          <w:b/>
          <w:bCs/>
          <w:lang w:eastAsia="sr-Latn-RS"/>
        </w:rPr>
        <w:t xml:space="preserve">UKUPNA KOLIČINA PREVEZENE ROBE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43"/>
        <w:gridCol w:w="6667"/>
      </w:tblGrid>
      <w:tr w:rsidR="00EC348F" w:rsidRPr="00EC348F" w:rsidTr="00EC348F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Ukupnu količinu preuzete odnosno isporučene robe u toku meseca. 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48F" w:rsidRPr="00EC348F" w:rsidRDefault="00EC348F" w:rsidP="00EC348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C348F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EC348F" w:rsidRPr="00EC348F" w:rsidRDefault="00EC348F" w:rsidP="00EC348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sr-Latn-RS"/>
        </w:rPr>
      </w:pPr>
      <w:r w:rsidRPr="00EC348F">
        <w:rPr>
          <w:rFonts w:ascii="Arial" w:eastAsia="Times New Roman" w:hAnsi="Arial" w:cs="Arial"/>
          <w:lang w:eastAsia="sr-Latn-RS"/>
        </w:rPr>
        <w:t xml:space="preserve">Potpis podnosioca prijave </w:t>
      </w:r>
    </w:p>
    <w:p w:rsidR="00F5674E" w:rsidRDefault="00C110A0"/>
    <w:sectPr w:rsidR="00F567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8F"/>
    <w:rsid w:val="00A70F32"/>
    <w:rsid w:val="00C110A0"/>
    <w:rsid w:val="00EC348F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008A7-EFB2-4B58-9D9A-28DB060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C348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C348F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EC348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EC348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ormaltd">
    <w:name w:val="normaltd"/>
    <w:basedOn w:val="Normal"/>
    <w:rsid w:val="00EC348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EC348F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EC348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boldcentar">
    <w:name w:val="normalboldcentar"/>
    <w:basedOn w:val="Normal"/>
    <w:rsid w:val="00EC348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prored">
    <w:name w:val="normalprored"/>
    <w:basedOn w:val="Normal"/>
    <w:rsid w:val="00EC348F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EC348F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C110A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10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0A0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0A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Dejana</cp:lastModifiedBy>
  <cp:revision>2</cp:revision>
  <dcterms:created xsi:type="dcterms:W3CDTF">2020-01-14T09:39:00Z</dcterms:created>
  <dcterms:modified xsi:type="dcterms:W3CDTF">2020-01-14T14:00:00Z</dcterms:modified>
</cp:coreProperties>
</file>