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A39" w:rsidRPr="003C1A39" w:rsidRDefault="003C1A39" w:rsidP="003C1A39">
      <w:pPr>
        <w:pStyle w:val="Naslov"/>
        <w:pBdr>
          <w:bottom w:val="single" w:sz="8" w:space="4" w:color="4F81BD" w:themeColor="accent1"/>
        </w:pBdr>
        <w:jc w:val="center"/>
        <w:rPr>
          <w:rFonts w:asciiTheme="majorHAnsi" w:hAnsiTheme="majorHAnsi" w:cstheme="majorBidi"/>
          <w:color w:val="17365D" w:themeColor="text2" w:themeShade="BF"/>
          <w:lang w:eastAsia="sr-Latn-RS"/>
        </w:rPr>
      </w:pPr>
      <w:r w:rsidRPr="003C1A39">
        <w:rPr>
          <w:rFonts w:asciiTheme="majorHAnsi" w:hAnsiTheme="majorHAnsi" w:cstheme="majorBidi"/>
          <w:color w:val="17365D" w:themeColor="text2" w:themeShade="BF"/>
          <w:lang w:eastAsia="sr-Latn-RS"/>
        </w:rPr>
        <w:t>PRAVILNIK</w:t>
      </w:r>
    </w:p>
    <w:p w:rsidR="003C1A39" w:rsidRPr="003C1A39" w:rsidRDefault="003C1A39" w:rsidP="003C1A39">
      <w:pPr>
        <w:pStyle w:val="Naslov"/>
        <w:pBdr>
          <w:bottom w:val="single" w:sz="8" w:space="4" w:color="4F81BD" w:themeColor="accent1"/>
        </w:pBdr>
        <w:jc w:val="center"/>
        <w:rPr>
          <w:rFonts w:asciiTheme="majorHAnsi" w:hAnsiTheme="majorHAnsi" w:cstheme="majorBidi"/>
          <w:color w:val="17365D" w:themeColor="text2" w:themeShade="BF"/>
          <w:lang w:eastAsia="sr-Latn-RS"/>
        </w:rPr>
      </w:pPr>
      <w:r w:rsidRPr="003C1A39">
        <w:rPr>
          <w:rFonts w:asciiTheme="majorHAnsi" w:hAnsiTheme="majorHAnsi" w:cstheme="majorBidi"/>
          <w:color w:val="17365D" w:themeColor="text2" w:themeShade="BF"/>
          <w:lang w:eastAsia="sr-Latn-RS"/>
        </w:rPr>
        <w:t>O ENERGETSKOJ EFIKASNOSTI ZGRADA</w:t>
      </w:r>
    </w:p>
    <w:p w:rsidR="009D1D7C" w:rsidRDefault="003C1A39" w:rsidP="003C1A39">
      <w:pPr>
        <w:pStyle w:val="Podnaslov"/>
        <w:numPr>
          <w:ilvl w:val="0"/>
          <w:numId w:val="0"/>
        </w:numPr>
        <w:jc w:val="center"/>
        <w:rPr>
          <w:rFonts w:asciiTheme="majorHAnsi" w:hAnsiTheme="majorHAnsi" w:cstheme="majorBidi"/>
          <w:color w:val="4F81BD" w:themeColor="accent1"/>
          <w:lang w:eastAsia="sr-Latn-RS"/>
        </w:rPr>
      </w:pPr>
      <w:r w:rsidRPr="003C1A39">
        <w:rPr>
          <w:rFonts w:asciiTheme="majorHAnsi" w:hAnsiTheme="majorHAnsi" w:cstheme="majorBidi"/>
          <w:color w:val="4F81BD" w:themeColor="accent1"/>
          <w:lang w:eastAsia="sr-Latn-RS"/>
        </w:rPr>
        <w:t>("Sl. glasnik RS", br. 61/2011)</w:t>
      </w:r>
      <w:r w:rsidR="009D1D7C" w:rsidRPr="003C1A39">
        <w:rPr>
          <w:rFonts w:asciiTheme="majorHAnsi" w:hAnsiTheme="majorHAnsi" w:cstheme="majorBidi"/>
          <w:color w:val="4F81BD" w:themeColor="accent1"/>
          <w:lang w:eastAsia="sr-Latn-RS"/>
        </w:rPr>
        <w:t> </w:t>
      </w:r>
    </w:p>
    <w:p w:rsidR="003C1A39" w:rsidRPr="003C1A39" w:rsidRDefault="003C1A39" w:rsidP="003C1A39">
      <w:pPr>
        <w:rPr>
          <w:lang w:val="sr-Latn-RS" w:eastAsia="sr-Latn-RS"/>
        </w:rPr>
      </w:pPr>
      <w:bookmarkStart w:id="0" w:name="_GoBack"/>
      <w:bookmarkEnd w:id="0"/>
    </w:p>
    <w:p w:rsidR="009D1D7C" w:rsidRPr="009D1D7C" w:rsidRDefault="009D1D7C" w:rsidP="009D1D7C">
      <w:pPr>
        <w:spacing w:after="0" w:line="240" w:lineRule="auto"/>
        <w:jc w:val="center"/>
        <w:rPr>
          <w:rFonts w:ascii="Arial" w:eastAsia="Times New Roman" w:hAnsi="Arial" w:cs="Arial"/>
          <w:sz w:val="31"/>
          <w:szCs w:val="31"/>
        </w:rPr>
      </w:pPr>
      <w:bookmarkStart w:id="1" w:name="str_1"/>
      <w:bookmarkEnd w:id="1"/>
      <w:r w:rsidRPr="009D1D7C">
        <w:rPr>
          <w:rFonts w:ascii="Arial" w:eastAsia="Times New Roman" w:hAnsi="Arial" w:cs="Arial"/>
          <w:sz w:val="31"/>
          <w:szCs w:val="31"/>
        </w:rPr>
        <w:t>I UVODNE ODREDBE</w:t>
      </w:r>
    </w:p>
    <w:p w:rsidR="009D1D7C" w:rsidRPr="009D1D7C" w:rsidRDefault="009D1D7C" w:rsidP="009D1D7C">
      <w:pPr>
        <w:spacing w:before="240" w:after="120" w:line="240" w:lineRule="auto"/>
        <w:jc w:val="center"/>
        <w:rPr>
          <w:rFonts w:ascii="Arial" w:eastAsia="Times New Roman" w:hAnsi="Arial" w:cs="Arial"/>
          <w:b/>
          <w:bCs/>
          <w:sz w:val="24"/>
          <w:szCs w:val="24"/>
        </w:rPr>
      </w:pPr>
      <w:bookmarkStart w:id="2" w:name="clan_1"/>
      <w:bookmarkEnd w:id="2"/>
      <w:r w:rsidRPr="009D1D7C">
        <w:rPr>
          <w:rFonts w:ascii="Arial" w:eastAsia="Times New Roman" w:hAnsi="Arial" w:cs="Arial"/>
          <w:b/>
          <w:bCs/>
          <w:sz w:val="24"/>
          <w:szCs w:val="24"/>
        </w:rPr>
        <w:t>Član 1</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Ovim pravilnikom bliže se propisuju energetska svojstva i način izračunavanja toplotnih svojstava objekata visokogradnje, kao i energetski zahtevi za nove i postojeće objekte.</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Odredbe ovog pravilnika ne primenjuju se na: zgrade za koje se ne izdaje građevinska dozvola; zgrade koje se grade na osnovu privremene građevinske dozvole, kao i zgrade koje se grade na osnovu građevinske dozvole za pripremne radove; radionice, proizvodne hale, industrijske zgrade koje se ne greju i ne klimatizuju; zgrade koje se povremeno koriste tokom zimske i letnje sezone (manje od 25% vremena trajanja zimske odnosno letnje sezone).</w:t>
      </w:r>
    </w:p>
    <w:p w:rsidR="009D1D7C" w:rsidRPr="009D1D7C" w:rsidRDefault="009D1D7C" w:rsidP="009D1D7C">
      <w:pPr>
        <w:spacing w:before="240" w:after="120" w:line="240" w:lineRule="auto"/>
        <w:jc w:val="center"/>
        <w:rPr>
          <w:rFonts w:ascii="Arial" w:eastAsia="Times New Roman" w:hAnsi="Arial" w:cs="Arial"/>
          <w:b/>
          <w:bCs/>
          <w:sz w:val="24"/>
          <w:szCs w:val="24"/>
        </w:rPr>
      </w:pPr>
      <w:bookmarkStart w:id="3" w:name="clan_2"/>
      <w:bookmarkEnd w:id="3"/>
      <w:r w:rsidRPr="009D1D7C">
        <w:rPr>
          <w:rFonts w:ascii="Arial" w:eastAsia="Times New Roman" w:hAnsi="Arial" w:cs="Arial"/>
          <w:b/>
          <w:bCs/>
          <w:sz w:val="24"/>
          <w:szCs w:val="24"/>
        </w:rPr>
        <w:t>Član 2</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Pojedini izrazi upotrebljeni u ovom pravilniku imaju sledeće značenje:</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1) </w:t>
      </w:r>
      <w:r w:rsidRPr="009D1D7C">
        <w:rPr>
          <w:rFonts w:ascii="Arial" w:eastAsia="Times New Roman" w:hAnsi="Arial" w:cs="Arial"/>
          <w:i/>
          <w:iCs/>
        </w:rPr>
        <w:t>automatika i kontrola sistema zgrade</w:t>
      </w:r>
      <w:r w:rsidRPr="009D1D7C">
        <w:rPr>
          <w:rFonts w:ascii="Arial" w:eastAsia="Times New Roman" w:hAnsi="Arial" w:cs="Arial"/>
        </w:rPr>
        <w:t xml:space="preserve"> je skup opreme, softvera i inženjerskih servisa za automatsku kontrolu, nadzor, optimizaciju, intervencije i menadžment tehničkih sistema u zgradi, a u cilju obezbeđivanja energetski efikasnog, ekonomičnog i sigurnog upravljanja instalacijama zgrade;</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2) </w:t>
      </w:r>
      <w:r w:rsidRPr="009D1D7C">
        <w:rPr>
          <w:rFonts w:ascii="Arial" w:eastAsia="Times New Roman" w:hAnsi="Arial" w:cs="Arial"/>
          <w:i/>
          <w:iCs/>
        </w:rPr>
        <w:t>broj izmena vazduha, n</w:t>
      </w:r>
      <w:r w:rsidRPr="009D1D7C">
        <w:rPr>
          <w:rFonts w:ascii="Arial" w:eastAsia="Times New Roman" w:hAnsi="Arial" w:cs="Arial"/>
        </w:rPr>
        <w:t xml:space="preserve"> [h</w:t>
      </w:r>
      <w:r w:rsidRPr="009D1D7C">
        <w:rPr>
          <w:rFonts w:ascii="Arial" w:eastAsia="Times New Roman" w:hAnsi="Arial" w:cs="Arial"/>
          <w:sz w:val="15"/>
          <w:vertAlign w:val="superscript"/>
        </w:rPr>
        <w:t>-1</w:t>
      </w:r>
      <w:r w:rsidRPr="009D1D7C">
        <w:rPr>
          <w:rFonts w:ascii="Arial" w:eastAsia="Times New Roman" w:hAnsi="Arial" w:cs="Arial"/>
        </w:rPr>
        <w:t>] je časovni broj izmena unutrašnjeg vazduha spoljnim vazduhom, obračunat za zapreminu zgrade unutar termičkog omotača V [m</w:t>
      </w:r>
      <w:r w:rsidRPr="009D1D7C">
        <w:rPr>
          <w:rFonts w:ascii="Arial" w:eastAsia="Times New Roman" w:hAnsi="Arial" w:cs="Arial"/>
          <w:sz w:val="15"/>
          <w:vertAlign w:val="superscript"/>
        </w:rPr>
        <w:t>3</w:t>
      </w:r>
      <w:r w:rsidRPr="009D1D7C">
        <w:rPr>
          <w:rFonts w:ascii="Arial" w:eastAsia="Times New Roman" w:hAnsi="Arial" w:cs="Arial"/>
        </w:rPr>
        <w:t>];</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3) </w:t>
      </w:r>
      <w:r w:rsidRPr="009D1D7C">
        <w:rPr>
          <w:rFonts w:ascii="Arial" w:eastAsia="Times New Roman" w:hAnsi="Arial" w:cs="Arial"/>
          <w:i/>
          <w:iCs/>
        </w:rPr>
        <w:t>bruto razvijena građevinska površina</w:t>
      </w:r>
      <w:r w:rsidRPr="009D1D7C">
        <w:rPr>
          <w:rFonts w:ascii="Arial" w:eastAsia="Times New Roman" w:hAnsi="Arial" w:cs="Arial"/>
        </w:rPr>
        <w:t xml:space="preserve"> jeste zbir površina svih nadzemnih etaža zgrade, merenih u nivou podova svih delova objekta - spoljne mere obodnih zidova (sa oblogama, parapetima i ogradama). U bruto građevinsku površinu ne računaju se površine u okviru sistema dvostrukih fasada, staklenika, površine koje čine termički omotač zgrade u bruto razvijenu građevinsku površinu ne obračunava se kod heterogenih zidova debljina termoizolacije preko 5 cm, a kod homogenih zidova debljina zida veća od 30 cm uz postizanje, ovim pravilnikom propisanih uslova energetske efikasnosti zgrada;</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4) </w:t>
      </w:r>
      <w:r w:rsidRPr="009D1D7C">
        <w:rPr>
          <w:rFonts w:ascii="Arial" w:eastAsia="Times New Roman" w:hAnsi="Arial" w:cs="Arial"/>
          <w:i/>
          <w:iCs/>
        </w:rPr>
        <w:t>vazdušni komfor</w:t>
      </w:r>
      <w:r w:rsidRPr="009D1D7C">
        <w:rPr>
          <w:rFonts w:ascii="Arial" w:eastAsia="Times New Roman" w:hAnsi="Arial" w:cs="Arial"/>
        </w:rPr>
        <w:t xml:space="preserve"> predstavlja uslove kojima se obezbeđuje potrebna količina čistog vazduha u zgradi odnosno kojima se obezbeđuje kvalitet vazduha koji je bez rizika po zdravlje korisnika;</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5) </w:t>
      </w:r>
      <w:r w:rsidRPr="009D1D7C">
        <w:rPr>
          <w:rFonts w:ascii="Arial" w:eastAsia="Times New Roman" w:hAnsi="Arial" w:cs="Arial"/>
          <w:i/>
          <w:iCs/>
        </w:rPr>
        <w:t>godišnja emisija ugljen dioksida, CO2 [kg/a]</w:t>
      </w:r>
      <w:r w:rsidRPr="009D1D7C">
        <w:rPr>
          <w:rFonts w:ascii="Arial" w:eastAsia="Times New Roman" w:hAnsi="Arial" w:cs="Arial"/>
        </w:rPr>
        <w:t xml:space="preserve"> je masa emitovanog ugljen dioksida u spoljnu sredinu tokom jedne godine, koja nastaje kao posledica energetskih potreba zgrade;</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lastRenderedPageBreak/>
        <w:t xml:space="preserve">6) </w:t>
      </w:r>
      <w:r w:rsidRPr="009D1D7C">
        <w:rPr>
          <w:rFonts w:ascii="Arial" w:eastAsia="Times New Roman" w:hAnsi="Arial" w:cs="Arial"/>
          <w:i/>
          <w:iCs/>
        </w:rPr>
        <w:t>godišnja isporučena energija E</w:t>
      </w:r>
      <w:r w:rsidRPr="009D1D7C">
        <w:rPr>
          <w:rFonts w:ascii="Arial" w:eastAsia="Times New Roman" w:hAnsi="Arial" w:cs="Arial"/>
          <w:i/>
          <w:iCs/>
          <w:sz w:val="15"/>
          <w:vertAlign w:val="subscript"/>
        </w:rPr>
        <w:t>an,del</w:t>
      </w:r>
      <w:r w:rsidRPr="009D1D7C">
        <w:rPr>
          <w:rFonts w:ascii="Arial" w:eastAsia="Times New Roman" w:hAnsi="Arial" w:cs="Arial"/>
        </w:rPr>
        <w:t xml:space="preserve"> [kWh/a] je energija dovedena tehničkim sistemima zgrade tokom jedne godine za pokrivanje energetskih potreba za grejanje, hlađenje, ventilaciju, potrošnu toplu vodu, rasvetu i pogon pomoćnih sistema;</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7) </w:t>
      </w:r>
      <w:r w:rsidRPr="009D1D7C">
        <w:rPr>
          <w:rFonts w:ascii="Arial" w:eastAsia="Times New Roman" w:hAnsi="Arial" w:cs="Arial"/>
          <w:i/>
          <w:iCs/>
        </w:rPr>
        <w:t>godišnja potrebna energija za ventilaciju, Q</w:t>
      </w:r>
      <w:r w:rsidRPr="009D1D7C">
        <w:rPr>
          <w:rFonts w:ascii="Arial" w:eastAsia="Times New Roman" w:hAnsi="Arial" w:cs="Arial"/>
          <w:i/>
          <w:iCs/>
          <w:sz w:val="15"/>
          <w:vertAlign w:val="subscript"/>
        </w:rPr>
        <w:t>an,V</w:t>
      </w:r>
      <w:r w:rsidRPr="009D1D7C">
        <w:rPr>
          <w:rFonts w:ascii="Arial" w:eastAsia="Times New Roman" w:hAnsi="Arial" w:cs="Arial"/>
          <w:i/>
          <w:iCs/>
        </w:rPr>
        <w:t xml:space="preserve"> [kWh/a]</w:t>
      </w:r>
      <w:r w:rsidRPr="009D1D7C">
        <w:rPr>
          <w:rFonts w:ascii="Arial" w:eastAsia="Times New Roman" w:hAnsi="Arial" w:cs="Arial"/>
        </w:rPr>
        <w:t xml:space="preserve"> je računski određena potrebna energija za pripremu vazduha sistemom mehaničke (prinudne) ventilacije, delimične klimatizacije ili klimatizacije tokom jedne godine za održavanje uslova komfora u zgradi;</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8) </w:t>
      </w:r>
      <w:r w:rsidRPr="009D1D7C">
        <w:rPr>
          <w:rFonts w:ascii="Arial" w:eastAsia="Times New Roman" w:hAnsi="Arial" w:cs="Arial"/>
          <w:i/>
          <w:iCs/>
        </w:rPr>
        <w:t>godišnja potrebna energija za zagrevanje sanitarne tople vode, Q</w:t>
      </w:r>
      <w:r w:rsidRPr="009D1D7C">
        <w:rPr>
          <w:rFonts w:ascii="Arial" w:eastAsia="Times New Roman" w:hAnsi="Arial" w:cs="Arial"/>
          <w:sz w:val="15"/>
          <w:vertAlign w:val="subscript"/>
        </w:rPr>
        <w:t>an,W</w:t>
      </w:r>
      <w:r w:rsidRPr="009D1D7C">
        <w:rPr>
          <w:rFonts w:ascii="Arial" w:eastAsia="Times New Roman" w:hAnsi="Arial" w:cs="Arial"/>
        </w:rPr>
        <w:t xml:space="preserve"> [kWh/a] je računski određena količina energije koju je potrebno obezbediti sistemu za pripremu STV tokom jedne godine;</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9) </w:t>
      </w:r>
      <w:r w:rsidRPr="009D1D7C">
        <w:rPr>
          <w:rFonts w:ascii="Arial" w:eastAsia="Times New Roman" w:hAnsi="Arial" w:cs="Arial"/>
          <w:i/>
          <w:iCs/>
        </w:rPr>
        <w:t>godišnja potrebna energija za hlađenje zgrade, Q</w:t>
      </w:r>
      <w:r w:rsidRPr="009D1D7C">
        <w:rPr>
          <w:rFonts w:ascii="Arial" w:eastAsia="Times New Roman" w:hAnsi="Arial" w:cs="Arial"/>
          <w:sz w:val="15"/>
          <w:vertAlign w:val="subscript"/>
        </w:rPr>
        <w:t>an,C</w:t>
      </w:r>
      <w:r w:rsidRPr="009D1D7C">
        <w:rPr>
          <w:rFonts w:ascii="Arial" w:eastAsia="Times New Roman" w:hAnsi="Arial" w:cs="Arial"/>
        </w:rPr>
        <w:t xml:space="preserve"> [kWh/a] je računski određena potrebna količina toplote koju rashladnim sistemom treba odvesti iz zgrade tokom godine da bi se obezbedilo održavanje unutrašnjih projektnih temperatura; </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10) </w:t>
      </w:r>
      <w:r w:rsidRPr="009D1D7C">
        <w:rPr>
          <w:rFonts w:ascii="Arial" w:eastAsia="Times New Roman" w:hAnsi="Arial" w:cs="Arial"/>
          <w:i/>
          <w:iCs/>
        </w:rPr>
        <w:t>godišnja potrebna energija za osvetljenje, EL</w:t>
      </w:r>
      <w:r w:rsidRPr="009D1D7C">
        <w:rPr>
          <w:rFonts w:ascii="Arial" w:eastAsia="Times New Roman" w:hAnsi="Arial" w:cs="Arial"/>
        </w:rPr>
        <w:t xml:space="preserve"> [kWh/a] je računski određena količina energije koju treba obezbediti tokom jedne godine za osvetljenje u zgradi;</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11) </w:t>
      </w:r>
      <w:r w:rsidRPr="009D1D7C">
        <w:rPr>
          <w:rFonts w:ascii="Arial" w:eastAsia="Times New Roman" w:hAnsi="Arial" w:cs="Arial"/>
          <w:i/>
          <w:iCs/>
        </w:rPr>
        <w:t>godišnja potrebna primarna energija koja se koristi u zgradi, Q</w:t>
      </w:r>
      <w:r w:rsidRPr="009D1D7C">
        <w:rPr>
          <w:rFonts w:ascii="Arial" w:eastAsia="Times New Roman" w:hAnsi="Arial" w:cs="Arial"/>
          <w:sz w:val="15"/>
          <w:vertAlign w:val="subscript"/>
        </w:rPr>
        <w:t>an,PR</w:t>
      </w:r>
      <w:r w:rsidRPr="009D1D7C">
        <w:rPr>
          <w:rFonts w:ascii="Arial" w:eastAsia="Times New Roman" w:hAnsi="Arial" w:cs="Arial"/>
        </w:rPr>
        <w:t xml:space="preserve"> [kWh/a] jeste zbir primarnih energija potrebnih za rad svih ugrađenih tehničkih sistema za KGH i pripremu STV u periodu jedne godine; </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12) </w:t>
      </w:r>
      <w:r w:rsidRPr="009D1D7C">
        <w:rPr>
          <w:rFonts w:ascii="Arial" w:eastAsia="Times New Roman" w:hAnsi="Arial" w:cs="Arial"/>
          <w:i/>
          <w:iCs/>
        </w:rPr>
        <w:t>godišnja potrebna toplotna energija, Q</w:t>
      </w:r>
      <w:r w:rsidRPr="009D1D7C">
        <w:rPr>
          <w:rFonts w:ascii="Arial" w:eastAsia="Times New Roman" w:hAnsi="Arial" w:cs="Arial"/>
          <w:sz w:val="15"/>
          <w:vertAlign w:val="subscript"/>
        </w:rPr>
        <w:t>an,tot</w:t>
      </w:r>
      <w:r w:rsidRPr="009D1D7C">
        <w:rPr>
          <w:rFonts w:ascii="Arial" w:eastAsia="Times New Roman" w:hAnsi="Arial" w:cs="Arial"/>
        </w:rPr>
        <w:t xml:space="preserve"> [kWh/a] je zbir godišnje potrebne toplotne energije i godišnjih toplotnih gubitaka sistema za grejanje i pripremu potrošne tople vode u zgradi;</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13) </w:t>
      </w:r>
      <w:r w:rsidRPr="009D1D7C">
        <w:rPr>
          <w:rFonts w:ascii="Arial" w:eastAsia="Times New Roman" w:hAnsi="Arial" w:cs="Arial"/>
          <w:i/>
          <w:iCs/>
        </w:rPr>
        <w:t>godišnja potrebna toplota za grejanje zgrade, Q</w:t>
      </w:r>
      <w:r w:rsidRPr="009D1D7C">
        <w:rPr>
          <w:rFonts w:ascii="Arial" w:eastAsia="Times New Roman" w:hAnsi="Arial" w:cs="Arial"/>
          <w:sz w:val="15"/>
          <w:vertAlign w:val="subscript"/>
        </w:rPr>
        <w:t>an,H</w:t>
      </w:r>
      <w:r w:rsidRPr="009D1D7C">
        <w:rPr>
          <w:rFonts w:ascii="Arial" w:eastAsia="Times New Roman" w:hAnsi="Arial" w:cs="Arial"/>
        </w:rPr>
        <w:t xml:space="preserve"> [kWh/a] je računski određena količina toplote koju grejnim sistemom treba dovesti u zgradu tokom godine da bi se obezbedilo održavanje unutrašnjih projektnih temperatura; </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14) </w:t>
      </w:r>
      <w:r w:rsidRPr="009D1D7C">
        <w:rPr>
          <w:rFonts w:ascii="Arial" w:eastAsia="Times New Roman" w:hAnsi="Arial" w:cs="Arial"/>
          <w:i/>
          <w:iCs/>
        </w:rPr>
        <w:t>godišnji gubici sistema hlađenja, Q</w:t>
      </w:r>
      <w:r w:rsidRPr="009D1D7C">
        <w:rPr>
          <w:rFonts w:ascii="Arial" w:eastAsia="Times New Roman" w:hAnsi="Arial" w:cs="Arial"/>
          <w:sz w:val="15"/>
          <w:vertAlign w:val="subscript"/>
        </w:rPr>
        <w:t>an,Cls</w:t>
      </w:r>
      <w:r w:rsidRPr="009D1D7C">
        <w:rPr>
          <w:rFonts w:ascii="Arial" w:eastAsia="Times New Roman" w:hAnsi="Arial" w:cs="Arial"/>
        </w:rPr>
        <w:t xml:space="preserve"> [kWh/a] su gubici energije sistema hlađenja tokom jedne godine koji se ne mogu iskoristiti za održavanje unutrašnje temperature u zgradi;</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15) </w:t>
      </w:r>
      <w:r w:rsidRPr="009D1D7C">
        <w:rPr>
          <w:rFonts w:ascii="Arial" w:eastAsia="Times New Roman" w:hAnsi="Arial" w:cs="Arial"/>
          <w:i/>
          <w:iCs/>
        </w:rPr>
        <w:t>godišnji toplotni gubici sistema grejanja, Q</w:t>
      </w:r>
      <w:r w:rsidRPr="009D1D7C">
        <w:rPr>
          <w:rFonts w:ascii="Arial" w:eastAsia="Times New Roman" w:hAnsi="Arial" w:cs="Arial"/>
          <w:sz w:val="15"/>
          <w:vertAlign w:val="subscript"/>
        </w:rPr>
        <w:t>an,Hls</w:t>
      </w:r>
      <w:r w:rsidRPr="009D1D7C">
        <w:rPr>
          <w:rFonts w:ascii="Arial" w:eastAsia="Times New Roman" w:hAnsi="Arial" w:cs="Arial"/>
        </w:rPr>
        <w:t xml:space="preserve"> [kWh/a] su gubici energije sistema grejanja tokom jedne godine koji se ne mogu iskoristiti za održavanje unutrašnje temperature u zgradi; </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16) </w:t>
      </w:r>
      <w:r w:rsidRPr="009D1D7C">
        <w:rPr>
          <w:rFonts w:ascii="Arial" w:eastAsia="Times New Roman" w:hAnsi="Arial" w:cs="Arial"/>
          <w:i/>
          <w:iCs/>
        </w:rPr>
        <w:t>godišnji toplotni gubici sistema za pripremu sanitarne tople vode, Q</w:t>
      </w:r>
      <w:r w:rsidRPr="009D1D7C">
        <w:rPr>
          <w:rFonts w:ascii="Arial" w:eastAsia="Times New Roman" w:hAnsi="Arial" w:cs="Arial"/>
          <w:sz w:val="15"/>
          <w:vertAlign w:val="subscript"/>
        </w:rPr>
        <w:t>an,Wls</w:t>
      </w:r>
      <w:r w:rsidRPr="009D1D7C">
        <w:rPr>
          <w:rFonts w:ascii="Arial" w:eastAsia="Times New Roman" w:hAnsi="Arial" w:cs="Arial"/>
        </w:rPr>
        <w:t xml:space="preserve"> [kWh/a] su gubici energije sistema za pripremu potrošne tople vode tokom jedne godine koji se ne mogu iskoristiti za zagrevanje vode;</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17) </w:t>
      </w:r>
      <w:r w:rsidRPr="009D1D7C">
        <w:rPr>
          <w:rFonts w:ascii="Arial" w:eastAsia="Times New Roman" w:hAnsi="Arial" w:cs="Arial"/>
          <w:i/>
          <w:iCs/>
        </w:rPr>
        <w:t>granična površina A</w:t>
      </w:r>
      <w:r w:rsidRPr="009D1D7C">
        <w:rPr>
          <w:rFonts w:ascii="Arial" w:eastAsia="Times New Roman" w:hAnsi="Arial" w:cs="Arial"/>
        </w:rPr>
        <w:t xml:space="preserve"> [m</w:t>
      </w:r>
      <w:r w:rsidRPr="009D1D7C">
        <w:rPr>
          <w:rFonts w:ascii="Arial" w:eastAsia="Times New Roman" w:hAnsi="Arial" w:cs="Arial"/>
          <w:sz w:val="15"/>
          <w:vertAlign w:val="superscript"/>
        </w:rPr>
        <w:t>2</w:t>
      </w:r>
      <w:r w:rsidRPr="009D1D7C">
        <w:rPr>
          <w:rFonts w:ascii="Arial" w:eastAsia="Times New Roman" w:hAnsi="Arial" w:cs="Arial"/>
        </w:rPr>
        <w:t xml:space="preserve">] jeste površina termičkog omotača (spoljne mere) preko koga se vrši razmena toplote; </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18) </w:t>
      </w:r>
      <w:r w:rsidRPr="009D1D7C">
        <w:rPr>
          <w:rFonts w:ascii="Arial" w:eastAsia="Times New Roman" w:hAnsi="Arial" w:cs="Arial"/>
          <w:i/>
          <w:iCs/>
        </w:rPr>
        <w:t>grejana zapremina zgrade Ve</w:t>
      </w:r>
      <w:r w:rsidRPr="009D1D7C">
        <w:rPr>
          <w:rFonts w:ascii="Arial" w:eastAsia="Times New Roman" w:hAnsi="Arial" w:cs="Arial"/>
        </w:rPr>
        <w:t xml:space="preserve"> [m</w:t>
      </w:r>
      <w:r w:rsidRPr="009D1D7C">
        <w:rPr>
          <w:rFonts w:ascii="Arial" w:eastAsia="Times New Roman" w:hAnsi="Arial" w:cs="Arial"/>
          <w:sz w:val="15"/>
          <w:vertAlign w:val="superscript"/>
        </w:rPr>
        <w:t>3</w:t>
      </w:r>
      <w:r w:rsidRPr="009D1D7C">
        <w:rPr>
          <w:rFonts w:ascii="Arial" w:eastAsia="Times New Roman" w:hAnsi="Arial" w:cs="Arial"/>
        </w:rPr>
        <w:t xml:space="preserve">] je zapremina obuhvaćena termičkim omotačem zgrade; </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19) </w:t>
      </w:r>
      <w:r w:rsidRPr="009D1D7C">
        <w:rPr>
          <w:rFonts w:ascii="Arial" w:eastAsia="Times New Roman" w:hAnsi="Arial" w:cs="Arial"/>
          <w:i/>
          <w:iCs/>
        </w:rPr>
        <w:t>dvostruka fasada</w:t>
      </w:r>
      <w:r w:rsidRPr="009D1D7C">
        <w:rPr>
          <w:rFonts w:ascii="Arial" w:eastAsia="Times New Roman" w:hAnsi="Arial" w:cs="Arial"/>
        </w:rPr>
        <w:t xml:space="preserve"> predstavlja sistem (u funkciji tehničke instalacije) koji se sastoji od dve nezavisne termičke opne između kojih struji vazduh;</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lastRenderedPageBreak/>
        <w:t xml:space="preserve">20) </w:t>
      </w:r>
      <w:r w:rsidRPr="009D1D7C">
        <w:rPr>
          <w:rFonts w:ascii="Arial" w:eastAsia="Times New Roman" w:hAnsi="Arial" w:cs="Arial"/>
          <w:i/>
          <w:iCs/>
        </w:rPr>
        <w:t>elaborat energetske efikasnosti</w:t>
      </w:r>
      <w:r w:rsidRPr="009D1D7C">
        <w:rPr>
          <w:rFonts w:ascii="Arial" w:eastAsia="Times New Roman" w:hAnsi="Arial" w:cs="Arial"/>
        </w:rPr>
        <w:t xml:space="preserve"> (u daljem tekstu: elaborat EE) je elaborat koji obuhvata proračune, tekst i crteže, izrađen u skladu sa ovim pravilnikom i sastavni je deo tehničke dokumentacije koja se prilaže uz zahtev za izdavanje građevinske dozvole;</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21) </w:t>
      </w:r>
      <w:r w:rsidRPr="009D1D7C">
        <w:rPr>
          <w:rFonts w:ascii="Arial" w:eastAsia="Times New Roman" w:hAnsi="Arial" w:cs="Arial"/>
          <w:i/>
          <w:iCs/>
        </w:rPr>
        <w:t>električna snaga uređaja KGH, P</w:t>
      </w:r>
      <w:r w:rsidRPr="009D1D7C">
        <w:rPr>
          <w:rFonts w:ascii="Arial" w:eastAsia="Times New Roman" w:hAnsi="Arial" w:cs="Arial"/>
          <w:sz w:val="15"/>
          <w:vertAlign w:val="subscript"/>
        </w:rPr>
        <w:t>el</w:t>
      </w:r>
      <w:r w:rsidRPr="009D1D7C">
        <w:rPr>
          <w:rFonts w:ascii="Arial" w:eastAsia="Times New Roman" w:hAnsi="Arial" w:cs="Arial"/>
        </w:rPr>
        <w:t xml:space="preserve"> [kW] je zbir nazivnih (priključnih) električnih snaga uređaja za grejanje, hlađenje, ventilaciju i klimatizaciju u zgradi (pumpe, ventilatori, kompresori, regulatori i sl.) u zimskom režimu rada, sa indeksom (H - eng. </w:t>
      </w:r>
      <w:r w:rsidRPr="009D1D7C">
        <w:rPr>
          <w:rFonts w:ascii="Arial" w:eastAsia="Times New Roman" w:hAnsi="Arial" w:cs="Arial"/>
          <w:i/>
          <w:iCs/>
        </w:rPr>
        <w:t>heating</w:t>
      </w:r>
      <w:r w:rsidRPr="009D1D7C">
        <w:rPr>
          <w:rFonts w:ascii="Arial" w:eastAsia="Times New Roman" w:hAnsi="Arial" w:cs="Arial"/>
        </w:rPr>
        <w:t xml:space="preserve">), ili letnjem režimu rada, sa indeksom (C - eng. </w:t>
      </w:r>
      <w:r w:rsidRPr="009D1D7C">
        <w:rPr>
          <w:rFonts w:ascii="Arial" w:eastAsia="Times New Roman" w:hAnsi="Arial" w:cs="Arial"/>
          <w:i/>
          <w:iCs/>
        </w:rPr>
        <w:t>cooling</w:t>
      </w:r>
      <w:r w:rsidRPr="009D1D7C">
        <w:rPr>
          <w:rFonts w:ascii="Arial" w:eastAsia="Times New Roman" w:hAnsi="Arial" w:cs="Arial"/>
        </w:rPr>
        <w:t xml:space="preserve">); </w:t>
      </w:r>
    </w:p>
    <w:p w:rsidR="009D1D7C" w:rsidRPr="009D1D7C" w:rsidRDefault="009D1D7C" w:rsidP="009D1D7C">
      <w:pPr>
        <w:spacing w:before="100" w:beforeAutospacing="1" w:after="100" w:afterAutospacing="1" w:line="240" w:lineRule="auto"/>
        <w:rPr>
          <w:rFonts w:ascii="Arial" w:eastAsia="Times New Roman" w:hAnsi="Arial" w:cs="Arial"/>
          <w:lang w:val="de-DE"/>
        </w:rPr>
      </w:pPr>
      <w:r w:rsidRPr="009D1D7C">
        <w:rPr>
          <w:rFonts w:ascii="Arial" w:eastAsia="Times New Roman" w:hAnsi="Arial" w:cs="Arial"/>
          <w:lang w:val="de-DE"/>
        </w:rPr>
        <w:t xml:space="preserve">22) </w:t>
      </w:r>
      <w:r w:rsidRPr="009D1D7C">
        <w:rPr>
          <w:rFonts w:ascii="Arial" w:eastAsia="Times New Roman" w:hAnsi="Arial" w:cs="Arial"/>
          <w:i/>
          <w:iCs/>
          <w:lang w:val="de-DE"/>
        </w:rPr>
        <w:t>element zgrade</w:t>
      </w:r>
      <w:r w:rsidRPr="009D1D7C">
        <w:rPr>
          <w:rFonts w:ascii="Arial" w:eastAsia="Times New Roman" w:hAnsi="Arial" w:cs="Arial"/>
          <w:lang w:val="de-DE"/>
        </w:rPr>
        <w:t xml:space="preserve"> jeste tehnički sistem zgrade ili deo omotača zgrade;</w:t>
      </w:r>
    </w:p>
    <w:p w:rsidR="009D1D7C" w:rsidRPr="009D1D7C" w:rsidRDefault="009D1D7C" w:rsidP="009D1D7C">
      <w:pPr>
        <w:spacing w:before="100" w:beforeAutospacing="1" w:after="100" w:afterAutospacing="1" w:line="240" w:lineRule="auto"/>
        <w:rPr>
          <w:rFonts w:ascii="Arial" w:eastAsia="Times New Roman" w:hAnsi="Arial" w:cs="Arial"/>
          <w:lang w:val="de-DE"/>
        </w:rPr>
      </w:pPr>
      <w:r w:rsidRPr="009D1D7C">
        <w:rPr>
          <w:rFonts w:ascii="Arial" w:eastAsia="Times New Roman" w:hAnsi="Arial" w:cs="Arial"/>
          <w:lang w:val="de-DE"/>
        </w:rPr>
        <w:t xml:space="preserve">23) </w:t>
      </w:r>
      <w:r w:rsidRPr="009D1D7C">
        <w:rPr>
          <w:rFonts w:ascii="Arial" w:eastAsia="Times New Roman" w:hAnsi="Arial" w:cs="Arial"/>
          <w:i/>
          <w:iCs/>
          <w:lang w:val="de-DE"/>
        </w:rPr>
        <w:t>energetska sanacija zgrade</w:t>
      </w:r>
      <w:r w:rsidRPr="009D1D7C">
        <w:rPr>
          <w:rFonts w:ascii="Arial" w:eastAsia="Times New Roman" w:hAnsi="Arial" w:cs="Arial"/>
          <w:lang w:val="de-DE"/>
        </w:rPr>
        <w:t xml:space="preserve"> jeste izvođenje građevinskih i drugih radova na postojećoj zgradi, kao i popravka ili zamena uređaja, postrojenja, opreme i instalacija istog ili manjeg kapaciteta, a kojima se ne utiče na stabilnost i sigurnost objekta, ne menjaju konstruktivni elementi, ne utiče na bezbednost susednih objekata, saobraćaja, ne utiče na zaštitu od požara i zaštitu životne sredine, ali kojima može da se menja spoljni izgled uz potrebne saglasnosti, u cilju povećanja energetske efikasnosti zgrade; </w:t>
      </w:r>
    </w:p>
    <w:p w:rsidR="009D1D7C" w:rsidRPr="009D1D7C" w:rsidRDefault="009D1D7C" w:rsidP="009D1D7C">
      <w:pPr>
        <w:spacing w:before="100" w:beforeAutospacing="1" w:after="100" w:afterAutospacing="1" w:line="240" w:lineRule="auto"/>
        <w:rPr>
          <w:rFonts w:ascii="Arial" w:eastAsia="Times New Roman" w:hAnsi="Arial" w:cs="Arial"/>
          <w:lang w:val="de-DE"/>
        </w:rPr>
      </w:pPr>
      <w:r w:rsidRPr="009D1D7C">
        <w:rPr>
          <w:rFonts w:ascii="Arial" w:eastAsia="Times New Roman" w:hAnsi="Arial" w:cs="Arial"/>
          <w:lang w:val="de-DE"/>
        </w:rPr>
        <w:t xml:space="preserve">24) </w:t>
      </w:r>
      <w:r w:rsidRPr="009D1D7C">
        <w:rPr>
          <w:rFonts w:ascii="Arial" w:eastAsia="Times New Roman" w:hAnsi="Arial" w:cs="Arial"/>
          <w:i/>
          <w:iCs/>
          <w:lang w:val="de-DE"/>
        </w:rPr>
        <w:t>energetska svojstva zgrade</w:t>
      </w:r>
      <w:r w:rsidRPr="009D1D7C">
        <w:rPr>
          <w:rFonts w:ascii="Arial" w:eastAsia="Times New Roman" w:hAnsi="Arial" w:cs="Arial"/>
          <w:lang w:val="de-DE"/>
        </w:rPr>
        <w:t xml:space="preserve"> podrazumevaju proračunatu ili izmerenu količinu energije koja je potrebna kako bi bile zadovoljene energetske potrebe koje odgovaraju uobičajenom načinu korišćenja zgrade i koje uključuju pre svega energiju za grejanje, hlađenje, ventilaciju, pripremu STV i osvetljenje;</w:t>
      </w:r>
    </w:p>
    <w:p w:rsidR="009D1D7C" w:rsidRPr="009D1D7C" w:rsidRDefault="009D1D7C" w:rsidP="009D1D7C">
      <w:pPr>
        <w:spacing w:before="100" w:beforeAutospacing="1" w:after="100" w:afterAutospacing="1" w:line="240" w:lineRule="auto"/>
        <w:rPr>
          <w:rFonts w:ascii="Arial" w:eastAsia="Times New Roman" w:hAnsi="Arial" w:cs="Arial"/>
          <w:lang w:val="de-DE"/>
        </w:rPr>
      </w:pPr>
      <w:r w:rsidRPr="009D1D7C">
        <w:rPr>
          <w:rFonts w:ascii="Arial" w:eastAsia="Times New Roman" w:hAnsi="Arial" w:cs="Arial"/>
          <w:lang w:val="de-DE"/>
        </w:rPr>
        <w:t xml:space="preserve">25) </w:t>
      </w:r>
      <w:r w:rsidRPr="009D1D7C">
        <w:rPr>
          <w:rFonts w:ascii="Arial" w:eastAsia="Times New Roman" w:hAnsi="Arial" w:cs="Arial"/>
          <w:i/>
          <w:iCs/>
          <w:lang w:val="de-DE"/>
        </w:rPr>
        <w:t>energetski efikasna zgrada</w:t>
      </w:r>
      <w:r w:rsidRPr="009D1D7C">
        <w:rPr>
          <w:rFonts w:ascii="Arial" w:eastAsia="Times New Roman" w:hAnsi="Arial" w:cs="Arial"/>
          <w:lang w:val="de-DE"/>
        </w:rPr>
        <w:t xml:space="preserve"> je zgrada koja troši minimalnu količinu energije uz obezbeđenje potrebnih uslova komfora u skladu sa ovim pravilnikom;</w:t>
      </w:r>
    </w:p>
    <w:p w:rsidR="009D1D7C" w:rsidRPr="009D1D7C" w:rsidRDefault="009D1D7C" w:rsidP="009D1D7C">
      <w:pPr>
        <w:spacing w:before="100" w:beforeAutospacing="1" w:after="100" w:afterAutospacing="1" w:line="240" w:lineRule="auto"/>
        <w:rPr>
          <w:rFonts w:ascii="Arial" w:eastAsia="Times New Roman" w:hAnsi="Arial" w:cs="Arial"/>
          <w:lang w:val="de-DE"/>
        </w:rPr>
      </w:pPr>
      <w:r w:rsidRPr="009D1D7C">
        <w:rPr>
          <w:rFonts w:ascii="Arial" w:eastAsia="Times New Roman" w:hAnsi="Arial" w:cs="Arial"/>
          <w:lang w:val="de-DE"/>
        </w:rPr>
        <w:t xml:space="preserve">26) </w:t>
      </w:r>
      <w:r w:rsidRPr="009D1D7C">
        <w:rPr>
          <w:rFonts w:ascii="Arial" w:eastAsia="Times New Roman" w:hAnsi="Arial" w:cs="Arial"/>
          <w:i/>
          <w:iCs/>
          <w:lang w:val="de-DE"/>
        </w:rPr>
        <w:t>energetski pasoš zgrade</w:t>
      </w:r>
      <w:r w:rsidRPr="009D1D7C">
        <w:rPr>
          <w:rFonts w:ascii="Arial" w:eastAsia="Times New Roman" w:hAnsi="Arial" w:cs="Arial"/>
          <w:lang w:val="de-DE"/>
        </w:rPr>
        <w:t xml:space="preserve"> je dokument koji prikazuje energetska svojstva zgrade i koji ima propisani sadržaj i izgled prema Pravilniku o energetskoj sertifikaciji zgrada, a izdaje ga ovlašćena organizacija koja ispunjava propisane uslove za izdavanje a o energetskim svojstvima objekata;</w:t>
      </w:r>
    </w:p>
    <w:p w:rsidR="009D1D7C" w:rsidRPr="009D1D7C" w:rsidRDefault="009D1D7C" w:rsidP="009D1D7C">
      <w:pPr>
        <w:spacing w:before="100" w:beforeAutospacing="1" w:after="100" w:afterAutospacing="1" w:line="240" w:lineRule="auto"/>
        <w:rPr>
          <w:rFonts w:ascii="Arial" w:eastAsia="Times New Roman" w:hAnsi="Arial" w:cs="Arial"/>
          <w:lang w:val="de-DE"/>
        </w:rPr>
      </w:pPr>
      <w:r w:rsidRPr="009D1D7C">
        <w:rPr>
          <w:rFonts w:ascii="Arial" w:eastAsia="Times New Roman" w:hAnsi="Arial" w:cs="Arial"/>
          <w:lang w:val="de-DE"/>
        </w:rPr>
        <w:t xml:space="preserve">27) </w:t>
      </w:r>
      <w:r w:rsidRPr="009D1D7C">
        <w:rPr>
          <w:rFonts w:ascii="Arial" w:eastAsia="Times New Roman" w:hAnsi="Arial" w:cs="Arial"/>
          <w:i/>
          <w:iCs/>
          <w:lang w:val="de-DE"/>
        </w:rPr>
        <w:t>energija iz obnovljivih izvora</w:t>
      </w:r>
      <w:r w:rsidRPr="009D1D7C">
        <w:rPr>
          <w:rFonts w:ascii="Arial" w:eastAsia="Times New Roman" w:hAnsi="Arial" w:cs="Arial"/>
          <w:lang w:val="de-DE"/>
        </w:rPr>
        <w:t xml:space="preserve"> predstavlja energiju iz obnovljivih nefosilnih izvora, kao što su energija vetra, Sunčevog zračenja, geotermalna energija, energija podzemnih i površinskih voda, biomasa i ostalo;</w:t>
      </w:r>
    </w:p>
    <w:p w:rsidR="009D1D7C" w:rsidRPr="009D1D7C" w:rsidRDefault="009D1D7C" w:rsidP="009D1D7C">
      <w:pPr>
        <w:spacing w:before="100" w:beforeAutospacing="1" w:after="100" w:afterAutospacing="1" w:line="240" w:lineRule="auto"/>
        <w:rPr>
          <w:rFonts w:ascii="Arial" w:eastAsia="Times New Roman" w:hAnsi="Arial" w:cs="Arial"/>
          <w:lang w:val="de-DE"/>
        </w:rPr>
      </w:pPr>
      <w:r w:rsidRPr="009D1D7C">
        <w:rPr>
          <w:rFonts w:ascii="Arial" w:eastAsia="Times New Roman" w:hAnsi="Arial" w:cs="Arial"/>
          <w:lang w:val="de-DE"/>
        </w:rPr>
        <w:t xml:space="preserve">28) </w:t>
      </w:r>
      <w:r w:rsidRPr="009D1D7C">
        <w:rPr>
          <w:rFonts w:ascii="Arial" w:eastAsia="Times New Roman" w:hAnsi="Arial" w:cs="Arial"/>
          <w:i/>
          <w:iCs/>
          <w:lang w:val="de-DE"/>
        </w:rPr>
        <w:t>zapreminski gubici toplote, q</w:t>
      </w:r>
      <w:r w:rsidRPr="009D1D7C">
        <w:rPr>
          <w:rFonts w:ascii="Arial" w:eastAsia="Times New Roman" w:hAnsi="Arial" w:cs="Arial"/>
          <w:sz w:val="15"/>
          <w:vertAlign w:val="subscript"/>
          <w:lang w:val="de-DE"/>
        </w:rPr>
        <w:t>V</w:t>
      </w:r>
      <w:r w:rsidRPr="009D1D7C">
        <w:rPr>
          <w:rFonts w:ascii="Arial" w:eastAsia="Times New Roman" w:hAnsi="Arial" w:cs="Arial"/>
          <w:lang w:val="de-DE"/>
        </w:rPr>
        <w:t xml:space="preserve"> [W/m</w:t>
      </w:r>
      <w:r w:rsidRPr="009D1D7C">
        <w:rPr>
          <w:rFonts w:ascii="Arial" w:eastAsia="Times New Roman" w:hAnsi="Arial" w:cs="Arial"/>
          <w:sz w:val="15"/>
          <w:vertAlign w:val="superscript"/>
          <w:lang w:val="de-DE"/>
        </w:rPr>
        <w:t>3</w:t>
      </w:r>
      <w:r w:rsidRPr="009D1D7C">
        <w:rPr>
          <w:rFonts w:ascii="Arial" w:eastAsia="Times New Roman" w:hAnsi="Arial" w:cs="Arial"/>
          <w:lang w:val="de-DE"/>
        </w:rPr>
        <w:t>] su zbir transmisionih i ventilacionih gubitaka po jedinici zapremine grejanog prostora zgrade i jednaki su specifičnom toplotnom protoku po jedinici zapremine, koji pri projektnim uslovima odaju uređaji za grejanje u prostorijama;</w:t>
      </w:r>
    </w:p>
    <w:p w:rsidR="009D1D7C" w:rsidRPr="009D1D7C" w:rsidRDefault="009D1D7C" w:rsidP="009D1D7C">
      <w:pPr>
        <w:spacing w:before="100" w:beforeAutospacing="1" w:after="100" w:afterAutospacing="1" w:line="240" w:lineRule="auto"/>
        <w:rPr>
          <w:rFonts w:ascii="Arial" w:eastAsia="Times New Roman" w:hAnsi="Arial" w:cs="Arial"/>
          <w:lang w:val="de-DE"/>
        </w:rPr>
      </w:pPr>
      <w:r w:rsidRPr="009D1D7C">
        <w:rPr>
          <w:rFonts w:ascii="Arial" w:eastAsia="Times New Roman" w:hAnsi="Arial" w:cs="Arial"/>
          <w:lang w:val="de-DE"/>
        </w:rPr>
        <w:t xml:space="preserve">29) </w:t>
      </w:r>
      <w:r w:rsidRPr="009D1D7C">
        <w:rPr>
          <w:rFonts w:ascii="Arial" w:eastAsia="Times New Roman" w:hAnsi="Arial" w:cs="Arial"/>
          <w:i/>
          <w:iCs/>
          <w:lang w:val="de-DE"/>
        </w:rPr>
        <w:t>zvučni komfor</w:t>
      </w:r>
      <w:r w:rsidRPr="009D1D7C">
        <w:rPr>
          <w:rFonts w:ascii="Arial" w:eastAsia="Times New Roman" w:hAnsi="Arial" w:cs="Arial"/>
          <w:lang w:val="de-DE"/>
        </w:rPr>
        <w:t xml:space="preserve"> predstavlja uslove u kojima je nivo buke u prostoriji takav da ne izaziva osećaj neprijatnosti;</w:t>
      </w:r>
    </w:p>
    <w:p w:rsidR="009D1D7C" w:rsidRPr="009D1D7C" w:rsidRDefault="009D1D7C" w:rsidP="009D1D7C">
      <w:pPr>
        <w:spacing w:before="100" w:beforeAutospacing="1" w:after="100" w:afterAutospacing="1" w:line="240" w:lineRule="auto"/>
        <w:rPr>
          <w:rFonts w:ascii="Arial" w:eastAsia="Times New Roman" w:hAnsi="Arial" w:cs="Arial"/>
          <w:lang w:val="de-DE"/>
        </w:rPr>
      </w:pPr>
      <w:r w:rsidRPr="009D1D7C">
        <w:rPr>
          <w:rFonts w:ascii="Arial" w:eastAsia="Times New Roman" w:hAnsi="Arial" w:cs="Arial"/>
          <w:lang w:val="de-DE"/>
        </w:rPr>
        <w:t xml:space="preserve">30) </w:t>
      </w:r>
      <w:r w:rsidRPr="009D1D7C">
        <w:rPr>
          <w:rFonts w:ascii="Arial" w:eastAsia="Times New Roman" w:hAnsi="Arial" w:cs="Arial"/>
          <w:i/>
          <w:iCs/>
          <w:lang w:val="de-DE"/>
        </w:rPr>
        <w:t>zgrada</w:t>
      </w:r>
      <w:r w:rsidRPr="009D1D7C">
        <w:rPr>
          <w:rFonts w:ascii="Arial" w:eastAsia="Times New Roman" w:hAnsi="Arial" w:cs="Arial"/>
          <w:lang w:val="de-DE"/>
        </w:rPr>
        <w:t xml:space="preserve"> je građevina s krovom i zidovima u kojoj se koristi energija radi ostvarivanja određenih termičkih parametara sredine, namenjena boravku ljudi, odnosno smeštaju životinja, biljaka i stvari, obavljanju neke delatnosti, a sastoji se od građevinskih elemenata, tehničkih sistema i uređaja i ugrađene opreme; zgradama se smatraju i delovi zgrade koji su projektovani ili namenjeni za zasebno korišćenje i odvojeni termičkim omotačem od ostalih delova zgade;</w:t>
      </w:r>
    </w:p>
    <w:p w:rsidR="009D1D7C" w:rsidRPr="009D1D7C" w:rsidRDefault="009D1D7C" w:rsidP="009D1D7C">
      <w:pPr>
        <w:spacing w:before="100" w:beforeAutospacing="1" w:after="100" w:afterAutospacing="1" w:line="240" w:lineRule="auto"/>
        <w:rPr>
          <w:rFonts w:ascii="Arial" w:eastAsia="Times New Roman" w:hAnsi="Arial" w:cs="Arial"/>
          <w:lang w:val="de-DE"/>
        </w:rPr>
      </w:pPr>
      <w:r w:rsidRPr="009D1D7C">
        <w:rPr>
          <w:rFonts w:ascii="Arial" w:eastAsia="Times New Roman" w:hAnsi="Arial" w:cs="Arial"/>
          <w:lang w:val="de-DE"/>
        </w:rPr>
        <w:lastRenderedPageBreak/>
        <w:t xml:space="preserve">31) </w:t>
      </w:r>
      <w:r w:rsidRPr="009D1D7C">
        <w:rPr>
          <w:rFonts w:ascii="Arial" w:eastAsia="Times New Roman" w:hAnsi="Arial" w:cs="Arial"/>
          <w:i/>
          <w:iCs/>
          <w:lang w:val="de-DE"/>
        </w:rPr>
        <w:t>zgrada sa više energetskih zona</w:t>
      </w:r>
      <w:r w:rsidRPr="009D1D7C">
        <w:rPr>
          <w:rFonts w:ascii="Arial" w:eastAsia="Times New Roman" w:hAnsi="Arial" w:cs="Arial"/>
          <w:lang w:val="de-DE"/>
        </w:rPr>
        <w:t xml:space="preserve"> je zgrada koja ima više posebnih delova za koje je, shodno ovom pravilniku, potrebno izraditi posebne energetske sertifikate (u daljem tekstu: energetske pasoše) i to: </w:t>
      </w:r>
    </w:p>
    <w:p w:rsidR="009D1D7C" w:rsidRPr="009D1D7C" w:rsidRDefault="009D1D7C" w:rsidP="009D1D7C">
      <w:pPr>
        <w:spacing w:before="100" w:beforeAutospacing="1" w:after="100" w:afterAutospacing="1" w:line="240" w:lineRule="auto"/>
        <w:ind w:left="1134" w:hanging="142"/>
        <w:rPr>
          <w:rFonts w:ascii="Arial" w:eastAsia="Times New Roman" w:hAnsi="Arial" w:cs="Arial"/>
          <w:lang w:val="de-DE"/>
        </w:rPr>
      </w:pPr>
      <w:r w:rsidRPr="009D1D7C">
        <w:rPr>
          <w:rFonts w:ascii="Arial" w:eastAsia="Times New Roman" w:hAnsi="Arial" w:cs="Arial"/>
          <w:lang w:val="de-DE"/>
        </w:rPr>
        <w:t>(1) koja se sastoji od delova koji čine tehničko-tehnološke i funkcionalne celine, koje imaju različitu namenu pa shodno tome imaju mogućnost odvojenih sistema grejanja i hlađenja ili se razlikuju po unutrašnjoj projektnoj temperaturi za više od 4°C,</w:t>
      </w:r>
    </w:p>
    <w:p w:rsidR="009D1D7C" w:rsidRPr="009D1D7C" w:rsidRDefault="009D1D7C" w:rsidP="009D1D7C">
      <w:pPr>
        <w:spacing w:before="100" w:beforeAutospacing="1" w:after="100" w:afterAutospacing="1" w:line="240" w:lineRule="auto"/>
        <w:ind w:left="1134" w:hanging="142"/>
        <w:rPr>
          <w:rFonts w:ascii="Arial" w:eastAsia="Times New Roman" w:hAnsi="Arial" w:cs="Arial"/>
          <w:lang w:val="de-DE"/>
        </w:rPr>
      </w:pPr>
      <w:r w:rsidRPr="009D1D7C">
        <w:rPr>
          <w:rFonts w:ascii="Arial" w:eastAsia="Times New Roman" w:hAnsi="Arial" w:cs="Arial"/>
          <w:lang w:val="de-DE"/>
        </w:rPr>
        <w:t>(2) kod koje je više od 10% neto površine zgrade u kojoj se održava kontrolisana temperatura druge namene,</w:t>
      </w:r>
    </w:p>
    <w:p w:rsidR="009D1D7C" w:rsidRPr="009D1D7C" w:rsidRDefault="009D1D7C" w:rsidP="009D1D7C">
      <w:pPr>
        <w:spacing w:before="100" w:beforeAutospacing="1" w:after="100" w:afterAutospacing="1" w:line="240" w:lineRule="auto"/>
        <w:ind w:left="1134" w:hanging="142"/>
        <w:rPr>
          <w:rFonts w:ascii="Arial" w:eastAsia="Times New Roman" w:hAnsi="Arial" w:cs="Arial"/>
          <w:lang w:val="de-DE"/>
        </w:rPr>
      </w:pPr>
      <w:r w:rsidRPr="009D1D7C">
        <w:rPr>
          <w:rFonts w:ascii="Arial" w:eastAsia="Times New Roman" w:hAnsi="Arial" w:cs="Arial"/>
          <w:lang w:val="de-DE"/>
        </w:rPr>
        <w:t>(3) kod koje delovi zgrade, koji su tehničko-tehnološke i funkcionalne celine, imaju različite termotehničke sisteme i/ili bitno različite režime korišćenja termotehničkih sistema;</w:t>
      </w:r>
    </w:p>
    <w:p w:rsidR="009D1D7C" w:rsidRPr="009D1D7C" w:rsidRDefault="009D1D7C" w:rsidP="009D1D7C">
      <w:pPr>
        <w:spacing w:before="100" w:beforeAutospacing="1" w:after="100" w:afterAutospacing="1" w:line="240" w:lineRule="auto"/>
        <w:rPr>
          <w:rFonts w:ascii="Arial" w:eastAsia="Times New Roman" w:hAnsi="Arial" w:cs="Arial"/>
          <w:lang w:val="de-DE"/>
        </w:rPr>
      </w:pPr>
      <w:r w:rsidRPr="009D1D7C">
        <w:rPr>
          <w:rFonts w:ascii="Arial" w:eastAsia="Times New Roman" w:hAnsi="Arial" w:cs="Arial"/>
          <w:lang w:val="de-DE"/>
        </w:rPr>
        <w:t xml:space="preserve">32) </w:t>
      </w:r>
      <w:r w:rsidRPr="009D1D7C">
        <w:rPr>
          <w:rFonts w:ascii="Arial" w:eastAsia="Times New Roman" w:hAnsi="Arial" w:cs="Arial"/>
          <w:i/>
          <w:iCs/>
          <w:lang w:val="de-DE"/>
        </w:rPr>
        <w:t>indeks izgrađenosti parcele</w:t>
      </w:r>
      <w:r w:rsidRPr="009D1D7C">
        <w:rPr>
          <w:rFonts w:ascii="Arial" w:eastAsia="Times New Roman" w:hAnsi="Arial" w:cs="Arial"/>
          <w:lang w:val="de-DE"/>
        </w:rPr>
        <w:t xml:space="preserve"> jeste odnos (količnik) bruto građevinske površine izgrađene ili planirane zgrade i ukupne površine građevinske parcele. U indeks izgrađenosti parcele se ne računaju površine pod staklenicima, duplim fasadama, slojevima termoizolacije debljim od 5 cm pod uslovom da se proračunom dokumentuje poboljšanje energetskih karakteristika postojeće zgrade primenom mera iz ovog pravilnika;</w:t>
      </w:r>
    </w:p>
    <w:p w:rsidR="009D1D7C" w:rsidRPr="009D1D7C" w:rsidRDefault="009D1D7C" w:rsidP="009D1D7C">
      <w:pPr>
        <w:spacing w:before="100" w:beforeAutospacing="1" w:after="100" w:afterAutospacing="1" w:line="240" w:lineRule="auto"/>
        <w:rPr>
          <w:rFonts w:ascii="Arial" w:eastAsia="Times New Roman" w:hAnsi="Arial" w:cs="Arial"/>
          <w:lang w:val="de-DE"/>
        </w:rPr>
      </w:pPr>
      <w:r w:rsidRPr="009D1D7C">
        <w:rPr>
          <w:rFonts w:ascii="Arial" w:eastAsia="Times New Roman" w:hAnsi="Arial" w:cs="Arial"/>
          <w:lang w:val="de-DE"/>
        </w:rPr>
        <w:t xml:space="preserve">33) </w:t>
      </w:r>
      <w:r w:rsidRPr="009D1D7C">
        <w:rPr>
          <w:rFonts w:ascii="Arial" w:eastAsia="Times New Roman" w:hAnsi="Arial" w:cs="Arial"/>
          <w:i/>
          <w:iCs/>
          <w:lang w:val="de-DE"/>
        </w:rPr>
        <w:t>indeks zauzetosti</w:t>
      </w:r>
      <w:r w:rsidRPr="009D1D7C">
        <w:rPr>
          <w:rFonts w:ascii="Arial" w:eastAsia="Times New Roman" w:hAnsi="Arial" w:cs="Arial"/>
          <w:lang w:val="de-DE"/>
        </w:rPr>
        <w:t xml:space="preserve"> parcele jeste odnos gabarita horizontalne projekcije izgrađene ili planirane zgrade i ukupne površine građevinske parcele izražene u procentima. U indeks zauzetosti parcele se ne računaju površine pod staklenicima, duplim fasadama i slojevima termoizolacije debljim od 5 cm pod uslovom da se proračunom dokaže poboljšanje energetskih karakteristika postojeće zgrade primenom ovih mera;</w:t>
      </w:r>
    </w:p>
    <w:p w:rsidR="009D1D7C" w:rsidRPr="009D1D7C" w:rsidRDefault="009D1D7C" w:rsidP="009D1D7C">
      <w:pPr>
        <w:spacing w:before="100" w:beforeAutospacing="1" w:after="100" w:afterAutospacing="1" w:line="240" w:lineRule="auto"/>
        <w:rPr>
          <w:rFonts w:ascii="Arial" w:eastAsia="Times New Roman" w:hAnsi="Arial" w:cs="Arial"/>
          <w:lang w:val="de-DE"/>
        </w:rPr>
      </w:pPr>
      <w:r w:rsidRPr="009D1D7C">
        <w:rPr>
          <w:rFonts w:ascii="Arial" w:eastAsia="Times New Roman" w:hAnsi="Arial" w:cs="Arial"/>
          <w:lang w:val="de-DE"/>
        </w:rPr>
        <w:t xml:space="preserve">34) </w:t>
      </w:r>
      <w:r w:rsidRPr="009D1D7C">
        <w:rPr>
          <w:rFonts w:ascii="Arial" w:eastAsia="Times New Roman" w:hAnsi="Arial" w:cs="Arial"/>
          <w:i/>
          <w:iCs/>
          <w:lang w:val="de-DE"/>
        </w:rPr>
        <w:t>koeficijent ventilacionih gubitaka toplote, H</w:t>
      </w:r>
      <w:r w:rsidRPr="009D1D7C">
        <w:rPr>
          <w:rFonts w:ascii="Arial" w:eastAsia="Times New Roman" w:hAnsi="Arial" w:cs="Arial"/>
          <w:sz w:val="15"/>
          <w:vertAlign w:val="subscript"/>
          <w:lang w:val="de-DE"/>
        </w:rPr>
        <w:t xml:space="preserve">V </w:t>
      </w:r>
      <w:r w:rsidRPr="009D1D7C">
        <w:rPr>
          <w:rFonts w:ascii="Arial" w:eastAsia="Times New Roman" w:hAnsi="Arial" w:cs="Arial"/>
          <w:lang w:val="de-DE"/>
        </w:rPr>
        <w:t xml:space="preserve">[W/K] su ventilacioni gubici toplote kroz omotač zgrade podeljeni razlikom temperatura unutrašnje i spoljne sredine, određene prema SRPS EN ISO 13790; </w:t>
      </w:r>
    </w:p>
    <w:p w:rsidR="009D1D7C" w:rsidRPr="009D1D7C" w:rsidRDefault="009D1D7C" w:rsidP="009D1D7C">
      <w:pPr>
        <w:spacing w:before="100" w:beforeAutospacing="1" w:after="100" w:afterAutospacing="1" w:line="240" w:lineRule="auto"/>
        <w:rPr>
          <w:rFonts w:ascii="Arial" w:eastAsia="Times New Roman" w:hAnsi="Arial" w:cs="Arial"/>
          <w:lang w:val="de-DE"/>
        </w:rPr>
      </w:pPr>
      <w:r w:rsidRPr="009D1D7C">
        <w:rPr>
          <w:rFonts w:ascii="Arial" w:eastAsia="Times New Roman" w:hAnsi="Arial" w:cs="Arial"/>
          <w:lang w:val="de-DE"/>
        </w:rPr>
        <w:t xml:space="preserve">35) </w:t>
      </w:r>
      <w:r w:rsidRPr="009D1D7C">
        <w:rPr>
          <w:rFonts w:ascii="Arial" w:eastAsia="Times New Roman" w:hAnsi="Arial" w:cs="Arial"/>
          <w:i/>
          <w:iCs/>
          <w:lang w:val="de-DE"/>
        </w:rPr>
        <w:t xml:space="preserve">koeficijent grejanja </w:t>
      </w:r>
      <w:r w:rsidRPr="009D1D7C">
        <w:rPr>
          <w:rFonts w:ascii="Arial" w:eastAsia="Times New Roman" w:hAnsi="Arial" w:cs="Arial"/>
          <w:i/>
          <w:iCs/>
        </w:rPr>
        <w:t>ε</w:t>
      </w:r>
      <w:r w:rsidRPr="009D1D7C">
        <w:rPr>
          <w:rFonts w:ascii="Arial" w:eastAsia="Times New Roman" w:hAnsi="Arial" w:cs="Arial"/>
          <w:sz w:val="15"/>
          <w:vertAlign w:val="subscript"/>
          <w:lang w:val="de-DE"/>
        </w:rPr>
        <w:t>H</w:t>
      </w:r>
      <w:r w:rsidRPr="009D1D7C">
        <w:rPr>
          <w:rFonts w:ascii="Arial" w:eastAsia="Times New Roman" w:hAnsi="Arial" w:cs="Arial"/>
          <w:i/>
          <w:iCs/>
          <w:lang w:val="de-DE"/>
        </w:rPr>
        <w:t>, (COP - eng. coefficient of performance),</w:t>
      </w:r>
      <w:r w:rsidRPr="009D1D7C">
        <w:rPr>
          <w:rFonts w:ascii="Arial" w:eastAsia="Times New Roman" w:hAnsi="Arial" w:cs="Arial"/>
          <w:lang w:val="de-DE"/>
        </w:rPr>
        <w:t xml:space="preserve"> predstavlja odnos između dobijene toplotne energije i uložene energije (utrošene električne energije) ((kWh)H/(kWh)E), kada rashladne mašine ili generatori hlađenja rade kao toplotne pumpe (obrnut proces); </w:t>
      </w:r>
    </w:p>
    <w:p w:rsidR="009D1D7C" w:rsidRPr="009D1D7C" w:rsidRDefault="009D1D7C" w:rsidP="009D1D7C">
      <w:pPr>
        <w:spacing w:before="100" w:beforeAutospacing="1" w:after="100" w:afterAutospacing="1" w:line="240" w:lineRule="auto"/>
        <w:rPr>
          <w:rFonts w:ascii="Arial" w:eastAsia="Times New Roman" w:hAnsi="Arial" w:cs="Arial"/>
          <w:lang w:val="de-DE"/>
        </w:rPr>
      </w:pPr>
      <w:r w:rsidRPr="009D1D7C">
        <w:rPr>
          <w:rFonts w:ascii="Arial" w:eastAsia="Times New Roman" w:hAnsi="Arial" w:cs="Arial"/>
          <w:lang w:val="de-DE"/>
        </w:rPr>
        <w:t xml:space="preserve">36) </w:t>
      </w:r>
      <w:r w:rsidRPr="009D1D7C">
        <w:rPr>
          <w:rFonts w:ascii="Arial" w:eastAsia="Times New Roman" w:hAnsi="Arial" w:cs="Arial"/>
          <w:i/>
          <w:iCs/>
          <w:lang w:val="de-DE"/>
        </w:rPr>
        <w:t xml:space="preserve">koeficijent hlađenja </w:t>
      </w:r>
      <w:r w:rsidRPr="009D1D7C">
        <w:rPr>
          <w:rFonts w:ascii="Arial" w:eastAsia="Times New Roman" w:hAnsi="Arial" w:cs="Arial"/>
          <w:i/>
          <w:iCs/>
        </w:rPr>
        <w:t>ε</w:t>
      </w:r>
      <w:r w:rsidRPr="009D1D7C">
        <w:rPr>
          <w:rFonts w:ascii="Arial" w:eastAsia="Times New Roman" w:hAnsi="Arial" w:cs="Arial"/>
          <w:sz w:val="15"/>
          <w:vertAlign w:val="subscript"/>
          <w:lang w:val="de-DE"/>
        </w:rPr>
        <w:t>C</w:t>
      </w:r>
      <w:r w:rsidRPr="009D1D7C">
        <w:rPr>
          <w:rFonts w:ascii="Arial" w:eastAsia="Times New Roman" w:hAnsi="Arial" w:cs="Arial"/>
          <w:lang w:val="de-DE"/>
        </w:rPr>
        <w:t xml:space="preserve"> je odnos odnos između energije hlađenja i uložene pogonske energije; </w:t>
      </w:r>
    </w:p>
    <w:p w:rsidR="009D1D7C" w:rsidRPr="009D1D7C" w:rsidRDefault="009D1D7C" w:rsidP="009D1D7C">
      <w:pPr>
        <w:spacing w:before="100" w:beforeAutospacing="1" w:after="100" w:afterAutospacing="1" w:line="240" w:lineRule="auto"/>
        <w:rPr>
          <w:rFonts w:ascii="Arial" w:eastAsia="Times New Roman" w:hAnsi="Arial" w:cs="Arial"/>
          <w:lang w:val="de-DE"/>
        </w:rPr>
      </w:pPr>
      <w:r w:rsidRPr="009D1D7C">
        <w:rPr>
          <w:rFonts w:ascii="Arial" w:eastAsia="Times New Roman" w:hAnsi="Arial" w:cs="Arial"/>
          <w:lang w:val="de-DE"/>
        </w:rPr>
        <w:t xml:space="preserve">37) </w:t>
      </w:r>
      <w:r w:rsidRPr="009D1D7C">
        <w:rPr>
          <w:rFonts w:ascii="Arial" w:eastAsia="Times New Roman" w:hAnsi="Arial" w:cs="Arial"/>
          <w:i/>
          <w:iCs/>
          <w:lang w:val="de-DE"/>
        </w:rPr>
        <w:t>koeficijent transmisionih gubitaka toplote, H</w:t>
      </w:r>
      <w:r w:rsidRPr="009D1D7C">
        <w:rPr>
          <w:rFonts w:ascii="Arial" w:eastAsia="Times New Roman" w:hAnsi="Arial" w:cs="Arial"/>
          <w:sz w:val="15"/>
          <w:vertAlign w:val="subscript"/>
          <w:lang w:val="de-DE"/>
        </w:rPr>
        <w:t>T</w:t>
      </w:r>
      <w:r w:rsidRPr="009D1D7C">
        <w:rPr>
          <w:rFonts w:ascii="Arial" w:eastAsia="Times New Roman" w:hAnsi="Arial" w:cs="Arial"/>
          <w:lang w:val="de-DE"/>
        </w:rPr>
        <w:t xml:space="preserve"> [W/K] su transmisioni gubici toplote kroz omotač zgrade podeljeni razlikom temperatura unutrašnje i spoljne sredine, određene prema SRPS EN ISO 13790; </w:t>
      </w:r>
    </w:p>
    <w:p w:rsidR="009D1D7C" w:rsidRPr="009D1D7C" w:rsidRDefault="009D1D7C" w:rsidP="009D1D7C">
      <w:pPr>
        <w:spacing w:before="100" w:beforeAutospacing="1" w:after="100" w:afterAutospacing="1" w:line="240" w:lineRule="auto"/>
        <w:rPr>
          <w:rFonts w:ascii="Arial" w:eastAsia="Times New Roman" w:hAnsi="Arial" w:cs="Arial"/>
          <w:lang w:val="de-DE"/>
        </w:rPr>
      </w:pPr>
      <w:r w:rsidRPr="009D1D7C">
        <w:rPr>
          <w:rFonts w:ascii="Arial" w:eastAsia="Times New Roman" w:hAnsi="Arial" w:cs="Arial"/>
          <w:lang w:val="de-DE"/>
        </w:rPr>
        <w:t xml:space="preserve">38) </w:t>
      </w:r>
      <w:r w:rsidRPr="009D1D7C">
        <w:rPr>
          <w:rFonts w:ascii="Arial" w:eastAsia="Times New Roman" w:hAnsi="Arial" w:cs="Arial"/>
          <w:i/>
          <w:iCs/>
          <w:lang w:val="de-DE"/>
        </w:rPr>
        <w:t>kratkotrajno korišćenje zgrade</w:t>
      </w:r>
      <w:r w:rsidRPr="009D1D7C">
        <w:rPr>
          <w:rFonts w:ascii="Arial" w:eastAsia="Times New Roman" w:hAnsi="Arial" w:cs="Arial"/>
          <w:lang w:val="de-DE"/>
        </w:rPr>
        <w:t xml:space="preserve"> podrazumeva korišćenje zgrade kraće od 25% projektovanog perioda korišćenja za grejanje ili hlađenje;</w:t>
      </w:r>
    </w:p>
    <w:p w:rsidR="009D1D7C" w:rsidRPr="009D1D7C" w:rsidRDefault="009D1D7C" w:rsidP="009D1D7C">
      <w:pPr>
        <w:spacing w:before="100" w:beforeAutospacing="1" w:after="100" w:afterAutospacing="1" w:line="240" w:lineRule="auto"/>
        <w:rPr>
          <w:rFonts w:ascii="Arial" w:eastAsia="Times New Roman" w:hAnsi="Arial" w:cs="Arial"/>
          <w:lang w:val="de-DE"/>
        </w:rPr>
      </w:pPr>
      <w:r w:rsidRPr="009D1D7C">
        <w:rPr>
          <w:rFonts w:ascii="Arial" w:eastAsia="Times New Roman" w:hAnsi="Arial" w:cs="Arial"/>
          <w:lang w:val="de-DE"/>
        </w:rPr>
        <w:t xml:space="preserve">39) </w:t>
      </w:r>
      <w:r w:rsidRPr="009D1D7C">
        <w:rPr>
          <w:rFonts w:ascii="Arial" w:eastAsia="Times New Roman" w:hAnsi="Arial" w:cs="Arial"/>
          <w:i/>
          <w:iCs/>
          <w:lang w:val="de-DE"/>
        </w:rPr>
        <w:t>nova zgrada</w:t>
      </w:r>
      <w:r w:rsidRPr="009D1D7C">
        <w:rPr>
          <w:rFonts w:ascii="Arial" w:eastAsia="Times New Roman" w:hAnsi="Arial" w:cs="Arial"/>
          <w:lang w:val="de-DE"/>
        </w:rPr>
        <w:t xml:space="preserve"> je zgrada projektovana u skladu sa ovim pravilnikom;</w:t>
      </w:r>
    </w:p>
    <w:p w:rsidR="009D1D7C" w:rsidRPr="009D1D7C" w:rsidRDefault="009D1D7C" w:rsidP="009D1D7C">
      <w:pPr>
        <w:spacing w:before="100" w:beforeAutospacing="1" w:after="100" w:afterAutospacing="1" w:line="240" w:lineRule="auto"/>
        <w:rPr>
          <w:rFonts w:ascii="Arial" w:eastAsia="Times New Roman" w:hAnsi="Arial" w:cs="Arial"/>
          <w:lang w:val="de-DE"/>
        </w:rPr>
      </w:pPr>
      <w:r w:rsidRPr="009D1D7C">
        <w:rPr>
          <w:rFonts w:ascii="Arial" w:eastAsia="Times New Roman" w:hAnsi="Arial" w:cs="Arial"/>
          <w:lang w:val="de-DE"/>
        </w:rPr>
        <w:t xml:space="preserve">40) </w:t>
      </w:r>
      <w:r w:rsidRPr="009D1D7C">
        <w:rPr>
          <w:rFonts w:ascii="Arial" w:eastAsia="Times New Roman" w:hAnsi="Arial" w:cs="Arial"/>
          <w:i/>
          <w:iCs/>
          <w:lang w:val="de-DE"/>
        </w:rPr>
        <w:t>obimnija obnova</w:t>
      </w:r>
      <w:r w:rsidRPr="009D1D7C">
        <w:rPr>
          <w:rFonts w:ascii="Arial" w:eastAsia="Times New Roman" w:hAnsi="Arial" w:cs="Arial"/>
          <w:lang w:val="de-DE"/>
        </w:rPr>
        <w:t xml:space="preserve"> jeste izvođenje građevinskih i drugih radova na adaptaciji ili sanaciji na postojećoj zgradi kada je: ukupna predračunska vrednost radova na obnovi veća od 25% </w:t>
      </w:r>
      <w:r w:rsidRPr="009D1D7C">
        <w:rPr>
          <w:rFonts w:ascii="Arial" w:eastAsia="Times New Roman" w:hAnsi="Arial" w:cs="Arial"/>
          <w:lang w:val="de-DE"/>
        </w:rPr>
        <w:lastRenderedPageBreak/>
        <w:t>vrednosti zgrade, isključujući vrednost zemljišta na kojoj se zgrada nalazi; više od 25% površine omotača zgrade podrvgnuto energetskoj sanaciji uz poštovanje oblikovne i funkcionalne celovitosti delova zgrade;</w:t>
      </w:r>
    </w:p>
    <w:p w:rsidR="009D1D7C" w:rsidRPr="009D1D7C" w:rsidRDefault="009D1D7C" w:rsidP="009D1D7C">
      <w:pPr>
        <w:spacing w:before="100" w:beforeAutospacing="1" w:after="100" w:afterAutospacing="1" w:line="240" w:lineRule="auto"/>
        <w:rPr>
          <w:rFonts w:ascii="Arial" w:eastAsia="Times New Roman" w:hAnsi="Arial" w:cs="Arial"/>
          <w:lang w:val="de-DE"/>
        </w:rPr>
      </w:pPr>
      <w:r w:rsidRPr="009D1D7C">
        <w:rPr>
          <w:rFonts w:ascii="Arial" w:eastAsia="Times New Roman" w:hAnsi="Arial" w:cs="Arial"/>
          <w:lang w:val="de-DE"/>
        </w:rPr>
        <w:t xml:space="preserve">41) </w:t>
      </w:r>
      <w:r w:rsidRPr="009D1D7C">
        <w:rPr>
          <w:rFonts w:ascii="Arial" w:eastAsia="Times New Roman" w:hAnsi="Arial" w:cs="Arial"/>
          <w:i/>
          <w:iCs/>
          <w:lang w:val="de-DE"/>
        </w:rPr>
        <w:t>omotač zgrade</w:t>
      </w:r>
      <w:r w:rsidRPr="009D1D7C">
        <w:rPr>
          <w:rFonts w:ascii="Arial" w:eastAsia="Times New Roman" w:hAnsi="Arial" w:cs="Arial"/>
          <w:lang w:val="de-DE"/>
        </w:rPr>
        <w:t xml:space="preserve"> čine svi elementi zgrade koji razdvajaju unutrašnji od spoljašnjeg prostora;</w:t>
      </w:r>
    </w:p>
    <w:p w:rsidR="009D1D7C" w:rsidRPr="009D1D7C" w:rsidRDefault="009D1D7C" w:rsidP="009D1D7C">
      <w:pPr>
        <w:spacing w:before="100" w:beforeAutospacing="1" w:after="100" w:afterAutospacing="1" w:line="240" w:lineRule="auto"/>
        <w:rPr>
          <w:rFonts w:ascii="Arial" w:eastAsia="Times New Roman" w:hAnsi="Arial" w:cs="Arial"/>
          <w:lang w:val="de-DE"/>
        </w:rPr>
      </w:pPr>
      <w:r w:rsidRPr="009D1D7C">
        <w:rPr>
          <w:rFonts w:ascii="Arial" w:eastAsia="Times New Roman" w:hAnsi="Arial" w:cs="Arial"/>
          <w:lang w:val="de-DE"/>
        </w:rPr>
        <w:t xml:space="preserve">42) </w:t>
      </w:r>
      <w:r w:rsidRPr="009D1D7C">
        <w:rPr>
          <w:rFonts w:ascii="Arial" w:eastAsia="Times New Roman" w:hAnsi="Arial" w:cs="Arial"/>
          <w:i/>
          <w:iCs/>
          <w:lang w:val="de-DE"/>
        </w:rPr>
        <w:t>pasivna zgrada</w:t>
      </w:r>
      <w:r w:rsidRPr="009D1D7C">
        <w:rPr>
          <w:rFonts w:ascii="Arial" w:eastAsia="Times New Roman" w:hAnsi="Arial" w:cs="Arial"/>
          <w:lang w:val="de-DE"/>
        </w:rPr>
        <w:t xml:space="preserve"> je zgrada u kojoj godišnja potrošnja energije za grejanje po jedinici korisne površine ne prelazi 15 kWh/m</w:t>
      </w:r>
      <w:r w:rsidRPr="009D1D7C">
        <w:rPr>
          <w:rFonts w:ascii="Arial" w:eastAsia="Times New Roman" w:hAnsi="Arial" w:cs="Arial"/>
          <w:sz w:val="15"/>
          <w:vertAlign w:val="superscript"/>
          <w:lang w:val="de-DE"/>
        </w:rPr>
        <w:t>2</w:t>
      </w:r>
      <w:r w:rsidRPr="009D1D7C">
        <w:rPr>
          <w:rFonts w:ascii="Arial" w:eastAsia="Times New Roman" w:hAnsi="Arial" w:cs="Arial"/>
          <w:lang w:val="de-DE"/>
        </w:rPr>
        <w:t xml:space="preserve">; </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43) </w:t>
      </w:r>
      <w:r w:rsidRPr="009D1D7C">
        <w:rPr>
          <w:rFonts w:ascii="Arial" w:eastAsia="Times New Roman" w:hAnsi="Arial" w:cs="Arial"/>
          <w:i/>
          <w:iCs/>
        </w:rPr>
        <w:t>period grejanja, HD (eng. heating days)</w:t>
      </w:r>
      <w:r w:rsidRPr="009D1D7C">
        <w:rPr>
          <w:rFonts w:ascii="Arial" w:eastAsia="Times New Roman" w:hAnsi="Arial" w:cs="Arial"/>
        </w:rPr>
        <w:t xml:space="preserve"> je broj dana od početka do kraja grejanja zgrade. Početak i kraj grejanja za svaku lokaciju određen je temperaturom granice grejanja, koja je obuhvaćena pri određivanju broja Stepen dana HDD ("</w:t>
      </w:r>
      <w:r w:rsidRPr="009D1D7C">
        <w:rPr>
          <w:rFonts w:ascii="Arial" w:eastAsia="Times New Roman" w:hAnsi="Arial" w:cs="Arial"/>
          <w:i/>
          <w:iCs/>
        </w:rPr>
        <w:t>Heating degree days</w:t>
      </w:r>
      <w:r w:rsidRPr="009D1D7C">
        <w:rPr>
          <w:rFonts w:ascii="Arial" w:eastAsia="Times New Roman" w:hAnsi="Arial" w:cs="Arial"/>
        </w:rPr>
        <w:t xml:space="preserve">"); </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44) </w:t>
      </w:r>
      <w:r w:rsidRPr="009D1D7C">
        <w:rPr>
          <w:rFonts w:ascii="Arial" w:eastAsia="Times New Roman" w:hAnsi="Arial" w:cs="Arial"/>
          <w:i/>
          <w:iCs/>
        </w:rPr>
        <w:t>pomoćni sistem</w:t>
      </w:r>
      <w:r w:rsidRPr="009D1D7C">
        <w:rPr>
          <w:rFonts w:ascii="Arial" w:eastAsia="Times New Roman" w:hAnsi="Arial" w:cs="Arial"/>
        </w:rPr>
        <w:t xml:space="preserve"> jeste skup tehničke opreme i uređaja koje koriste termotehnički sistemi zgrade (KGH i STV), a kojima je potrebno napajanje električnom energijom; </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45) </w:t>
      </w:r>
      <w:r w:rsidRPr="009D1D7C">
        <w:rPr>
          <w:rFonts w:ascii="Arial" w:eastAsia="Times New Roman" w:hAnsi="Arial" w:cs="Arial"/>
          <w:i/>
          <w:iCs/>
        </w:rPr>
        <w:t>postojeća zgrada</w:t>
      </w:r>
      <w:r w:rsidRPr="009D1D7C">
        <w:rPr>
          <w:rFonts w:ascii="Arial" w:eastAsia="Times New Roman" w:hAnsi="Arial" w:cs="Arial"/>
        </w:rPr>
        <w:t xml:space="preserve"> je zgrada izgrađena na osnovu građevinske dozvole ili drugog odgovarajućeg akta, kao i svaka druga zgrada koja se koristi u skladu sa Zakonom o planiranju i izgradnji;</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46) </w:t>
      </w:r>
      <w:r w:rsidRPr="009D1D7C">
        <w:rPr>
          <w:rFonts w:ascii="Arial" w:eastAsia="Times New Roman" w:hAnsi="Arial" w:cs="Arial"/>
          <w:i/>
          <w:iCs/>
        </w:rPr>
        <w:t>primarna energija</w:t>
      </w:r>
      <w:r w:rsidRPr="009D1D7C">
        <w:rPr>
          <w:rFonts w:ascii="Arial" w:eastAsia="Times New Roman" w:hAnsi="Arial" w:cs="Arial"/>
        </w:rPr>
        <w:t xml:space="preserve"> predstavlja energiju iz obnovljivih i neobnovljivih izvora koja nije pretrpela bilo kakvu konverziju ili proces transformacije;</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47) </w:t>
      </w:r>
      <w:r w:rsidRPr="009D1D7C">
        <w:rPr>
          <w:rFonts w:ascii="Arial" w:eastAsia="Times New Roman" w:hAnsi="Arial" w:cs="Arial"/>
          <w:i/>
          <w:iCs/>
        </w:rPr>
        <w:t>referentne vrednosti</w:t>
      </w:r>
      <w:r w:rsidRPr="009D1D7C">
        <w:rPr>
          <w:rFonts w:ascii="Arial" w:eastAsia="Times New Roman" w:hAnsi="Arial" w:cs="Arial"/>
        </w:rPr>
        <w:t xml:space="preserve"> date ovim pravilnikom su vrednosti u odnosu na koje se vrši poređenje izračunatih vrednosti energetskih svojstava zgrada;</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48) </w:t>
      </w:r>
      <w:r w:rsidRPr="009D1D7C">
        <w:rPr>
          <w:rFonts w:ascii="Arial" w:eastAsia="Times New Roman" w:hAnsi="Arial" w:cs="Arial"/>
          <w:i/>
          <w:iCs/>
        </w:rPr>
        <w:t>referentni klimatski podaci</w:t>
      </w:r>
      <w:r w:rsidRPr="009D1D7C">
        <w:rPr>
          <w:rFonts w:ascii="Arial" w:eastAsia="Times New Roman" w:hAnsi="Arial" w:cs="Arial"/>
        </w:rPr>
        <w:t xml:space="preserve"> jesu skup odabranih klimatskih parametara koji su karakteristični za neko geografsko područje;</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49) </w:t>
      </w:r>
      <w:r w:rsidRPr="009D1D7C">
        <w:rPr>
          <w:rFonts w:ascii="Arial" w:eastAsia="Times New Roman" w:hAnsi="Arial" w:cs="Arial"/>
          <w:i/>
          <w:iCs/>
        </w:rPr>
        <w:t>sanitarna topla voda</w:t>
      </w:r>
      <w:r w:rsidRPr="009D1D7C">
        <w:rPr>
          <w:rFonts w:ascii="Arial" w:eastAsia="Times New Roman" w:hAnsi="Arial" w:cs="Arial"/>
        </w:rPr>
        <w:t xml:space="preserve"> je topla voda dobijena grejanjem vode iz vodovodne mreže; </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50) </w:t>
      </w:r>
      <w:r w:rsidRPr="009D1D7C">
        <w:rPr>
          <w:rFonts w:ascii="Arial" w:eastAsia="Times New Roman" w:hAnsi="Arial" w:cs="Arial"/>
          <w:i/>
          <w:iCs/>
        </w:rPr>
        <w:t>svetlosni komfor</w:t>
      </w:r>
      <w:r w:rsidRPr="009D1D7C">
        <w:rPr>
          <w:rFonts w:ascii="Arial" w:eastAsia="Times New Roman" w:hAnsi="Arial" w:cs="Arial"/>
        </w:rPr>
        <w:t xml:space="preserve"> predstavlja uslove koji omogućavaju dobro viđenje, tačno i brzo opažanje uz minimalno naprezanje očiju;</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51) </w:t>
      </w:r>
      <w:r w:rsidRPr="009D1D7C">
        <w:rPr>
          <w:rFonts w:ascii="Arial" w:eastAsia="Times New Roman" w:hAnsi="Arial" w:cs="Arial"/>
          <w:i/>
          <w:iCs/>
        </w:rPr>
        <w:t>spoljna projektna temperatura, θe</w:t>
      </w:r>
      <w:r w:rsidRPr="009D1D7C">
        <w:rPr>
          <w:rFonts w:ascii="Arial" w:eastAsia="Times New Roman" w:hAnsi="Arial" w:cs="Arial"/>
        </w:rPr>
        <w:t xml:space="preserve"> [°C] je proračunska temperatura spoljnog vazduha za izračunavanje toplotnih gubitaka i toplotnog opterećenja sa indeksima: zimska (H) i letnja (C); </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52) </w:t>
      </w:r>
      <w:r w:rsidRPr="009D1D7C">
        <w:rPr>
          <w:rFonts w:ascii="Arial" w:eastAsia="Times New Roman" w:hAnsi="Arial" w:cs="Arial"/>
          <w:i/>
          <w:iCs/>
        </w:rPr>
        <w:t>staklenik</w:t>
      </w:r>
      <w:r w:rsidRPr="009D1D7C">
        <w:rPr>
          <w:rFonts w:ascii="Arial" w:eastAsia="Times New Roman" w:hAnsi="Arial" w:cs="Arial"/>
        </w:rPr>
        <w:t xml:space="preserve"> je zastakljeni korisni deo zgrade koji predstavlja pasivni prijemnik sunčeve energije;</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53) </w:t>
      </w:r>
      <w:r w:rsidRPr="009D1D7C">
        <w:rPr>
          <w:rFonts w:ascii="Arial" w:eastAsia="Times New Roman" w:hAnsi="Arial" w:cs="Arial"/>
          <w:i/>
          <w:iCs/>
        </w:rPr>
        <w:t>stvarni klimatski podaci</w:t>
      </w:r>
      <w:r w:rsidRPr="009D1D7C">
        <w:rPr>
          <w:rFonts w:ascii="Arial" w:eastAsia="Times New Roman" w:hAnsi="Arial" w:cs="Arial"/>
        </w:rPr>
        <w:t xml:space="preserve"> jesu klimatski podaci dobijeni statističkom obradom prema meteorološkoj stanici najbližoj lokaciji zgrade;</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54) </w:t>
      </w:r>
      <w:r w:rsidRPr="009D1D7C">
        <w:rPr>
          <w:rFonts w:ascii="Arial" w:eastAsia="Times New Roman" w:hAnsi="Arial" w:cs="Arial"/>
          <w:i/>
          <w:iCs/>
        </w:rPr>
        <w:t>termička masa</w:t>
      </w:r>
      <w:r w:rsidRPr="009D1D7C">
        <w:rPr>
          <w:rFonts w:ascii="Arial" w:eastAsia="Times New Roman" w:hAnsi="Arial" w:cs="Arial"/>
        </w:rPr>
        <w:t xml:space="preserve"> predstavlja delove termičkog omotača i strukture zgrade od materijala i u debljini koji omogućavaju akumulaciju toplote;</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55) </w:t>
      </w:r>
      <w:r w:rsidRPr="009D1D7C">
        <w:rPr>
          <w:rFonts w:ascii="Arial" w:eastAsia="Times New Roman" w:hAnsi="Arial" w:cs="Arial"/>
          <w:i/>
          <w:iCs/>
        </w:rPr>
        <w:t>termički omotač</w:t>
      </w:r>
      <w:r w:rsidRPr="009D1D7C">
        <w:rPr>
          <w:rFonts w:ascii="Arial" w:eastAsia="Times New Roman" w:hAnsi="Arial" w:cs="Arial"/>
        </w:rPr>
        <w:t xml:space="preserve"> zgrade čine svi elementi zgrade koji razdvajaju grejani od negrejanog dela zgrade, odnosno, celine zgrade sa različitim uslovima komfora ili delova zgrade kod kojih dolazi do prekida grejanja usled privremenog nekorišćenja nekog prostora;</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lastRenderedPageBreak/>
        <w:t xml:space="preserve">56) </w:t>
      </w:r>
      <w:r w:rsidRPr="009D1D7C">
        <w:rPr>
          <w:rFonts w:ascii="Arial" w:eastAsia="Times New Roman" w:hAnsi="Arial" w:cs="Arial"/>
          <w:i/>
          <w:iCs/>
        </w:rPr>
        <w:t>termotehnički sistem zgrade</w:t>
      </w:r>
      <w:r w:rsidRPr="009D1D7C">
        <w:rPr>
          <w:rFonts w:ascii="Arial" w:eastAsia="Times New Roman" w:hAnsi="Arial" w:cs="Arial"/>
        </w:rPr>
        <w:t xml:space="preserve"> obuhvata sve potrebne instalacije, postrojenja i opremu za klimatizaciju, grejanje i hlađenje (u daljem tekstu: KGH sistemi), kao i sistem za pripremu STV; </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57) </w:t>
      </w:r>
      <w:r w:rsidRPr="009D1D7C">
        <w:rPr>
          <w:rFonts w:ascii="Arial" w:eastAsia="Times New Roman" w:hAnsi="Arial" w:cs="Arial"/>
          <w:i/>
          <w:iCs/>
        </w:rPr>
        <w:t>termičko zoniranje zgrade</w:t>
      </w:r>
      <w:r w:rsidRPr="009D1D7C">
        <w:rPr>
          <w:rFonts w:ascii="Arial" w:eastAsia="Times New Roman" w:hAnsi="Arial" w:cs="Arial"/>
        </w:rPr>
        <w:t xml:space="preserve"> obuhvata grupisanje pojedinih delova zgrade u skladu sa njihovim potrebama za održavanjem određenih termičkih uslova;</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58) </w:t>
      </w:r>
      <w:r w:rsidRPr="009D1D7C">
        <w:rPr>
          <w:rFonts w:ascii="Arial" w:eastAsia="Times New Roman" w:hAnsi="Arial" w:cs="Arial"/>
          <w:i/>
          <w:iCs/>
        </w:rPr>
        <w:t>tehnički sistem zgrade</w:t>
      </w:r>
      <w:r w:rsidRPr="009D1D7C">
        <w:rPr>
          <w:rFonts w:ascii="Arial" w:eastAsia="Times New Roman" w:hAnsi="Arial" w:cs="Arial"/>
        </w:rPr>
        <w:t xml:space="preserve"> čine sve potrebne instalacije, postrojenja i oprema koja se ugrađuje u zgradu ili samostalno izvodi i namenjeni su za grejanje, hlađenje, ventilaciju, klimatizaciju, pripremu sanitarne tople vode (u daljem tekstu: STV), osvetljenje i proizvodnju električne energije (kogeneracija i fotonaponski sistemi);</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59) </w:t>
      </w:r>
      <w:r w:rsidRPr="009D1D7C">
        <w:rPr>
          <w:rFonts w:ascii="Arial" w:eastAsia="Times New Roman" w:hAnsi="Arial" w:cs="Arial"/>
          <w:i/>
          <w:iCs/>
        </w:rPr>
        <w:t xml:space="preserve">tehničko-tehnološka i funkcionalna celina zgrade </w:t>
      </w:r>
      <w:r w:rsidRPr="009D1D7C">
        <w:rPr>
          <w:rFonts w:ascii="Arial" w:eastAsia="Times New Roman" w:hAnsi="Arial" w:cs="Arial"/>
        </w:rPr>
        <w:t>predstavlja poseban deo zgrade koji je projektovan tako da se koristi nezavisno od ostalih posebnih delova zgrade;</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60) </w:t>
      </w:r>
      <w:r w:rsidRPr="009D1D7C">
        <w:rPr>
          <w:rFonts w:ascii="Arial" w:eastAsia="Times New Roman" w:hAnsi="Arial" w:cs="Arial"/>
          <w:i/>
          <w:iCs/>
        </w:rPr>
        <w:t>toplotni komfor</w:t>
      </w:r>
      <w:r w:rsidRPr="009D1D7C">
        <w:rPr>
          <w:rFonts w:ascii="Arial" w:eastAsia="Times New Roman" w:hAnsi="Arial" w:cs="Arial"/>
        </w:rPr>
        <w:t xml:space="preserve"> predstavlja psihološko stanje koje odgovara ugodnom osećaju toplotnih uslova u prostoru, odnosno, kojima je postignuta toplotna ravnoteža organizma. Objektivni parametri toplotnog komfora su: temperatura vazduha, srednja temperatura zračenja površina, brzina kretanja vazduha i vlažnost vazduha;</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61) </w:t>
      </w:r>
      <w:r w:rsidRPr="009D1D7C">
        <w:rPr>
          <w:rFonts w:ascii="Arial" w:eastAsia="Times New Roman" w:hAnsi="Arial" w:cs="Arial"/>
          <w:i/>
          <w:iCs/>
        </w:rPr>
        <w:t>unutrašnja projektna temperatura, θi</w:t>
      </w:r>
      <w:r w:rsidRPr="009D1D7C">
        <w:rPr>
          <w:rFonts w:ascii="Arial" w:eastAsia="Times New Roman" w:hAnsi="Arial" w:cs="Arial"/>
        </w:rPr>
        <w:t xml:space="preserve"> [°C] je zadata temperatura unutrašnjeg vazduha za izračunavanje toplotnih gubitaka i toplotnog opterećenja sa indeksima: zimska zimska (H) i letnja (C);</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62) </w:t>
      </w:r>
      <w:r w:rsidRPr="009D1D7C">
        <w:rPr>
          <w:rFonts w:ascii="Arial" w:eastAsia="Times New Roman" w:hAnsi="Arial" w:cs="Arial"/>
          <w:i/>
          <w:iCs/>
        </w:rPr>
        <w:t>uslovi komfora</w:t>
      </w:r>
      <w:r w:rsidRPr="009D1D7C">
        <w:rPr>
          <w:rFonts w:ascii="Arial" w:eastAsia="Times New Roman" w:hAnsi="Arial" w:cs="Arial"/>
        </w:rPr>
        <w:t xml:space="preserve"> su svi oni uslovi u zgradi (termički, vazdušni, vizuelni i zvučni) u kojima se neka osoba oseća ugodno;</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63) </w:t>
      </w:r>
      <w:r w:rsidRPr="009D1D7C">
        <w:rPr>
          <w:rFonts w:ascii="Arial" w:eastAsia="Times New Roman" w:hAnsi="Arial" w:cs="Arial"/>
          <w:i/>
          <w:iCs/>
        </w:rPr>
        <w:t>faktor oblika ƒ</w:t>
      </w:r>
      <w:r w:rsidRPr="009D1D7C">
        <w:rPr>
          <w:rFonts w:ascii="Arial" w:eastAsia="Times New Roman" w:hAnsi="Arial" w:cs="Arial"/>
        </w:rPr>
        <w:t>o = A/Ve, (m-1), je odnos između površine termičkog omotača zgrade (spoljne mere) i njime obuhvaćene bruto zapremine zgrade;</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64) </w:t>
      </w:r>
      <w:r w:rsidRPr="009D1D7C">
        <w:rPr>
          <w:rFonts w:ascii="Arial" w:eastAsia="Times New Roman" w:hAnsi="Arial" w:cs="Arial"/>
          <w:i/>
          <w:iCs/>
        </w:rPr>
        <w:t>faktor dnevne svetlosti (eng. daylight factor)</w:t>
      </w:r>
      <w:r w:rsidRPr="009D1D7C">
        <w:rPr>
          <w:rFonts w:ascii="Arial" w:eastAsia="Times New Roman" w:hAnsi="Arial" w:cs="Arial"/>
        </w:rPr>
        <w:t xml:space="preserve"> je odnos osvetljenosti prirodnim svetlom u prostoriji i nivoa osvetljenosti spolja, izražen u procentima.</w:t>
      </w:r>
    </w:p>
    <w:p w:rsidR="009D1D7C" w:rsidRPr="009D1D7C" w:rsidRDefault="009D1D7C" w:rsidP="009D1D7C">
      <w:pPr>
        <w:spacing w:before="240" w:after="120" w:line="240" w:lineRule="auto"/>
        <w:jc w:val="center"/>
        <w:rPr>
          <w:rFonts w:ascii="Arial" w:eastAsia="Times New Roman" w:hAnsi="Arial" w:cs="Arial"/>
          <w:b/>
          <w:bCs/>
          <w:sz w:val="24"/>
          <w:szCs w:val="24"/>
        </w:rPr>
      </w:pPr>
      <w:bookmarkStart w:id="4" w:name="clan_3"/>
      <w:bookmarkEnd w:id="4"/>
      <w:r w:rsidRPr="009D1D7C">
        <w:rPr>
          <w:rFonts w:ascii="Arial" w:eastAsia="Times New Roman" w:hAnsi="Arial" w:cs="Arial"/>
          <w:b/>
          <w:bCs/>
          <w:sz w:val="24"/>
          <w:szCs w:val="24"/>
        </w:rPr>
        <w:t>Član 3</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Ovaj pravilnik primenjuje se na:</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1) izgradnju novih zgrada; </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2) rekonstrukciju, dogradnju, obnovu, adaptaciju, sanaciju i energetsku sanaciju postojećih zgrada; </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3) rekonstrukciju, adaptaciju, sanaciju, obnovu i revitalizaciju kulturnih dobara i zgrada u njihovoj zaštićenoj okolini sa jasno određenim granicama katastarskih parcela i kulturnih dobara, upisanih u Listu svetske kulturne baštine i objekata u zaštićenim područjima, u skladu sa aktom o zaštiti kulturnih dobara i sa uslovima organa, odnosno organizacije nadležne za poslove zaštite kulturnih dobara; </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4) zgrade ili delove zgrada koje čine tehničko-tehnološku ili funkcionalnu celinu, a koje se prodaju ili daju u zakup. </w:t>
      </w:r>
    </w:p>
    <w:p w:rsidR="009D1D7C" w:rsidRPr="009D1D7C" w:rsidRDefault="009D1D7C" w:rsidP="009D1D7C">
      <w:pPr>
        <w:spacing w:after="0" w:line="240" w:lineRule="auto"/>
        <w:jc w:val="center"/>
        <w:rPr>
          <w:rFonts w:ascii="Arial" w:eastAsia="Times New Roman" w:hAnsi="Arial" w:cs="Arial"/>
          <w:sz w:val="31"/>
          <w:szCs w:val="31"/>
          <w:lang w:val="de-DE"/>
        </w:rPr>
      </w:pPr>
      <w:bookmarkStart w:id="5" w:name="str_2"/>
      <w:bookmarkEnd w:id="5"/>
      <w:r w:rsidRPr="009D1D7C">
        <w:rPr>
          <w:rFonts w:ascii="Arial" w:eastAsia="Times New Roman" w:hAnsi="Arial" w:cs="Arial"/>
          <w:sz w:val="31"/>
          <w:szCs w:val="31"/>
          <w:lang w:val="de-DE"/>
        </w:rPr>
        <w:lastRenderedPageBreak/>
        <w:t>II ENERGETSKA SVOJSTVA ZGRADA</w:t>
      </w:r>
    </w:p>
    <w:p w:rsidR="009D1D7C" w:rsidRPr="009D1D7C" w:rsidRDefault="009D1D7C" w:rsidP="009D1D7C">
      <w:pPr>
        <w:spacing w:before="240" w:after="120" w:line="240" w:lineRule="auto"/>
        <w:jc w:val="center"/>
        <w:rPr>
          <w:rFonts w:ascii="Arial" w:eastAsia="Times New Roman" w:hAnsi="Arial" w:cs="Arial"/>
          <w:b/>
          <w:bCs/>
          <w:sz w:val="24"/>
          <w:szCs w:val="24"/>
          <w:lang w:val="de-DE"/>
        </w:rPr>
      </w:pPr>
      <w:bookmarkStart w:id="6" w:name="clan_4"/>
      <w:bookmarkEnd w:id="6"/>
      <w:r w:rsidRPr="009D1D7C">
        <w:rPr>
          <w:rFonts w:ascii="Arial" w:eastAsia="Times New Roman" w:hAnsi="Arial" w:cs="Arial"/>
          <w:b/>
          <w:bCs/>
          <w:sz w:val="24"/>
          <w:szCs w:val="24"/>
          <w:lang w:val="de-DE"/>
        </w:rPr>
        <w:t>Član 4</w:t>
      </w:r>
    </w:p>
    <w:p w:rsidR="009D1D7C" w:rsidRPr="009D1D7C" w:rsidRDefault="009D1D7C" w:rsidP="009D1D7C">
      <w:pPr>
        <w:spacing w:before="100" w:beforeAutospacing="1" w:after="100" w:afterAutospacing="1" w:line="240" w:lineRule="auto"/>
        <w:rPr>
          <w:rFonts w:ascii="Arial" w:eastAsia="Times New Roman" w:hAnsi="Arial" w:cs="Arial"/>
          <w:lang w:val="de-DE"/>
        </w:rPr>
      </w:pPr>
      <w:r w:rsidRPr="009D1D7C">
        <w:rPr>
          <w:rFonts w:ascii="Arial" w:eastAsia="Times New Roman" w:hAnsi="Arial" w:cs="Arial"/>
          <w:lang w:val="de-DE"/>
        </w:rPr>
        <w:t xml:space="preserve">Energetska svojstva i načini izračunavanja toplotnih svojstava utvrđuju se za sledeće kategorije zgrada: </w:t>
      </w:r>
    </w:p>
    <w:p w:rsidR="009D1D7C" w:rsidRPr="009D1D7C" w:rsidRDefault="009D1D7C" w:rsidP="009D1D7C">
      <w:pPr>
        <w:spacing w:before="100" w:beforeAutospacing="1" w:after="100" w:afterAutospacing="1" w:line="240" w:lineRule="auto"/>
        <w:rPr>
          <w:rFonts w:ascii="Arial" w:eastAsia="Times New Roman" w:hAnsi="Arial" w:cs="Arial"/>
          <w:lang w:val="de-DE"/>
        </w:rPr>
      </w:pPr>
      <w:r w:rsidRPr="009D1D7C">
        <w:rPr>
          <w:rFonts w:ascii="Arial" w:eastAsia="Times New Roman" w:hAnsi="Arial" w:cs="Arial"/>
          <w:lang w:val="de-DE"/>
        </w:rPr>
        <w:t>1) stambene zgrade sa jednim stanom;</w:t>
      </w:r>
    </w:p>
    <w:p w:rsidR="009D1D7C" w:rsidRPr="009D1D7C" w:rsidRDefault="009D1D7C" w:rsidP="009D1D7C">
      <w:pPr>
        <w:spacing w:before="100" w:beforeAutospacing="1" w:after="100" w:afterAutospacing="1" w:line="240" w:lineRule="auto"/>
        <w:rPr>
          <w:rFonts w:ascii="Arial" w:eastAsia="Times New Roman" w:hAnsi="Arial" w:cs="Arial"/>
          <w:lang w:val="de-DE"/>
        </w:rPr>
      </w:pPr>
      <w:r w:rsidRPr="009D1D7C">
        <w:rPr>
          <w:rFonts w:ascii="Arial" w:eastAsia="Times New Roman" w:hAnsi="Arial" w:cs="Arial"/>
          <w:lang w:val="de-DE"/>
        </w:rPr>
        <w:t>2) stambene zgrade sa dva ili više stanova;</w:t>
      </w:r>
    </w:p>
    <w:p w:rsidR="009D1D7C" w:rsidRPr="009D1D7C" w:rsidRDefault="009D1D7C" w:rsidP="009D1D7C">
      <w:pPr>
        <w:spacing w:before="100" w:beforeAutospacing="1" w:after="100" w:afterAutospacing="1" w:line="240" w:lineRule="auto"/>
        <w:rPr>
          <w:rFonts w:ascii="Arial" w:eastAsia="Times New Roman" w:hAnsi="Arial" w:cs="Arial"/>
          <w:lang w:val="de-DE"/>
        </w:rPr>
      </w:pPr>
      <w:r w:rsidRPr="009D1D7C">
        <w:rPr>
          <w:rFonts w:ascii="Arial" w:eastAsia="Times New Roman" w:hAnsi="Arial" w:cs="Arial"/>
          <w:lang w:val="de-DE"/>
        </w:rPr>
        <w:t>3) upravne i poslovne zgrade;</w:t>
      </w:r>
    </w:p>
    <w:p w:rsidR="009D1D7C" w:rsidRPr="009D1D7C" w:rsidRDefault="009D1D7C" w:rsidP="009D1D7C">
      <w:pPr>
        <w:spacing w:before="100" w:beforeAutospacing="1" w:after="100" w:afterAutospacing="1" w:line="240" w:lineRule="auto"/>
        <w:rPr>
          <w:rFonts w:ascii="Arial" w:eastAsia="Times New Roman" w:hAnsi="Arial" w:cs="Arial"/>
          <w:lang w:val="de-DE"/>
        </w:rPr>
      </w:pPr>
      <w:r w:rsidRPr="009D1D7C">
        <w:rPr>
          <w:rFonts w:ascii="Arial" w:eastAsia="Times New Roman" w:hAnsi="Arial" w:cs="Arial"/>
          <w:lang w:val="de-DE"/>
        </w:rPr>
        <w:t>4) zgrade namenjene obrazovanju i kulturi;</w:t>
      </w:r>
    </w:p>
    <w:p w:rsidR="009D1D7C" w:rsidRPr="009D1D7C" w:rsidRDefault="009D1D7C" w:rsidP="009D1D7C">
      <w:pPr>
        <w:spacing w:before="100" w:beforeAutospacing="1" w:after="100" w:afterAutospacing="1" w:line="240" w:lineRule="auto"/>
        <w:rPr>
          <w:rFonts w:ascii="Arial" w:eastAsia="Times New Roman" w:hAnsi="Arial" w:cs="Arial"/>
          <w:lang w:val="de-DE"/>
        </w:rPr>
      </w:pPr>
      <w:r w:rsidRPr="009D1D7C">
        <w:rPr>
          <w:rFonts w:ascii="Arial" w:eastAsia="Times New Roman" w:hAnsi="Arial" w:cs="Arial"/>
          <w:lang w:val="de-DE"/>
        </w:rPr>
        <w:t>5) grade namenjene zdravstvu i socijalnoj zaštiti;</w:t>
      </w:r>
    </w:p>
    <w:p w:rsidR="009D1D7C" w:rsidRPr="009D1D7C" w:rsidRDefault="009D1D7C" w:rsidP="009D1D7C">
      <w:pPr>
        <w:spacing w:before="100" w:beforeAutospacing="1" w:after="100" w:afterAutospacing="1" w:line="240" w:lineRule="auto"/>
        <w:rPr>
          <w:rFonts w:ascii="Arial" w:eastAsia="Times New Roman" w:hAnsi="Arial" w:cs="Arial"/>
          <w:lang w:val="de-DE"/>
        </w:rPr>
      </w:pPr>
      <w:r w:rsidRPr="009D1D7C">
        <w:rPr>
          <w:rFonts w:ascii="Arial" w:eastAsia="Times New Roman" w:hAnsi="Arial" w:cs="Arial"/>
          <w:lang w:val="de-DE"/>
        </w:rPr>
        <w:t>6) zgrade namenjene turizmu i ugostiteljstvu;</w:t>
      </w:r>
    </w:p>
    <w:p w:rsidR="009D1D7C" w:rsidRPr="009D1D7C" w:rsidRDefault="009D1D7C" w:rsidP="009D1D7C">
      <w:pPr>
        <w:spacing w:before="100" w:beforeAutospacing="1" w:after="100" w:afterAutospacing="1" w:line="240" w:lineRule="auto"/>
        <w:rPr>
          <w:rFonts w:ascii="Arial" w:eastAsia="Times New Roman" w:hAnsi="Arial" w:cs="Arial"/>
          <w:lang w:val="de-DE"/>
        </w:rPr>
      </w:pPr>
      <w:r w:rsidRPr="009D1D7C">
        <w:rPr>
          <w:rFonts w:ascii="Arial" w:eastAsia="Times New Roman" w:hAnsi="Arial" w:cs="Arial"/>
          <w:lang w:val="de-DE"/>
        </w:rPr>
        <w:t>7) zgrade namenjene sportu i rekreaciji;</w:t>
      </w:r>
    </w:p>
    <w:p w:rsidR="009D1D7C" w:rsidRPr="009D1D7C" w:rsidRDefault="009D1D7C" w:rsidP="009D1D7C">
      <w:pPr>
        <w:spacing w:before="100" w:beforeAutospacing="1" w:after="100" w:afterAutospacing="1" w:line="240" w:lineRule="auto"/>
        <w:rPr>
          <w:rFonts w:ascii="Arial" w:eastAsia="Times New Roman" w:hAnsi="Arial" w:cs="Arial"/>
          <w:lang w:val="de-DE"/>
        </w:rPr>
      </w:pPr>
      <w:r w:rsidRPr="009D1D7C">
        <w:rPr>
          <w:rFonts w:ascii="Arial" w:eastAsia="Times New Roman" w:hAnsi="Arial" w:cs="Arial"/>
          <w:lang w:val="de-DE"/>
        </w:rPr>
        <w:t xml:space="preserve">8) zgrade namenjene trgovini i uslužnim delatnostima; </w:t>
      </w:r>
    </w:p>
    <w:p w:rsidR="009D1D7C" w:rsidRPr="009D1D7C" w:rsidRDefault="009D1D7C" w:rsidP="009D1D7C">
      <w:pPr>
        <w:spacing w:before="100" w:beforeAutospacing="1" w:after="100" w:afterAutospacing="1" w:line="240" w:lineRule="auto"/>
        <w:rPr>
          <w:rFonts w:ascii="Arial" w:eastAsia="Times New Roman" w:hAnsi="Arial" w:cs="Arial"/>
          <w:lang w:val="de-DE"/>
        </w:rPr>
      </w:pPr>
      <w:r w:rsidRPr="009D1D7C">
        <w:rPr>
          <w:rFonts w:ascii="Arial" w:eastAsia="Times New Roman" w:hAnsi="Arial" w:cs="Arial"/>
          <w:lang w:val="de-DE"/>
        </w:rPr>
        <w:t>9) zgrade mešovite namene;</w:t>
      </w:r>
    </w:p>
    <w:p w:rsidR="009D1D7C" w:rsidRPr="009D1D7C" w:rsidRDefault="009D1D7C" w:rsidP="009D1D7C">
      <w:pPr>
        <w:spacing w:before="100" w:beforeAutospacing="1" w:after="100" w:afterAutospacing="1" w:line="240" w:lineRule="auto"/>
        <w:rPr>
          <w:rFonts w:ascii="Arial" w:eastAsia="Times New Roman" w:hAnsi="Arial" w:cs="Arial"/>
          <w:lang w:val="de-DE"/>
        </w:rPr>
      </w:pPr>
      <w:r w:rsidRPr="009D1D7C">
        <w:rPr>
          <w:rFonts w:ascii="Arial" w:eastAsia="Times New Roman" w:hAnsi="Arial" w:cs="Arial"/>
          <w:lang w:val="de-DE"/>
        </w:rPr>
        <w:t>10) zgrade za druge namene koje koriste energiju.</w:t>
      </w:r>
    </w:p>
    <w:p w:rsidR="009D1D7C" w:rsidRPr="009D1D7C" w:rsidRDefault="009D1D7C" w:rsidP="009D1D7C">
      <w:pPr>
        <w:spacing w:before="240" w:after="120" w:line="240" w:lineRule="auto"/>
        <w:jc w:val="center"/>
        <w:rPr>
          <w:rFonts w:ascii="Arial" w:eastAsia="Times New Roman" w:hAnsi="Arial" w:cs="Arial"/>
          <w:b/>
          <w:bCs/>
          <w:sz w:val="24"/>
          <w:szCs w:val="24"/>
          <w:lang w:val="de-DE"/>
        </w:rPr>
      </w:pPr>
      <w:bookmarkStart w:id="7" w:name="clan_5"/>
      <w:bookmarkEnd w:id="7"/>
      <w:r w:rsidRPr="009D1D7C">
        <w:rPr>
          <w:rFonts w:ascii="Arial" w:eastAsia="Times New Roman" w:hAnsi="Arial" w:cs="Arial"/>
          <w:b/>
          <w:bCs/>
          <w:sz w:val="24"/>
          <w:szCs w:val="24"/>
          <w:lang w:val="de-DE"/>
        </w:rPr>
        <w:t>Član 5</w:t>
      </w:r>
    </w:p>
    <w:p w:rsidR="009D1D7C" w:rsidRPr="009D1D7C" w:rsidRDefault="009D1D7C" w:rsidP="009D1D7C">
      <w:pPr>
        <w:spacing w:before="100" w:beforeAutospacing="1" w:after="100" w:afterAutospacing="1" w:line="240" w:lineRule="auto"/>
        <w:rPr>
          <w:rFonts w:ascii="Arial" w:eastAsia="Times New Roman" w:hAnsi="Arial" w:cs="Arial"/>
          <w:lang w:val="de-DE"/>
        </w:rPr>
      </w:pPr>
      <w:r w:rsidRPr="009D1D7C">
        <w:rPr>
          <w:rFonts w:ascii="Arial" w:eastAsia="Times New Roman" w:hAnsi="Arial" w:cs="Arial"/>
          <w:lang w:val="de-DE"/>
        </w:rPr>
        <w:t>Energetska efikasnost zgrade je ostvarena ako su ispunjena sledeća svojstva zgrade:</w:t>
      </w:r>
    </w:p>
    <w:p w:rsidR="009D1D7C" w:rsidRPr="009D1D7C" w:rsidRDefault="009D1D7C" w:rsidP="009D1D7C">
      <w:pPr>
        <w:spacing w:before="100" w:beforeAutospacing="1" w:after="100" w:afterAutospacing="1" w:line="240" w:lineRule="auto"/>
        <w:rPr>
          <w:rFonts w:ascii="Arial" w:eastAsia="Times New Roman" w:hAnsi="Arial" w:cs="Arial"/>
          <w:lang w:val="de-DE"/>
        </w:rPr>
      </w:pPr>
      <w:r w:rsidRPr="009D1D7C">
        <w:rPr>
          <w:rFonts w:ascii="Arial" w:eastAsia="Times New Roman" w:hAnsi="Arial" w:cs="Arial"/>
          <w:lang w:val="de-DE"/>
        </w:rPr>
        <w:t xml:space="preserve">1) obezbeđeni minimalni uslovi komfora sadržani u Prilogu 5 - Uslovi komfora, koji je odštampan uz ovaj pravilnik i čini njegov sastavni deo; </w:t>
      </w:r>
    </w:p>
    <w:p w:rsidR="009D1D7C" w:rsidRPr="009D1D7C" w:rsidRDefault="009D1D7C" w:rsidP="009D1D7C">
      <w:pPr>
        <w:spacing w:before="100" w:beforeAutospacing="1" w:after="100" w:afterAutospacing="1" w:line="240" w:lineRule="auto"/>
        <w:rPr>
          <w:rFonts w:ascii="Arial" w:eastAsia="Times New Roman" w:hAnsi="Arial" w:cs="Arial"/>
          <w:lang w:val="de-DE"/>
        </w:rPr>
      </w:pPr>
      <w:r w:rsidRPr="009D1D7C">
        <w:rPr>
          <w:rFonts w:ascii="Arial" w:eastAsia="Times New Roman" w:hAnsi="Arial" w:cs="Arial"/>
          <w:lang w:val="de-DE"/>
        </w:rPr>
        <w:t>2) potrošnja energije za grejanje, hlađenje, pripremu tople sanitarne vode, ventilaciju i osvetljenje zgrade ne prelazi dozvoljene maksimalne vrednosti po m</w:t>
      </w:r>
      <w:r w:rsidRPr="009D1D7C">
        <w:rPr>
          <w:rFonts w:ascii="Arial" w:eastAsia="Times New Roman" w:hAnsi="Arial" w:cs="Arial"/>
          <w:sz w:val="15"/>
          <w:vertAlign w:val="superscript"/>
          <w:lang w:val="de-DE"/>
        </w:rPr>
        <w:t>2</w:t>
      </w:r>
      <w:r w:rsidRPr="009D1D7C">
        <w:rPr>
          <w:rFonts w:ascii="Arial" w:eastAsia="Times New Roman" w:hAnsi="Arial" w:cs="Arial"/>
          <w:lang w:val="de-DE"/>
        </w:rPr>
        <w:t xml:space="preserve"> sadržane u Prilogu 6 - Metodologija određivanja energetskih performansi zgrada: određivanje godišnje potrebne toplote za grejanje, ukupne godišnje finalne i primarne energije, godišnje emisije CO</w:t>
      </w:r>
      <w:r w:rsidRPr="009D1D7C">
        <w:rPr>
          <w:rFonts w:ascii="Arial" w:eastAsia="Times New Roman" w:hAnsi="Arial" w:cs="Arial"/>
          <w:sz w:val="15"/>
          <w:vertAlign w:val="subscript"/>
          <w:lang w:val="de-DE"/>
        </w:rPr>
        <w:t>2</w:t>
      </w:r>
      <w:r w:rsidRPr="009D1D7C">
        <w:rPr>
          <w:rFonts w:ascii="Arial" w:eastAsia="Times New Roman" w:hAnsi="Arial" w:cs="Arial"/>
          <w:lang w:val="de-DE"/>
        </w:rPr>
        <w:t>, referentni klimatski podaci i preporučene vrednosti ulaznih parametara za proračun, koji je odštampan uz ovaj pravilnik i čini njegov sastavni deo.</w:t>
      </w:r>
    </w:p>
    <w:p w:rsidR="009D1D7C" w:rsidRPr="009D1D7C" w:rsidRDefault="009D1D7C" w:rsidP="009D1D7C">
      <w:pPr>
        <w:spacing w:before="240" w:after="120" w:line="240" w:lineRule="auto"/>
        <w:jc w:val="center"/>
        <w:rPr>
          <w:rFonts w:ascii="Arial" w:eastAsia="Times New Roman" w:hAnsi="Arial" w:cs="Arial"/>
          <w:b/>
          <w:bCs/>
          <w:sz w:val="24"/>
          <w:szCs w:val="24"/>
          <w:lang w:val="de-DE"/>
        </w:rPr>
      </w:pPr>
      <w:bookmarkStart w:id="8" w:name="clan_6"/>
      <w:bookmarkEnd w:id="8"/>
      <w:r w:rsidRPr="009D1D7C">
        <w:rPr>
          <w:rFonts w:ascii="Arial" w:eastAsia="Times New Roman" w:hAnsi="Arial" w:cs="Arial"/>
          <w:b/>
          <w:bCs/>
          <w:sz w:val="24"/>
          <w:szCs w:val="24"/>
          <w:lang w:val="de-DE"/>
        </w:rPr>
        <w:t>Član 6</w:t>
      </w:r>
    </w:p>
    <w:p w:rsidR="009D1D7C" w:rsidRPr="009D1D7C" w:rsidRDefault="009D1D7C" w:rsidP="009D1D7C">
      <w:pPr>
        <w:spacing w:before="100" w:beforeAutospacing="1" w:after="100" w:afterAutospacing="1" w:line="240" w:lineRule="auto"/>
        <w:rPr>
          <w:rFonts w:ascii="Arial" w:eastAsia="Times New Roman" w:hAnsi="Arial" w:cs="Arial"/>
          <w:lang w:val="de-DE"/>
        </w:rPr>
      </w:pPr>
      <w:r w:rsidRPr="009D1D7C">
        <w:rPr>
          <w:rFonts w:ascii="Arial" w:eastAsia="Times New Roman" w:hAnsi="Arial" w:cs="Arial"/>
          <w:lang w:val="de-DE"/>
        </w:rPr>
        <w:t>Kod obezbeđivanja efikasnog korišćenja energije u zgradama uzima se u obzir vek trajanja zgrade, klimatski uslovi lokacije, položaj i orijentacija zgrade, njena namena, uslovi komfora, materijali i elementi strukture zgrade i omotača, ugrađeni tehnički sistemi i uređaji, kao i izvori energije i kogeneracija i mogućnost za korišćenje obnovljivih izvora energije.</w:t>
      </w:r>
    </w:p>
    <w:p w:rsidR="009D1D7C" w:rsidRPr="009D1D7C" w:rsidRDefault="009D1D7C" w:rsidP="009D1D7C">
      <w:pPr>
        <w:spacing w:before="240" w:after="120" w:line="240" w:lineRule="auto"/>
        <w:jc w:val="center"/>
        <w:rPr>
          <w:rFonts w:ascii="Arial" w:eastAsia="Times New Roman" w:hAnsi="Arial" w:cs="Arial"/>
          <w:b/>
          <w:bCs/>
          <w:sz w:val="24"/>
          <w:szCs w:val="24"/>
          <w:lang w:val="de-DE"/>
        </w:rPr>
      </w:pPr>
      <w:bookmarkStart w:id="9" w:name="clan_7"/>
      <w:bookmarkEnd w:id="9"/>
      <w:r w:rsidRPr="009D1D7C">
        <w:rPr>
          <w:rFonts w:ascii="Arial" w:eastAsia="Times New Roman" w:hAnsi="Arial" w:cs="Arial"/>
          <w:b/>
          <w:bCs/>
          <w:sz w:val="24"/>
          <w:szCs w:val="24"/>
          <w:lang w:val="de-DE"/>
        </w:rPr>
        <w:lastRenderedPageBreak/>
        <w:t>Član 7</w:t>
      </w:r>
    </w:p>
    <w:p w:rsidR="009D1D7C" w:rsidRPr="009D1D7C" w:rsidRDefault="009D1D7C" w:rsidP="009D1D7C">
      <w:pPr>
        <w:spacing w:before="100" w:beforeAutospacing="1" w:after="100" w:afterAutospacing="1" w:line="240" w:lineRule="auto"/>
        <w:rPr>
          <w:rFonts w:ascii="Arial" w:eastAsia="Times New Roman" w:hAnsi="Arial" w:cs="Arial"/>
          <w:lang w:val="de-DE"/>
        </w:rPr>
      </w:pPr>
      <w:r w:rsidRPr="009D1D7C">
        <w:rPr>
          <w:rFonts w:ascii="Arial" w:eastAsia="Times New Roman" w:hAnsi="Arial" w:cs="Arial"/>
          <w:lang w:val="de-DE"/>
        </w:rPr>
        <w:t>Za postizanje energetske efikasnosti zgrada definiše se:</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1) orijentacija i funkcionalni koncept zgrade;</w:t>
      </w:r>
    </w:p>
    <w:p w:rsidR="009D1D7C" w:rsidRPr="009D1D7C" w:rsidRDefault="009D1D7C" w:rsidP="009D1D7C">
      <w:pPr>
        <w:spacing w:before="100" w:beforeAutospacing="1" w:after="100" w:afterAutospacing="1" w:line="240" w:lineRule="auto"/>
        <w:rPr>
          <w:rFonts w:ascii="Arial" w:eastAsia="Times New Roman" w:hAnsi="Arial" w:cs="Arial"/>
          <w:lang w:val="de-DE"/>
        </w:rPr>
      </w:pPr>
      <w:r w:rsidRPr="009D1D7C">
        <w:rPr>
          <w:rFonts w:ascii="Arial" w:eastAsia="Times New Roman" w:hAnsi="Arial" w:cs="Arial"/>
          <w:lang w:val="de-DE"/>
        </w:rPr>
        <w:t>2) oblik i kompaktnost zgrade (faktor oblika);</w:t>
      </w:r>
    </w:p>
    <w:p w:rsidR="009D1D7C" w:rsidRPr="009D1D7C" w:rsidRDefault="009D1D7C" w:rsidP="009D1D7C">
      <w:pPr>
        <w:spacing w:before="100" w:beforeAutospacing="1" w:after="100" w:afterAutospacing="1" w:line="240" w:lineRule="auto"/>
        <w:rPr>
          <w:rFonts w:ascii="Arial" w:eastAsia="Times New Roman" w:hAnsi="Arial" w:cs="Arial"/>
          <w:lang w:val="de-DE"/>
        </w:rPr>
      </w:pPr>
      <w:r w:rsidRPr="009D1D7C">
        <w:rPr>
          <w:rFonts w:ascii="Arial" w:eastAsia="Times New Roman" w:hAnsi="Arial" w:cs="Arial"/>
          <w:lang w:val="de-DE"/>
        </w:rPr>
        <w:t>3) toplotno zoniranje zgrade;</w:t>
      </w:r>
    </w:p>
    <w:p w:rsidR="009D1D7C" w:rsidRPr="009D1D7C" w:rsidRDefault="009D1D7C" w:rsidP="009D1D7C">
      <w:pPr>
        <w:spacing w:before="100" w:beforeAutospacing="1" w:after="100" w:afterAutospacing="1" w:line="240" w:lineRule="auto"/>
        <w:rPr>
          <w:rFonts w:ascii="Arial" w:eastAsia="Times New Roman" w:hAnsi="Arial" w:cs="Arial"/>
          <w:lang w:val="de-DE"/>
        </w:rPr>
      </w:pPr>
      <w:r w:rsidRPr="009D1D7C">
        <w:rPr>
          <w:rFonts w:ascii="Arial" w:eastAsia="Times New Roman" w:hAnsi="Arial" w:cs="Arial"/>
          <w:lang w:val="de-DE"/>
        </w:rPr>
        <w:t>4) način korišćenja prirodnog osvetljenja i osunčanja;</w:t>
      </w:r>
    </w:p>
    <w:p w:rsidR="009D1D7C" w:rsidRPr="009D1D7C" w:rsidRDefault="009D1D7C" w:rsidP="009D1D7C">
      <w:pPr>
        <w:spacing w:before="100" w:beforeAutospacing="1" w:after="100" w:afterAutospacing="1" w:line="240" w:lineRule="auto"/>
        <w:rPr>
          <w:rFonts w:ascii="Arial" w:eastAsia="Times New Roman" w:hAnsi="Arial" w:cs="Arial"/>
          <w:lang w:val="de-DE"/>
        </w:rPr>
      </w:pPr>
      <w:r w:rsidRPr="009D1D7C">
        <w:rPr>
          <w:rFonts w:ascii="Arial" w:eastAsia="Times New Roman" w:hAnsi="Arial" w:cs="Arial"/>
          <w:lang w:val="de-DE"/>
        </w:rPr>
        <w:t>5) optimizacija sistema prirodne ventilacije;</w:t>
      </w:r>
    </w:p>
    <w:p w:rsidR="009D1D7C" w:rsidRPr="009D1D7C" w:rsidRDefault="009D1D7C" w:rsidP="009D1D7C">
      <w:pPr>
        <w:spacing w:before="100" w:beforeAutospacing="1" w:after="100" w:afterAutospacing="1" w:line="240" w:lineRule="auto"/>
        <w:rPr>
          <w:rFonts w:ascii="Arial" w:eastAsia="Times New Roman" w:hAnsi="Arial" w:cs="Arial"/>
          <w:lang w:val="de-DE"/>
        </w:rPr>
      </w:pPr>
      <w:r w:rsidRPr="009D1D7C">
        <w:rPr>
          <w:rFonts w:ascii="Arial" w:eastAsia="Times New Roman" w:hAnsi="Arial" w:cs="Arial"/>
          <w:lang w:val="de-DE"/>
        </w:rPr>
        <w:t>6) optimizacija strukture zgrade;</w:t>
      </w:r>
    </w:p>
    <w:p w:rsidR="009D1D7C" w:rsidRPr="009D1D7C" w:rsidRDefault="009D1D7C" w:rsidP="009D1D7C">
      <w:pPr>
        <w:spacing w:before="100" w:beforeAutospacing="1" w:after="100" w:afterAutospacing="1" w:line="240" w:lineRule="auto"/>
        <w:rPr>
          <w:rFonts w:ascii="Arial" w:eastAsia="Times New Roman" w:hAnsi="Arial" w:cs="Arial"/>
          <w:lang w:val="de-DE"/>
        </w:rPr>
      </w:pPr>
      <w:r w:rsidRPr="009D1D7C">
        <w:rPr>
          <w:rFonts w:ascii="Arial" w:eastAsia="Times New Roman" w:hAnsi="Arial" w:cs="Arial"/>
          <w:lang w:val="de-DE"/>
        </w:rPr>
        <w:t>7) uslovi za korišćenje pasivnih i aktivnih sistema;</w:t>
      </w:r>
    </w:p>
    <w:p w:rsidR="009D1D7C" w:rsidRPr="009D1D7C" w:rsidRDefault="009D1D7C" w:rsidP="009D1D7C">
      <w:pPr>
        <w:spacing w:before="100" w:beforeAutospacing="1" w:after="100" w:afterAutospacing="1" w:line="240" w:lineRule="auto"/>
        <w:rPr>
          <w:rFonts w:ascii="Arial" w:eastAsia="Times New Roman" w:hAnsi="Arial" w:cs="Arial"/>
          <w:lang w:val="de-DE"/>
        </w:rPr>
      </w:pPr>
      <w:r w:rsidRPr="009D1D7C">
        <w:rPr>
          <w:rFonts w:ascii="Arial" w:eastAsia="Times New Roman" w:hAnsi="Arial" w:cs="Arial"/>
          <w:lang w:val="de-DE"/>
        </w:rPr>
        <w:t>8) uslovi za korišćenje voda;</w:t>
      </w:r>
    </w:p>
    <w:p w:rsidR="009D1D7C" w:rsidRPr="009D1D7C" w:rsidRDefault="009D1D7C" w:rsidP="009D1D7C">
      <w:pPr>
        <w:spacing w:before="100" w:beforeAutospacing="1" w:after="100" w:afterAutospacing="1" w:line="240" w:lineRule="auto"/>
        <w:rPr>
          <w:rFonts w:ascii="Arial" w:eastAsia="Times New Roman" w:hAnsi="Arial" w:cs="Arial"/>
          <w:lang w:val="de-DE"/>
        </w:rPr>
      </w:pPr>
      <w:r w:rsidRPr="009D1D7C">
        <w:rPr>
          <w:rFonts w:ascii="Arial" w:eastAsia="Times New Roman" w:hAnsi="Arial" w:cs="Arial"/>
          <w:lang w:val="de-DE"/>
        </w:rPr>
        <w:t>9) parametri za postizanje energetske efikasnosti postojećih i novoprojektovanih zgrada.</w:t>
      </w:r>
    </w:p>
    <w:p w:rsidR="009D1D7C" w:rsidRPr="009D1D7C" w:rsidRDefault="009D1D7C" w:rsidP="009D1D7C">
      <w:pPr>
        <w:spacing w:before="100" w:beforeAutospacing="1" w:after="100" w:afterAutospacing="1" w:line="240" w:lineRule="auto"/>
        <w:rPr>
          <w:rFonts w:ascii="Arial" w:eastAsia="Times New Roman" w:hAnsi="Arial" w:cs="Arial"/>
          <w:lang w:val="de-DE"/>
        </w:rPr>
      </w:pPr>
      <w:r w:rsidRPr="009D1D7C">
        <w:rPr>
          <w:rFonts w:ascii="Arial" w:eastAsia="Times New Roman" w:hAnsi="Arial" w:cs="Arial"/>
          <w:lang w:val="de-DE"/>
        </w:rPr>
        <w:t>Parametri iz stava 1. ovog člana sadržani su u Prilogu 4 - Tehnički zahtevi za postizanje energetske efikasnosti zgrada, koji je odštampan uz ovaj pravilnik i čini njegov sastavni deo.</w:t>
      </w:r>
    </w:p>
    <w:p w:rsidR="009D1D7C" w:rsidRPr="009D1D7C" w:rsidRDefault="009D1D7C" w:rsidP="009D1D7C">
      <w:pPr>
        <w:spacing w:before="240" w:after="120" w:line="240" w:lineRule="auto"/>
        <w:jc w:val="center"/>
        <w:rPr>
          <w:rFonts w:ascii="Arial" w:eastAsia="Times New Roman" w:hAnsi="Arial" w:cs="Arial"/>
          <w:b/>
          <w:bCs/>
          <w:sz w:val="24"/>
          <w:szCs w:val="24"/>
          <w:lang w:val="de-DE"/>
        </w:rPr>
      </w:pPr>
      <w:bookmarkStart w:id="10" w:name="clan_8"/>
      <w:bookmarkEnd w:id="10"/>
      <w:r w:rsidRPr="009D1D7C">
        <w:rPr>
          <w:rFonts w:ascii="Arial" w:eastAsia="Times New Roman" w:hAnsi="Arial" w:cs="Arial"/>
          <w:b/>
          <w:bCs/>
          <w:sz w:val="24"/>
          <w:szCs w:val="24"/>
          <w:lang w:val="de-DE"/>
        </w:rPr>
        <w:t>Član 8</w:t>
      </w:r>
    </w:p>
    <w:p w:rsidR="009D1D7C" w:rsidRPr="009D1D7C" w:rsidRDefault="009D1D7C" w:rsidP="009D1D7C">
      <w:pPr>
        <w:spacing w:before="100" w:beforeAutospacing="1" w:after="100" w:afterAutospacing="1" w:line="240" w:lineRule="auto"/>
        <w:rPr>
          <w:rFonts w:ascii="Arial" w:eastAsia="Times New Roman" w:hAnsi="Arial" w:cs="Arial"/>
          <w:lang w:val="de-DE"/>
        </w:rPr>
      </w:pPr>
      <w:r w:rsidRPr="009D1D7C">
        <w:rPr>
          <w:rFonts w:ascii="Arial" w:eastAsia="Times New Roman" w:hAnsi="Arial" w:cs="Arial"/>
          <w:lang w:val="de-DE"/>
        </w:rPr>
        <w:t>Uz ispunjenje energetske efikasnosti zgrade potrebno je zadovoljiti i sve uslove komfora:</w:t>
      </w:r>
    </w:p>
    <w:p w:rsidR="009D1D7C" w:rsidRPr="009D1D7C" w:rsidRDefault="009D1D7C" w:rsidP="009D1D7C">
      <w:pPr>
        <w:spacing w:before="100" w:beforeAutospacing="1" w:after="100" w:afterAutospacing="1" w:line="240" w:lineRule="auto"/>
        <w:rPr>
          <w:rFonts w:ascii="Arial" w:eastAsia="Times New Roman" w:hAnsi="Arial" w:cs="Arial"/>
          <w:lang w:val="de-DE"/>
        </w:rPr>
      </w:pPr>
      <w:r w:rsidRPr="009D1D7C">
        <w:rPr>
          <w:rFonts w:ascii="Arial" w:eastAsia="Times New Roman" w:hAnsi="Arial" w:cs="Arial"/>
          <w:lang w:val="de-DE"/>
        </w:rPr>
        <w:t xml:space="preserve">1) vazdušni komfor; </w:t>
      </w:r>
    </w:p>
    <w:p w:rsidR="009D1D7C" w:rsidRPr="009D1D7C" w:rsidRDefault="009D1D7C" w:rsidP="009D1D7C">
      <w:pPr>
        <w:spacing w:before="100" w:beforeAutospacing="1" w:after="100" w:afterAutospacing="1" w:line="240" w:lineRule="auto"/>
        <w:rPr>
          <w:rFonts w:ascii="Arial" w:eastAsia="Times New Roman" w:hAnsi="Arial" w:cs="Arial"/>
          <w:lang w:val="de-DE"/>
        </w:rPr>
      </w:pPr>
      <w:r w:rsidRPr="009D1D7C">
        <w:rPr>
          <w:rFonts w:ascii="Arial" w:eastAsia="Times New Roman" w:hAnsi="Arial" w:cs="Arial"/>
          <w:lang w:val="de-DE"/>
        </w:rPr>
        <w:t>2) toplotni komfor;</w:t>
      </w:r>
    </w:p>
    <w:p w:rsidR="009D1D7C" w:rsidRPr="009D1D7C" w:rsidRDefault="009D1D7C" w:rsidP="009D1D7C">
      <w:pPr>
        <w:spacing w:before="100" w:beforeAutospacing="1" w:after="100" w:afterAutospacing="1" w:line="240" w:lineRule="auto"/>
        <w:rPr>
          <w:rFonts w:ascii="Arial" w:eastAsia="Times New Roman" w:hAnsi="Arial" w:cs="Arial"/>
          <w:lang w:val="de-DE"/>
        </w:rPr>
      </w:pPr>
      <w:r w:rsidRPr="009D1D7C">
        <w:rPr>
          <w:rFonts w:ascii="Arial" w:eastAsia="Times New Roman" w:hAnsi="Arial" w:cs="Arial"/>
          <w:lang w:val="de-DE"/>
        </w:rPr>
        <w:t>3) svetlosni komfor;</w:t>
      </w:r>
    </w:p>
    <w:p w:rsidR="009D1D7C" w:rsidRPr="009D1D7C" w:rsidRDefault="009D1D7C" w:rsidP="009D1D7C">
      <w:pPr>
        <w:spacing w:before="100" w:beforeAutospacing="1" w:after="100" w:afterAutospacing="1" w:line="240" w:lineRule="auto"/>
        <w:rPr>
          <w:rFonts w:ascii="Arial" w:eastAsia="Times New Roman" w:hAnsi="Arial" w:cs="Arial"/>
          <w:lang w:val="de-DE"/>
        </w:rPr>
      </w:pPr>
      <w:r w:rsidRPr="009D1D7C">
        <w:rPr>
          <w:rFonts w:ascii="Arial" w:eastAsia="Times New Roman" w:hAnsi="Arial" w:cs="Arial"/>
          <w:lang w:val="de-DE"/>
        </w:rPr>
        <w:t>4) zvučni komfor.</w:t>
      </w:r>
    </w:p>
    <w:p w:rsidR="009D1D7C" w:rsidRPr="009D1D7C" w:rsidRDefault="009D1D7C" w:rsidP="009D1D7C">
      <w:pPr>
        <w:spacing w:before="100" w:beforeAutospacing="1" w:after="100" w:afterAutospacing="1" w:line="240" w:lineRule="auto"/>
        <w:rPr>
          <w:rFonts w:ascii="Arial" w:eastAsia="Times New Roman" w:hAnsi="Arial" w:cs="Arial"/>
          <w:lang w:val="de-DE"/>
        </w:rPr>
      </w:pPr>
      <w:r w:rsidRPr="009D1D7C">
        <w:rPr>
          <w:rFonts w:ascii="Arial" w:eastAsia="Times New Roman" w:hAnsi="Arial" w:cs="Arial"/>
          <w:lang w:val="de-DE"/>
        </w:rPr>
        <w:t>Uslovi iz stava 1. ovog člana sadržani su u Prilogu 5.</w:t>
      </w:r>
    </w:p>
    <w:p w:rsidR="009D1D7C" w:rsidRPr="009D1D7C" w:rsidRDefault="009D1D7C" w:rsidP="009D1D7C">
      <w:pPr>
        <w:spacing w:before="240" w:after="120" w:line="240" w:lineRule="auto"/>
        <w:jc w:val="center"/>
        <w:rPr>
          <w:rFonts w:ascii="Arial" w:eastAsia="Times New Roman" w:hAnsi="Arial" w:cs="Arial"/>
          <w:b/>
          <w:bCs/>
          <w:sz w:val="24"/>
          <w:szCs w:val="24"/>
          <w:lang w:val="de-DE"/>
        </w:rPr>
      </w:pPr>
      <w:bookmarkStart w:id="11" w:name="clan_9"/>
      <w:bookmarkEnd w:id="11"/>
      <w:r w:rsidRPr="009D1D7C">
        <w:rPr>
          <w:rFonts w:ascii="Arial" w:eastAsia="Times New Roman" w:hAnsi="Arial" w:cs="Arial"/>
          <w:b/>
          <w:bCs/>
          <w:sz w:val="24"/>
          <w:szCs w:val="24"/>
          <w:lang w:val="de-DE"/>
        </w:rPr>
        <w:t>Član 9</w:t>
      </w:r>
    </w:p>
    <w:p w:rsidR="009D1D7C" w:rsidRPr="009D1D7C" w:rsidRDefault="009D1D7C" w:rsidP="009D1D7C">
      <w:pPr>
        <w:spacing w:before="100" w:beforeAutospacing="1" w:after="100" w:afterAutospacing="1" w:line="240" w:lineRule="auto"/>
        <w:rPr>
          <w:rFonts w:ascii="Arial" w:eastAsia="Times New Roman" w:hAnsi="Arial" w:cs="Arial"/>
          <w:lang w:val="de-DE"/>
        </w:rPr>
      </w:pPr>
      <w:r w:rsidRPr="009D1D7C">
        <w:rPr>
          <w:rFonts w:ascii="Arial" w:eastAsia="Times New Roman" w:hAnsi="Arial" w:cs="Arial"/>
          <w:lang w:val="de-DE"/>
        </w:rPr>
        <w:t xml:space="preserve">Higrotermička svojstva građevinskih materijala sadržana su u Tabeli 3.4.1.2 - Higrotermičke osobine građevinskih materijala i proizvoda Priloga 3 - Toplotna zaštita i difuzija vodene pare, koji je odštampan uz ovaj pravilnik i čini njegov sastavni deo. </w:t>
      </w:r>
    </w:p>
    <w:p w:rsidR="009D1D7C" w:rsidRPr="009D1D7C" w:rsidRDefault="009D1D7C" w:rsidP="009D1D7C">
      <w:pPr>
        <w:spacing w:before="100" w:beforeAutospacing="1" w:after="100" w:afterAutospacing="1" w:line="240" w:lineRule="auto"/>
        <w:rPr>
          <w:rFonts w:ascii="Arial" w:eastAsia="Times New Roman" w:hAnsi="Arial" w:cs="Arial"/>
          <w:lang w:val="de-DE"/>
        </w:rPr>
      </w:pPr>
      <w:r w:rsidRPr="009D1D7C">
        <w:rPr>
          <w:rFonts w:ascii="Arial" w:eastAsia="Times New Roman" w:hAnsi="Arial" w:cs="Arial"/>
          <w:lang w:val="de-DE"/>
        </w:rPr>
        <w:t>Za potrebe proračuna difuzije vodene pare može da se koristi i srpski standard SRPS EN ISO 10456.</w:t>
      </w:r>
    </w:p>
    <w:p w:rsidR="009D1D7C" w:rsidRPr="009D1D7C" w:rsidRDefault="009D1D7C" w:rsidP="009D1D7C">
      <w:pPr>
        <w:spacing w:before="240" w:after="120" w:line="240" w:lineRule="auto"/>
        <w:jc w:val="center"/>
        <w:rPr>
          <w:rFonts w:ascii="Arial" w:eastAsia="Times New Roman" w:hAnsi="Arial" w:cs="Arial"/>
          <w:b/>
          <w:bCs/>
          <w:sz w:val="24"/>
          <w:szCs w:val="24"/>
          <w:lang w:val="de-DE"/>
        </w:rPr>
      </w:pPr>
      <w:bookmarkStart w:id="12" w:name="clan_10"/>
      <w:bookmarkEnd w:id="12"/>
      <w:r w:rsidRPr="009D1D7C">
        <w:rPr>
          <w:rFonts w:ascii="Arial" w:eastAsia="Times New Roman" w:hAnsi="Arial" w:cs="Arial"/>
          <w:b/>
          <w:bCs/>
          <w:sz w:val="24"/>
          <w:szCs w:val="24"/>
          <w:lang w:val="de-DE"/>
        </w:rPr>
        <w:lastRenderedPageBreak/>
        <w:t>Član 10</w:t>
      </w:r>
    </w:p>
    <w:p w:rsidR="009D1D7C" w:rsidRPr="009D1D7C" w:rsidRDefault="009D1D7C" w:rsidP="009D1D7C">
      <w:pPr>
        <w:spacing w:before="100" w:beforeAutospacing="1" w:after="100" w:afterAutospacing="1" w:line="240" w:lineRule="auto"/>
        <w:rPr>
          <w:rFonts w:ascii="Arial" w:eastAsia="Times New Roman" w:hAnsi="Arial" w:cs="Arial"/>
          <w:lang w:val="de-DE"/>
        </w:rPr>
      </w:pPr>
      <w:r w:rsidRPr="009D1D7C">
        <w:rPr>
          <w:rFonts w:ascii="Arial" w:eastAsia="Times New Roman" w:hAnsi="Arial" w:cs="Arial"/>
          <w:lang w:val="de-DE"/>
        </w:rPr>
        <w:t xml:space="preserve">Toplotna, parodifuzijska i svojstva nepropustljivosti za vazduh građevinskih elemenata sadržana su u Prilogu 3. </w:t>
      </w:r>
    </w:p>
    <w:p w:rsidR="009D1D7C" w:rsidRPr="009D1D7C" w:rsidRDefault="009D1D7C" w:rsidP="009D1D7C">
      <w:pPr>
        <w:spacing w:before="100" w:beforeAutospacing="1" w:after="100" w:afterAutospacing="1" w:line="240" w:lineRule="auto"/>
        <w:rPr>
          <w:rFonts w:ascii="Arial" w:eastAsia="Times New Roman" w:hAnsi="Arial" w:cs="Arial"/>
          <w:lang w:val="de-DE"/>
        </w:rPr>
      </w:pPr>
      <w:r w:rsidRPr="009D1D7C">
        <w:rPr>
          <w:rFonts w:ascii="Arial" w:eastAsia="Times New Roman" w:hAnsi="Arial" w:cs="Arial"/>
          <w:lang w:val="de-DE"/>
        </w:rPr>
        <w:t>Najveće dopuštene vrednosti koeficijenata prolaza toplote, U</w:t>
      </w:r>
      <w:r w:rsidRPr="009D1D7C">
        <w:rPr>
          <w:rFonts w:ascii="Arial" w:eastAsia="Times New Roman" w:hAnsi="Arial" w:cs="Arial"/>
          <w:sz w:val="15"/>
          <w:vertAlign w:val="subscript"/>
          <w:lang w:val="de-DE"/>
        </w:rPr>
        <w:t>max</w:t>
      </w:r>
      <w:r w:rsidRPr="009D1D7C">
        <w:rPr>
          <w:rFonts w:ascii="Arial" w:eastAsia="Times New Roman" w:hAnsi="Arial" w:cs="Arial"/>
          <w:lang w:val="de-DE"/>
        </w:rPr>
        <w:t xml:space="preserve"> [W/(m</w:t>
      </w:r>
      <w:r w:rsidRPr="009D1D7C">
        <w:rPr>
          <w:rFonts w:ascii="Arial" w:eastAsia="Times New Roman" w:hAnsi="Arial" w:cs="Arial"/>
          <w:sz w:val="15"/>
          <w:vertAlign w:val="superscript"/>
          <w:lang w:val="de-DE"/>
        </w:rPr>
        <w:t>2</w:t>
      </w:r>
      <w:r w:rsidRPr="009D1D7C">
        <w:rPr>
          <w:rFonts w:ascii="Arial" w:eastAsia="Times New Roman" w:hAnsi="Arial" w:cs="Arial"/>
          <w:lang w:val="de-DE"/>
        </w:rPr>
        <w:t>xK)], elemenata termičkog omotača zgrade, odnosno elemenata između dve susedne termičke zone, sadržane su u Tabeli 3.4.1.3 - Najveće dozvoljene vrednosti koeficijenta prolaza toplote, U</w:t>
      </w:r>
      <w:r w:rsidRPr="009D1D7C">
        <w:rPr>
          <w:rFonts w:ascii="Arial" w:eastAsia="Times New Roman" w:hAnsi="Arial" w:cs="Arial"/>
          <w:sz w:val="15"/>
          <w:vertAlign w:val="subscript"/>
          <w:lang w:val="de-DE"/>
        </w:rPr>
        <w:t>max</w:t>
      </w:r>
      <w:r w:rsidRPr="009D1D7C">
        <w:rPr>
          <w:rFonts w:ascii="Arial" w:eastAsia="Times New Roman" w:hAnsi="Arial" w:cs="Arial"/>
          <w:lang w:val="de-DE"/>
        </w:rPr>
        <w:t xml:space="preserve"> [W/(m</w:t>
      </w:r>
      <w:r w:rsidRPr="009D1D7C">
        <w:rPr>
          <w:rFonts w:ascii="Arial" w:eastAsia="Times New Roman" w:hAnsi="Arial" w:cs="Arial"/>
          <w:sz w:val="15"/>
          <w:vertAlign w:val="superscript"/>
          <w:lang w:val="de-DE"/>
        </w:rPr>
        <w:t>2</w:t>
      </w:r>
      <w:r w:rsidRPr="009D1D7C">
        <w:rPr>
          <w:rFonts w:ascii="Arial" w:eastAsia="Times New Roman" w:hAnsi="Arial" w:cs="Arial"/>
          <w:lang w:val="de-DE"/>
        </w:rPr>
        <w:t xml:space="preserve">xK)], za elemente termičkog omotača zgrade Priloga 3. </w:t>
      </w:r>
    </w:p>
    <w:p w:rsidR="009D1D7C" w:rsidRPr="009D1D7C" w:rsidRDefault="009D1D7C" w:rsidP="009D1D7C">
      <w:pPr>
        <w:spacing w:before="100" w:beforeAutospacing="1" w:after="100" w:afterAutospacing="1" w:line="240" w:lineRule="auto"/>
        <w:rPr>
          <w:rFonts w:ascii="Arial" w:eastAsia="Times New Roman" w:hAnsi="Arial" w:cs="Arial"/>
          <w:lang w:val="de-DE"/>
        </w:rPr>
      </w:pPr>
      <w:r w:rsidRPr="009D1D7C">
        <w:rPr>
          <w:rFonts w:ascii="Arial" w:eastAsia="Times New Roman" w:hAnsi="Arial" w:cs="Arial"/>
          <w:lang w:val="de-DE"/>
        </w:rPr>
        <w:t>Ove vrednosti se primenjuju i na unutrašnje građevinske konstrukcije koje se graniče sa prostorijama u kojima je temperatura vazduha pri projektnoj temperaturi spoljašnjeg vazduha (period grejanja) niža od 12 °C.</w:t>
      </w:r>
    </w:p>
    <w:p w:rsidR="009D1D7C" w:rsidRPr="009D1D7C" w:rsidRDefault="009D1D7C" w:rsidP="009D1D7C">
      <w:pPr>
        <w:spacing w:before="100" w:beforeAutospacing="1" w:after="100" w:afterAutospacing="1" w:line="240" w:lineRule="auto"/>
        <w:rPr>
          <w:rFonts w:ascii="Arial" w:eastAsia="Times New Roman" w:hAnsi="Arial" w:cs="Arial"/>
          <w:lang w:val="de-DE"/>
        </w:rPr>
      </w:pPr>
      <w:r w:rsidRPr="009D1D7C">
        <w:rPr>
          <w:rFonts w:ascii="Arial" w:eastAsia="Times New Roman" w:hAnsi="Arial" w:cs="Arial"/>
          <w:lang w:val="de-DE"/>
        </w:rPr>
        <w:t>Način provere toplotne akumulativnosti sadržan je u Tački 3.2 - Toplotna akumulativnost Priloga 3.</w:t>
      </w:r>
    </w:p>
    <w:p w:rsidR="009D1D7C" w:rsidRPr="009D1D7C" w:rsidRDefault="009D1D7C" w:rsidP="009D1D7C">
      <w:pPr>
        <w:spacing w:before="100" w:beforeAutospacing="1" w:after="100" w:afterAutospacing="1" w:line="240" w:lineRule="auto"/>
        <w:rPr>
          <w:rFonts w:ascii="Arial" w:eastAsia="Times New Roman" w:hAnsi="Arial" w:cs="Arial"/>
          <w:lang w:val="de-DE"/>
        </w:rPr>
      </w:pPr>
      <w:r w:rsidRPr="009D1D7C">
        <w:rPr>
          <w:rFonts w:ascii="Arial" w:eastAsia="Times New Roman" w:hAnsi="Arial" w:cs="Arial"/>
          <w:lang w:val="de-DE"/>
        </w:rPr>
        <w:t xml:space="preserve">Način provere difuzije vodene pare kroz građevinske elemente sadržan je u Tačka 3.3 - Difuzija vodene pare Priloga 3. </w:t>
      </w:r>
    </w:p>
    <w:p w:rsidR="009D1D7C" w:rsidRPr="009D1D7C" w:rsidRDefault="009D1D7C" w:rsidP="009D1D7C">
      <w:pPr>
        <w:spacing w:before="240" w:after="120" w:line="240" w:lineRule="auto"/>
        <w:jc w:val="center"/>
        <w:rPr>
          <w:rFonts w:ascii="Arial" w:eastAsia="Times New Roman" w:hAnsi="Arial" w:cs="Arial"/>
          <w:b/>
          <w:bCs/>
          <w:sz w:val="24"/>
          <w:szCs w:val="24"/>
          <w:lang w:val="de-DE"/>
        </w:rPr>
      </w:pPr>
      <w:bookmarkStart w:id="13" w:name="clan_11"/>
      <w:bookmarkEnd w:id="13"/>
      <w:r w:rsidRPr="009D1D7C">
        <w:rPr>
          <w:rFonts w:ascii="Arial" w:eastAsia="Times New Roman" w:hAnsi="Arial" w:cs="Arial"/>
          <w:b/>
          <w:bCs/>
          <w:sz w:val="24"/>
          <w:szCs w:val="24"/>
          <w:lang w:val="de-DE"/>
        </w:rPr>
        <w:t>Član 11</w:t>
      </w:r>
    </w:p>
    <w:p w:rsidR="009D1D7C" w:rsidRPr="009D1D7C" w:rsidRDefault="009D1D7C" w:rsidP="009D1D7C">
      <w:pPr>
        <w:spacing w:before="100" w:beforeAutospacing="1" w:after="100" w:afterAutospacing="1" w:line="240" w:lineRule="auto"/>
        <w:rPr>
          <w:rFonts w:ascii="Arial" w:eastAsia="Times New Roman" w:hAnsi="Arial" w:cs="Arial"/>
          <w:lang w:val="de-DE"/>
        </w:rPr>
      </w:pPr>
      <w:r w:rsidRPr="009D1D7C">
        <w:rPr>
          <w:rFonts w:ascii="Arial" w:eastAsia="Times New Roman" w:hAnsi="Arial" w:cs="Arial"/>
          <w:lang w:val="de-DE"/>
        </w:rPr>
        <w:t xml:space="preserve">Toplotna svojstva i svojstva nepropustljivosti za vazduh zgrade ili dela zgrade koja se proveravaju su: </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1) koeficijent transmisionog gubitka toplote, </w:t>
      </w:r>
      <w:r w:rsidRPr="009D1D7C">
        <w:rPr>
          <w:rFonts w:ascii="Arial" w:eastAsia="Times New Roman" w:hAnsi="Arial" w:cs="Arial"/>
          <w:i/>
          <w:iCs/>
        </w:rPr>
        <w:t>H</w:t>
      </w:r>
      <w:r w:rsidRPr="009D1D7C">
        <w:rPr>
          <w:rFonts w:ascii="Arial" w:eastAsia="Times New Roman" w:hAnsi="Arial" w:cs="Arial"/>
          <w:sz w:val="15"/>
          <w:vertAlign w:val="subscript"/>
        </w:rPr>
        <w:t>T</w:t>
      </w:r>
      <w:r w:rsidRPr="009D1D7C">
        <w:rPr>
          <w:rFonts w:ascii="Arial" w:eastAsia="Times New Roman" w:hAnsi="Arial" w:cs="Arial"/>
        </w:rPr>
        <w:t xml:space="preserve"> [W/K]; </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2) koeficijent ventilacionog gubitka toplote, </w:t>
      </w:r>
      <w:r w:rsidRPr="009D1D7C">
        <w:rPr>
          <w:rFonts w:ascii="Arial" w:eastAsia="Times New Roman" w:hAnsi="Arial" w:cs="Arial"/>
          <w:i/>
          <w:iCs/>
        </w:rPr>
        <w:t>H</w:t>
      </w:r>
      <w:r w:rsidRPr="009D1D7C">
        <w:rPr>
          <w:rFonts w:ascii="Arial" w:eastAsia="Times New Roman" w:hAnsi="Arial" w:cs="Arial"/>
          <w:sz w:val="15"/>
          <w:vertAlign w:val="subscript"/>
        </w:rPr>
        <w:t>V</w:t>
      </w:r>
      <w:r w:rsidRPr="009D1D7C">
        <w:rPr>
          <w:rFonts w:ascii="Arial" w:eastAsia="Times New Roman" w:hAnsi="Arial" w:cs="Arial"/>
        </w:rPr>
        <w:t xml:space="preserve"> [W/K]; </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3) specifični transmisioni toplotni gubitak, </w:t>
      </w:r>
      <w:r w:rsidRPr="009D1D7C">
        <w:rPr>
          <w:rFonts w:ascii="Arial" w:eastAsia="Times New Roman" w:hAnsi="Arial" w:cs="Arial"/>
          <w:i/>
          <w:iCs/>
        </w:rPr>
        <w:t>H'</w:t>
      </w:r>
      <w:r w:rsidRPr="009D1D7C">
        <w:rPr>
          <w:rFonts w:ascii="Arial" w:eastAsia="Times New Roman" w:hAnsi="Arial" w:cs="Arial"/>
          <w:sz w:val="15"/>
          <w:vertAlign w:val="subscript"/>
        </w:rPr>
        <w:t>T</w:t>
      </w:r>
      <w:r w:rsidRPr="009D1D7C">
        <w:rPr>
          <w:rFonts w:ascii="Arial" w:eastAsia="Times New Roman" w:hAnsi="Arial" w:cs="Arial"/>
        </w:rPr>
        <w:t xml:space="preserve"> [W/(m</w:t>
      </w:r>
      <w:r w:rsidRPr="009D1D7C">
        <w:rPr>
          <w:rFonts w:ascii="Arial" w:eastAsia="Times New Roman" w:hAnsi="Arial" w:cs="Arial"/>
          <w:sz w:val="15"/>
          <w:vertAlign w:val="superscript"/>
        </w:rPr>
        <w:t>2</w:t>
      </w:r>
      <w:r w:rsidRPr="009D1D7C">
        <w:rPr>
          <w:rFonts w:ascii="Arial" w:eastAsia="Times New Roman" w:hAnsi="Arial" w:cs="Arial"/>
        </w:rPr>
        <w:t xml:space="preserve">xK)]; </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4) ukupni zapreminski gubici toplote, </w:t>
      </w:r>
      <w:r w:rsidRPr="009D1D7C">
        <w:rPr>
          <w:rFonts w:ascii="Arial" w:eastAsia="Times New Roman" w:hAnsi="Arial" w:cs="Arial"/>
          <w:i/>
          <w:iCs/>
        </w:rPr>
        <w:t>q</w:t>
      </w:r>
      <w:r w:rsidRPr="009D1D7C">
        <w:rPr>
          <w:rFonts w:ascii="Arial" w:eastAsia="Times New Roman" w:hAnsi="Arial" w:cs="Arial"/>
          <w:sz w:val="15"/>
          <w:vertAlign w:val="subscript"/>
        </w:rPr>
        <w:t>V</w:t>
      </w:r>
      <w:r w:rsidRPr="009D1D7C">
        <w:rPr>
          <w:rFonts w:ascii="Arial" w:eastAsia="Times New Roman" w:hAnsi="Arial" w:cs="Arial"/>
        </w:rPr>
        <w:t xml:space="preserve"> [W/m</w:t>
      </w:r>
      <w:r w:rsidRPr="009D1D7C">
        <w:rPr>
          <w:rFonts w:ascii="Arial" w:eastAsia="Times New Roman" w:hAnsi="Arial" w:cs="Arial"/>
          <w:sz w:val="15"/>
          <w:vertAlign w:val="superscript"/>
        </w:rPr>
        <w:t>3</w:t>
      </w:r>
      <w:r w:rsidRPr="009D1D7C">
        <w:rPr>
          <w:rFonts w:ascii="Arial" w:eastAsia="Times New Roman" w:hAnsi="Arial" w:cs="Arial"/>
        </w:rPr>
        <w:t xml:space="preserve">]; </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5) efektivna toplotna akumulativnost zgrade, </w:t>
      </w:r>
      <w:r w:rsidRPr="009D1D7C">
        <w:rPr>
          <w:rFonts w:ascii="Arial" w:eastAsia="Times New Roman" w:hAnsi="Arial" w:cs="Arial"/>
          <w:i/>
          <w:iCs/>
        </w:rPr>
        <w:t>C</w:t>
      </w:r>
      <w:r w:rsidRPr="009D1D7C">
        <w:rPr>
          <w:rFonts w:ascii="Arial" w:eastAsia="Times New Roman" w:hAnsi="Arial" w:cs="Arial"/>
        </w:rPr>
        <w:t xml:space="preserve"> [Wh/K]; </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6) broj izmena vazduha zgrade, ili dela zgrade, </w:t>
      </w:r>
      <w:r w:rsidRPr="009D1D7C">
        <w:rPr>
          <w:rFonts w:ascii="Arial" w:eastAsia="Times New Roman" w:hAnsi="Arial" w:cs="Arial"/>
          <w:i/>
          <w:iCs/>
        </w:rPr>
        <w:t>n</w:t>
      </w:r>
      <w:r w:rsidRPr="009D1D7C">
        <w:rPr>
          <w:rFonts w:ascii="Arial" w:eastAsia="Times New Roman" w:hAnsi="Arial" w:cs="Arial"/>
        </w:rPr>
        <w:t xml:space="preserve"> [1/h].</w:t>
      </w:r>
    </w:p>
    <w:p w:rsidR="009D1D7C" w:rsidRPr="009D1D7C" w:rsidRDefault="009D1D7C" w:rsidP="009D1D7C">
      <w:pPr>
        <w:spacing w:before="240" w:after="120" w:line="240" w:lineRule="auto"/>
        <w:jc w:val="center"/>
        <w:rPr>
          <w:rFonts w:ascii="Arial" w:eastAsia="Times New Roman" w:hAnsi="Arial" w:cs="Arial"/>
          <w:b/>
          <w:bCs/>
          <w:sz w:val="24"/>
          <w:szCs w:val="24"/>
        </w:rPr>
      </w:pPr>
      <w:bookmarkStart w:id="14" w:name="clan_12"/>
      <w:bookmarkEnd w:id="14"/>
      <w:r w:rsidRPr="009D1D7C">
        <w:rPr>
          <w:rFonts w:ascii="Arial" w:eastAsia="Times New Roman" w:hAnsi="Arial" w:cs="Arial"/>
          <w:b/>
          <w:bCs/>
          <w:sz w:val="24"/>
          <w:szCs w:val="24"/>
        </w:rPr>
        <w:t>Član 12</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Pri projektovanju termotehničkih sistema potrebno je predvideti elemente sistema grejanja, klimatizacije i ventilacije sa visokim stepenom korisnosti datim u Prilogu 6 i Prilogu 7 - Energetski pokazatelji za rashladne agregate koji se koriste za potrebe hlađenja u zgradama, koji je odštampan uz ovaj pravilnik i čine njegov sastavni deo.</w:t>
      </w:r>
    </w:p>
    <w:p w:rsidR="009D1D7C" w:rsidRPr="009D1D7C" w:rsidRDefault="009D1D7C" w:rsidP="009D1D7C">
      <w:pPr>
        <w:spacing w:before="240" w:after="120" w:line="240" w:lineRule="auto"/>
        <w:jc w:val="center"/>
        <w:rPr>
          <w:rFonts w:ascii="Arial" w:eastAsia="Times New Roman" w:hAnsi="Arial" w:cs="Arial"/>
          <w:b/>
          <w:bCs/>
          <w:sz w:val="24"/>
          <w:szCs w:val="24"/>
        </w:rPr>
      </w:pPr>
      <w:bookmarkStart w:id="15" w:name="clan_13"/>
      <w:bookmarkEnd w:id="15"/>
      <w:r w:rsidRPr="009D1D7C">
        <w:rPr>
          <w:rFonts w:ascii="Arial" w:eastAsia="Times New Roman" w:hAnsi="Arial" w:cs="Arial"/>
          <w:b/>
          <w:bCs/>
          <w:sz w:val="24"/>
          <w:szCs w:val="24"/>
        </w:rPr>
        <w:t>Član 13</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Sisteme centralnog grejanja potrebno je projektovati i izvoditi tako da bude omogućena centralna i lokalna regulacija i merenje potrošnje energije za grejanje.</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lastRenderedPageBreak/>
        <w:t>Kotlove i cevnu mrežu sistema centralnog grejanja je potrebno projektovati i izvoditi tako da stepen korisnosti odgovara vrednostima sadržanim u Prilogu 6.</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Cirkulacione pumpe razgranatih sistema, kod kojih se primenjuje kvantitativna regulacija potrebno je opremiti kontrolerom broja obrtaja povezanim sa sistemom kontrole prema stvarnim zahtevima prostora. </w:t>
      </w:r>
    </w:p>
    <w:p w:rsidR="009D1D7C" w:rsidRPr="009D1D7C" w:rsidRDefault="009D1D7C" w:rsidP="009D1D7C">
      <w:pPr>
        <w:spacing w:before="240" w:after="120" w:line="240" w:lineRule="auto"/>
        <w:jc w:val="center"/>
        <w:rPr>
          <w:rFonts w:ascii="Arial" w:eastAsia="Times New Roman" w:hAnsi="Arial" w:cs="Arial"/>
          <w:b/>
          <w:bCs/>
          <w:sz w:val="24"/>
          <w:szCs w:val="24"/>
        </w:rPr>
      </w:pPr>
      <w:bookmarkStart w:id="16" w:name="clan_14"/>
      <w:bookmarkEnd w:id="16"/>
      <w:r w:rsidRPr="009D1D7C">
        <w:rPr>
          <w:rFonts w:ascii="Arial" w:eastAsia="Times New Roman" w:hAnsi="Arial" w:cs="Arial"/>
          <w:b/>
          <w:bCs/>
          <w:sz w:val="24"/>
          <w:szCs w:val="24"/>
        </w:rPr>
        <w:t>Član 14</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Sistem mehaničke pripreme vazduha potrebno je projektovati i izvoditi tako da bude omogućeno korišćenje toplote otpadnog vazduha.</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Sistem veštačkog dovoda vazduha potrebno je projektovati i izvoditi sa mogućnošću promene količine svežeg vazduha prema stvarnim zahtevima prostora, sa ograničenjem minimuma potrebnog za ventilaciju u skladu sa namenom prostorije.</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Za centralnu ventilaciju zgrada mogu se koristiti reverzibilne toplotne pumpe za grejanje prostora zimi i za delimično hlađenje leti.</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Kanale za usis svežeg vazduha potrebno je projektovati i izvoditi sa izolacijom od usisa do ulaska u klima komoru, u svrhu otklanjanja efekta toplotnog mosta i toplotnih gubitaka.</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Kanale za distribuciju pripremljenog vazduha potrebno je projektovati i izvoditi sa izolacijom u delu zgrade koji nije klimatizovan, kao i sve delove kanalske mreže gde može doći do kondenzacije vlage iz okolnog vazduha.</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Dozvoljena je ugradnja rashladnih agregata sa efikasnošću jednakom ili većom od vrednosti sadržanih u Prilogu 7.</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Vazdušne klimatizacione uređaje projektovati i izvoditi tako da mogu da koriste prirodno hlađenje, sa adijabatskom kontrolom.</w:t>
      </w:r>
    </w:p>
    <w:p w:rsidR="009D1D7C" w:rsidRPr="009D1D7C" w:rsidRDefault="009D1D7C" w:rsidP="009D1D7C">
      <w:pPr>
        <w:spacing w:before="240" w:after="120" w:line="240" w:lineRule="auto"/>
        <w:jc w:val="center"/>
        <w:rPr>
          <w:rFonts w:ascii="Arial" w:eastAsia="Times New Roman" w:hAnsi="Arial" w:cs="Arial"/>
          <w:b/>
          <w:bCs/>
          <w:sz w:val="24"/>
          <w:szCs w:val="24"/>
        </w:rPr>
      </w:pPr>
      <w:bookmarkStart w:id="17" w:name="clan_15"/>
      <w:bookmarkEnd w:id="17"/>
      <w:r w:rsidRPr="009D1D7C">
        <w:rPr>
          <w:rFonts w:ascii="Arial" w:eastAsia="Times New Roman" w:hAnsi="Arial" w:cs="Arial"/>
          <w:b/>
          <w:bCs/>
          <w:sz w:val="24"/>
          <w:szCs w:val="24"/>
        </w:rPr>
        <w:t>Član 15</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U zgrade se ugrađuju toplotno izolovani rezervoari u grejnim sistemima ili sistemima za toplu vodu koji ispunjavaju zahteve utvrđene srpskim standardom SRPS EN 15332.</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Razvodna mreža tople vode mora biti ugrađena unutar termičkog omotača zgrade, po pravilu smeštena u instalacionom kanalu i izolovana u skladu zahtevima datim u Prilogu 6. </w:t>
      </w:r>
    </w:p>
    <w:p w:rsidR="009D1D7C" w:rsidRPr="009D1D7C" w:rsidRDefault="009D1D7C" w:rsidP="009D1D7C">
      <w:pPr>
        <w:spacing w:before="240" w:after="120" w:line="240" w:lineRule="auto"/>
        <w:jc w:val="center"/>
        <w:rPr>
          <w:rFonts w:ascii="Arial" w:eastAsia="Times New Roman" w:hAnsi="Arial" w:cs="Arial"/>
          <w:b/>
          <w:bCs/>
          <w:sz w:val="24"/>
          <w:szCs w:val="24"/>
        </w:rPr>
      </w:pPr>
      <w:bookmarkStart w:id="18" w:name="clan_16"/>
      <w:bookmarkEnd w:id="18"/>
      <w:r w:rsidRPr="009D1D7C">
        <w:rPr>
          <w:rFonts w:ascii="Arial" w:eastAsia="Times New Roman" w:hAnsi="Arial" w:cs="Arial"/>
          <w:b/>
          <w:bCs/>
          <w:sz w:val="24"/>
          <w:szCs w:val="24"/>
        </w:rPr>
        <w:t>Član 16</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Energetski efikasni tehnički sistemi za osvetljenje koji se ugrađuju u zgradu moraju da ispune i zahteve utvrđene srpskim standardom SRPS EN 15193 - Energetske performanse zgrada - Energetski zahtevi za osvetljenje.</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Efikasno korišćenje energije za rasvetu obezbeđuje se prvenstveno korišćenjem dnevnog svetla, a ako to nije moguće, onda treba koristiti energetski efikasne svetiljke i pripadajuće </w:t>
      </w:r>
      <w:r w:rsidRPr="009D1D7C">
        <w:rPr>
          <w:rFonts w:ascii="Arial" w:eastAsia="Times New Roman" w:hAnsi="Arial" w:cs="Arial"/>
        </w:rPr>
        <w:lastRenderedPageBreak/>
        <w:t xml:space="preserve">elemente. U nestambenim zgradama pored toga treba obezbediti regulaciju osvetljenosti u zavisnosti od inteziteta dnevne svetlosti i prisustva korisnika u prostoriji. </w:t>
      </w:r>
    </w:p>
    <w:p w:rsidR="009D1D7C" w:rsidRPr="009D1D7C" w:rsidRDefault="009D1D7C" w:rsidP="009D1D7C">
      <w:pPr>
        <w:spacing w:after="0" w:line="240" w:lineRule="auto"/>
        <w:jc w:val="center"/>
        <w:rPr>
          <w:rFonts w:ascii="Arial" w:eastAsia="Times New Roman" w:hAnsi="Arial" w:cs="Arial"/>
          <w:sz w:val="31"/>
          <w:szCs w:val="31"/>
        </w:rPr>
      </w:pPr>
      <w:bookmarkStart w:id="19" w:name="str_3"/>
      <w:bookmarkEnd w:id="19"/>
      <w:r w:rsidRPr="009D1D7C">
        <w:rPr>
          <w:rFonts w:ascii="Arial" w:eastAsia="Times New Roman" w:hAnsi="Arial" w:cs="Arial"/>
          <w:sz w:val="31"/>
          <w:szCs w:val="31"/>
        </w:rPr>
        <w:t>III NAČIN IZRAČUNAVANJA TOPLOTNIH SVOJSTAVA ZGRADA</w:t>
      </w:r>
    </w:p>
    <w:p w:rsidR="009D1D7C" w:rsidRPr="009D1D7C" w:rsidRDefault="009D1D7C" w:rsidP="009D1D7C">
      <w:pPr>
        <w:spacing w:before="240" w:after="120" w:line="240" w:lineRule="auto"/>
        <w:jc w:val="center"/>
        <w:rPr>
          <w:rFonts w:ascii="Arial" w:eastAsia="Times New Roman" w:hAnsi="Arial" w:cs="Arial"/>
          <w:b/>
          <w:bCs/>
          <w:sz w:val="24"/>
          <w:szCs w:val="24"/>
        </w:rPr>
      </w:pPr>
      <w:bookmarkStart w:id="20" w:name="clan_17"/>
      <w:bookmarkEnd w:id="20"/>
      <w:r w:rsidRPr="009D1D7C">
        <w:rPr>
          <w:rFonts w:ascii="Arial" w:eastAsia="Times New Roman" w:hAnsi="Arial" w:cs="Arial"/>
          <w:b/>
          <w:bCs/>
          <w:sz w:val="24"/>
          <w:szCs w:val="24"/>
        </w:rPr>
        <w:t>Član 17</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Utvrđivanje ispunjenosti uslova energetske efikasnosti zgrade vrši se izradom elaborata EE, koji je sastavni deo tehničke dokumentacije koja se prilaže uz zahtev za izdavanje građevinske dozvole ili uz zahtev za izdavanje rešenja kojim se odobrava izvođenje radova na adaptaciji ili sanaciji objekta, kao i energetskoj sanaciji.</w:t>
      </w:r>
    </w:p>
    <w:p w:rsidR="009D1D7C" w:rsidRPr="009D1D7C" w:rsidRDefault="009D1D7C" w:rsidP="009D1D7C">
      <w:pPr>
        <w:spacing w:before="240" w:after="120" w:line="240" w:lineRule="auto"/>
        <w:jc w:val="center"/>
        <w:rPr>
          <w:rFonts w:ascii="Arial" w:eastAsia="Times New Roman" w:hAnsi="Arial" w:cs="Arial"/>
          <w:b/>
          <w:bCs/>
          <w:sz w:val="24"/>
          <w:szCs w:val="24"/>
        </w:rPr>
      </w:pPr>
      <w:bookmarkStart w:id="21" w:name="clan_18"/>
      <w:bookmarkEnd w:id="21"/>
      <w:r w:rsidRPr="009D1D7C">
        <w:rPr>
          <w:rFonts w:ascii="Arial" w:eastAsia="Times New Roman" w:hAnsi="Arial" w:cs="Arial"/>
          <w:b/>
          <w:bCs/>
          <w:sz w:val="24"/>
          <w:szCs w:val="24"/>
        </w:rPr>
        <w:t>Član 18</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Proračun energetskih svojstava zgrade vrši se za sledeće kategorije:</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1) godišnja potrebna energija za grejanje;</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2) godišnja potrebna energija hlađenja;</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3) godišnja potrebna energija za ventilaciju;</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4) godišnja potrebna energija za pripremu sanitarne tople vode;</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5) godišnja potrebna energija za osvetljenje;</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6) godišnji gubici tehničkih sistema;</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7) godišnja isporučena energija;</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8) godišnja potrebna primarna energija;</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9) godišnja emisija CO</w:t>
      </w:r>
      <w:r w:rsidRPr="009D1D7C">
        <w:rPr>
          <w:rFonts w:ascii="Arial" w:eastAsia="Times New Roman" w:hAnsi="Arial" w:cs="Arial"/>
          <w:sz w:val="15"/>
          <w:vertAlign w:val="subscript"/>
        </w:rPr>
        <w:t>2</w:t>
      </w:r>
      <w:r w:rsidRPr="009D1D7C">
        <w:rPr>
          <w:rFonts w:ascii="Arial" w:eastAsia="Times New Roman" w:hAnsi="Arial" w:cs="Arial"/>
        </w:rPr>
        <w:t>.</w:t>
      </w:r>
    </w:p>
    <w:p w:rsidR="009D1D7C" w:rsidRPr="009D1D7C" w:rsidRDefault="009D1D7C" w:rsidP="009D1D7C">
      <w:pPr>
        <w:spacing w:before="240" w:after="120" w:line="240" w:lineRule="auto"/>
        <w:jc w:val="center"/>
        <w:rPr>
          <w:rFonts w:ascii="Arial" w:eastAsia="Times New Roman" w:hAnsi="Arial" w:cs="Arial"/>
          <w:b/>
          <w:bCs/>
          <w:sz w:val="24"/>
          <w:szCs w:val="24"/>
        </w:rPr>
      </w:pPr>
      <w:bookmarkStart w:id="22" w:name="clan_19"/>
      <w:bookmarkEnd w:id="22"/>
      <w:r w:rsidRPr="009D1D7C">
        <w:rPr>
          <w:rFonts w:ascii="Arial" w:eastAsia="Times New Roman" w:hAnsi="Arial" w:cs="Arial"/>
          <w:b/>
          <w:bCs/>
          <w:sz w:val="24"/>
          <w:szCs w:val="24"/>
        </w:rPr>
        <w:t>Član 19</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Tehnički i drugi zahtevi za proračune energetskih svojstava zgrade utvrđeni srpskim standardima sadržani su u Prilogu 2 - Metodologija proračuna potrebne energije za grejanje i hlađenje u zgradama, iskazivanje energetskih performansi zgrada i monitoring i verifikacija energetskih performansi zgrada, koji je odštampan uz ovaj pravilnik i čini njegov sastavni deo, a fizičke veličine, oznake, jedinice i indeksi koji se koriste u proračunu potrebne energije za grejanje i hlađenje u zgradama sadržani i su u Prilogu 1 - Fizičke veličine, oznake, jedinice i indeksi, koji je odštampan uz ovaj pravilnik i čini njegov sastavni deo.</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Godišnja potrošnja energije za grejanje i hlađenje, pripremu sanitarne tople vode, ventilaciju i osvetljenje računa se u skladu sa srpskim standardima SRPS EN ISO 13790, SRPS EN 15316, SRPS EN 15241, SRPS EN 15243, SRPS EN 15316-3, SRPS EN 15193, kao i nacionalnim specifičnostima datim u Prilogu 6.</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lastRenderedPageBreak/>
        <w:t xml:space="preserve">Godišnja potrošnja energije za grejanje, hlađenje, pripremu sanitarne tople vode, ventilaciju i osvetljenje zgrade određuje se proračunom uz korišćenje propisanog softverskog paketa za datu lokaciju. </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Godišnja potrebna energija koja je osnov za utvrđivanje usklađenosti karakteristika zgrade sa propisanim zahtevima izračunava se za projektovane uslove korišćenja zgrade. </w:t>
      </w:r>
    </w:p>
    <w:p w:rsidR="009D1D7C" w:rsidRPr="009D1D7C" w:rsidRDefault="009D1D7C" w:rsidP="009D1D7C">
      <w:pPr>
        <w:spacing w:before="240" w:after="120" w:line="240" w:lineRule="auto"/>
        <w:jc w:val="center"/>
        <w:rPr>
          <w:rFonts w:ascii="Arial" w:eastAsia="Times New Roman" w:hAnsi="Arial" w:cs="Arial"/>
          <w:b/>
          <w:bCs/>
          <w:sz w:val="24"/>
          <w:szCs w:val="24"/>
        </w:rPr>
      </w:pPr>
      <w:bookmarkStart w:id="23" w:name="clan_20"/>
      <w:bookmarkEnd w:id="23"/>
      <w:r w:rsidRPr="009D1D7C">
        <w:rPr>
          <w:rFonts w:ascii="Arial" w:eastAsia="Times New Roman" w:hAnsi="Arial" w:cs="Arial"/>
          <w:b/>
          <w:bCs/>
          <w:sz w:val="24"/>
          <w:szCs w:val="24"/>
        </w:rPr>
        <w:t>Član 20</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Emisija CO</w:t>
      </w:r>
      <w:r w:rsidRPr="009D1D7C">
        <w:rPr>
          <w:rFonts w:ascii="Arial" w:eastAsia="Times New Roman" w:hAnsi="Arial" w:cs="Arial"/>
          <w:sz w:val="15"/>
          <w:vertAlign w:val="subscript"/>
        </w:rPr>
        <w:t>2</w:t>
      </w:r>
      <w:r w:rsidRPr="009D1D7C">
        <w:rPr>
          <w:rFonts w:ascii="Arial" w:eastAsia="Times New Roman" w:hAnsi="Arial" w:cs="Arial"/>
        </w:rPr>
        <w:t>, koja nastaje prilikom rada tehničkih sistema određuje se na osnovu podataka za specifične emisije CO</w:t>
      </w:r>
      <w:r w:rsidRPr="009D1D7C">
        <w:rPr>
          <w:rFonts w:ascii="Arial" w:eastAsia="Times New Roman" w:hAnsi="Arial" w:cs="Arial"/>
          <w:sz w:val="15"/>
          <w:vertAlign w:val="subscript"/>
        </w:rPr>
        <w:t>2</w:t>
      </w:r>
      <w:r w:rsidRPr="009D1D7C">
        <w:rPr>
          <w:rFonts w:ascii="Arial" w:eastAsia="Times New Roman" w:hAnsi="Arial" w:cs="Arial"/>
        </w:rPr>
        <w:t xml:space="preserve"> za pojedine energente, tako što se godišnja potrebna primarna energija za rad tehničkih sistema, izračunata za određeni energent, preračunava prema faktorima konverzije za specifične emisije CO</w:t>
      </w:r>
      <w:r w:rsidRPr="009D1D7C">
        <w:rPr>
          <w:rFonts w:ascii="Arial" w:eastAsia="Times New Roman" w:hAnsi="Arial" w:cs="Arial"/>
          <w:sz w:val="15"/>
          <w:vertAlign w:val="subscript"/>
        </w:rPr>
        <w:t>2</w:t>
      </w:r>
      <w:r w:rsidRPr="009D1D7C">
        <w:rPr>
          <w:rFonts w:ascii="Arial" w:eastAsia="Times New Roman" w:hAnsi="Arial" w:cs="Arial"/>
        </w:rPr>
        <w:t xml:space="preserve">, sadržanim u Prilogu 6. </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Pokazatelji emisije CO</w:t>
      </w:r>
      <w:r w:rsidRPr="009D1D7C">
        <w:rPr>
          <w:rFonts w:ascii="Arial" w:eastAsia="Times New Roman" w:hAnsi="Arial" w:cs="Arial"/>
          <w:sz w:val="15"/>
          <w:vertAlign w:val="subscript"/>
        </w:rPr>
        <w:t>2</w:t>
      </w:r>
      <w:r w:rsidRPr="009D1D7C">
        <w:rPr>
          <w:rFonts w:ascii="Arial" w:eastAsia="Times New Roman" w:hAnsi="Arial" w:cs="Arial"/>
        </w:rPr>
        <w:t>, proizašli kao posledica rada tehničkih sistema tretiranih u ovom pravilniku, iskazuju se u obliku godišnjih emisija CO</w:t>
      </w:r>
      <w:r w:rsidRPr="009D1D7C">
        <w:rPr>
          <w:rFonts w:ascii="Arial" w:eastAsia="Times New Roman" w:hAnsi="Arial" w:cs="Arial"/>
          <w:sz w:val="15"/>
          <w:vertAlign w:val="subscript"/>
        </w:rPr>
        <w:t>2</w:t>
      </w:r>
      <w:r w:rsidRPr="009D1D7C">
        <w:rPr>
          <w:rFonts w:ascii="Arial" w:eastAsia="Times New Roman" w:hAnsi="Arial" w:cs="Arial"/>
        </w:rPr>
        <w:t xml:space="preserve"> (kg), ili godišnjih emisija CO</w:t>
      </w:r>
      <w:r w:rsidRPr="009D1D7C">
        <w:rPr>
          <w:rFonts w:ascii="Arial" w:eastAsia="Times New Roman" w:hAnsi="Arial" w:cs="Arial"/>
          <w:sz w:val="15"/>
          <w:vertAlign w:val="subscript"/>
        </w:rPr>
        <w:t>2</w:t>
      </w:r>
      <w:r w:rsidRPr="009D1D7C">
        <w:rPr>
          <w:rFonts w:ascii="Arial" w:eastAsia="Times New Roman" w:hAnsi="Arial" w:cs="Arial"/>
        </w:rPr>
        <w:t xml:space="preserve"> po jedinici neto površine unutar termičkog omotača zgrade, A</w:t>
      </w:r>
      <w:r w:rsidRPr="009D1D7C">
        <w:rPr>
          <w:rFonts w:ascii="Arial" w:eastAsia="Times New Roman" w:hAnsi="Arial" w:cs="Arial"/>
          <w:sz w:val="15"/>
          <w:vertAlign w:val="subscript"/>
        </w:rPr>
        <w:t>N</w:t>
      </w:r>
      <w:r w:rsidRPr="009D1D7C">
        <w:rPr>
          <w:rFonts w:ascii="Arial" w:eastAsia="Times New Roman" w:hAnsi="Arial" w:cs="Arial"/>
        </w:rPr>
        <w:t xml:space="preserve"> (kg/ m</w:t>
      </w:r>
      <w:r w:rsidRPr="009D1D7C">
        <w:rPr>
          <w:rFonts w:ascii="Arial" w:eastAsia="Times New Roman" w:hAnsi="Arial" w:cs="Arial"/>
          <w:sz w:val="15"/>
          <w:vertAlign w:val="superscript"/>
        </w:rPr>
        <w:t>2</w:t>
      </w:r>
      <w:r w:rsidRPr="009D1D7C">
        <w:rPr>
          <w:rFonts w:ascii="Arial" w:eastAsia="Times New Roman" w:hAnsi="Arial" w:cs="Arial"/>
        </w:rPr>
        <w:t>a).</w:t>
      </w:r>
    </w:p>
    <w:p w:rsidR="009D1D7C" w:rsidRPr="009D1D7C" w:rsidRDefault="009D1D7C" w:rsidP="009D1D7C">
      <w:pPr>
        <w:spacing w:before="240" w:after="120" w:line="240" w:lineRule="auto"/>
        <w:jc w:val="center"/>
        <w:rPr>
          <w:rFonts w:ascii="Arial" w:eastAsia="Times New Roman" w:hAnsi="Arial" w:cs="Arial"/>
          <w:b/>
          <w:bCs/>
          <w:sz w:val="24"/>
          <w:szCs w:val="24"/>
        </w:rPr>
      </w:pPr>
      <w:bookmarkStart w:id="24" w:name="clan_21"/>
      <w:bookmarkEnd w:id="24"/>
      <w:r w:rsidRPr="009D1D7C">
        <w:rPr>
          <w:rFonts w:ascii="Arial" w:eastAsia="Times New Roman" w:hAnsi="Arial" w:cs="Arial"/>
          <w:b/>
          <w:bCs/>
          <w:sz w:val="24"/>
          <w:szCs w:val="24"/>
        </w:rPr>
        <w:t>Član 21</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Elaborat EE se izrađuje primenom Nacionalnog softvera za izračunavanje pokazatelja energetske efikasnosti zgrade, a na osnovu metodologije sadržane Prilogu 6. </w:t>
      </w:r>
    </w:p>
    <w:p w:rsidR="009D1D7C" w:rsidRPr="009D1D7C" w:rsidRDefault="009D1D7C" w:rsidP="009D1D7C">
      <w:pPr>
        <w:spacing w:before="240" w:after="120" w:line="240" w:lineRule="auto"/>
        <w:jc w:val="center"/>
        <w:rPr>
          <w:rFonts w:ascii="Arial" w:eastAsia="Times New Roman" w:hAnsi="Arial" w:cs="Arial"/>
          <w:b/>
          <w:bCs/>
          <w:sz w:val="24"/>
          <w:szCs w:val="24"/>
          <w:lang w:val="de-DE"/>
        </w:rPr>
      </w:pPr>
      <w:bookmarkStart w:id="25" w:name="clan_22"/>
      <w:bookmarkEnd w:id="25"/>
      <w:r w:rsidRPr="009D1D7C">
        <w:rPr>
          <w:rFonts w:ascii="Arial" w:eastAsia="Times New Roman" w:hAnsi="Arial" w:cs="Arial"/>
          <w:b/>
          <w:bCs/>
          <w:sz w:val="24"/>
          <w:szCs w:val="24"/>
          <w:lang w:val="de-DE"/>
        </w:rPr>
        <w:t>Član 22</w:t>
      </w:r>
    </w:p>
    <w:p w:rsidR="009D1D7C" w:rsidRPr="009D1D7C" w:rsidRDefault="009D1D7C" w:rsidP="009D1D7C">
      <w:pPr>
        <w:spacing w:before="100" w:beforeAutospacing="1" w:after="100" w:afterAutospacing="1" w:line="240" w:lineRule="auto"/>
        <w:rPr>
          <w:rFonts w:ascii="Arial" w:eastAsia="Times New Roman" w:hAnsi="Arial" w:cs="Arial"/>
          <w:lang w:val="de-DE"/>
        </w:rPr>
      </w:pPr>
      <w:r w:rsidRPr="009D1D7C">
        <w:rPr>
          <w:rFonts w:ascii="Arial" w:eastAsia="Times New Roman" w:hAnsi="Arial" w:cs="Arial"/>
          <w:lang w:val="de-DE"/>
        </w:rPr>
        <w:t>Elaborat EE izrađuje se na osnovu:</w:t>
      </w:r>
    </w:p>
    <w:p w:rsidR="009D1D7C" w:rsidRPr="009D1D7C" w:rsidRDefault="009D1D7C" w:rsidP="009D1D7C">
      <w:pPr>
        <w:spacing w:before="100" w:beforeAutospacing="1" w:after="100" w:afterAutospacing="1" w:line="240" w:lineRule="auto"/>
        <w:rPr>
          <w:rFonts w:ascii="Arial" w:eastAsia="Times New Roman" w:hAnsi="Arial" w:cs="Arial"/>
          <w:lang w:val="de-DE"/>
        </w:rPr>
      </w:pPr>
      <w:r w:rsidRPr="009D1D7C">
        <w:rPr>
          <w:rFonts w:ascii="Arial" w:eastAsia="Times New Roman" w:hAnsi="Arial" w:cs="Arial"/>
          <w:lang w:val="de-DE"/>
        </w:rPr>
        <w:t xml:space="preserve">1) klimatskih karakteristika lokacije </w:t>
      </w:r>
    </w:p>
    <w:p w:rsidR="009D1D7C" w:rsidRPr="009D1D7C" w:rsidRDefault="009D1D7C" w:rsidP="009D1D7C">
      <w:pPr>
        <w:spacing w:before="100" w:beforeAutospacing="1" w:after="100" w:afterAutospacing="1" w:line="240" w:lineRule="auto"/>
        <w:ind w:left="1134" w:hanging="142"/>
        <w:rPr>
          <w:rFonts w:ascii="Arial" w:eastAsia="Times New Roman" w:hAnsi="Arial" w:cs="Arial"/>
          <w:lang w:val="de-DE"/>
        </w:rPr>
      </w:pPr>
      <w:r w:rsidRPr="009D1D7C">
        <w:rPr>
          <w:rFonts w:ascii="Arial" w:eastAsia="Times New Roman" w:hAnsi="Arial" w:cs="Arial"/>
          <w:lang w:val="de-DE"/>
        </w:rPr>
        <w:t xml:space="preserve">(1) spoljnih projektovanih temperatura gradova u Republici Srbiji sadržanih u Tabela 3.3.4.1 - Spoljne projektne temperature, </w:t>
      </w:r>
      <w:r w:rsidRPr="009D1D7C">
        <w:rPr>
          <w:rFonts w:ascii="Arial" w:eastAsia="Times New Roman" w:hAnsi="Arial" w:cs="Arial"/>
        </w:rPr>
        <w:t>θ</w:t>
      </w:r>
      <w:r w:rsidRPr="009D1D7C">
        <w:rPr>
          <w:rFonts w:ascii="Arial" w:eastAsia="Times New Roman" w:hAnsi="Arial" w:cs="Arial"/>
          <w:sz w:val="15"/>
          <w:vertAlign w:val="subscript"/>
          <w:lang w:val="de-DE"/>
        </w:rPr>
        <w:t>H'e</w:t>
      </w:r>
      <w:r w:rsidRPr="009D1D7C">
        <w:rPr>
          <w:rFonts w:ascii="Arial" w:eastAsia="Times New Roman" w:hAnsi="Arial" w:cs="Arial"/>
          <w:lang w:val="de-DE"/>
        </w:rPr>
        <w:t xml:space="preserve"> [°C], za mesta u Republici Srbiji Priloga 3;</w:t>
      </w:r>
    </w:p>
    <w:p w:rsidR="009D1D7C" w:rsidRPr="009D1D7C" w:rsidRDefault="009D1D7C" w:rsidP="009D1D7C">
      <w:pPr>
        <w:spacing w:before="100" w:beforeAutospacing="1" w:after="100" w:afterAutospacing="1" w:line="240" w:lineRule="auto"/>
        <w:ind w:left="1134" w:hanging="142"/>
        <w:rPr>
          <w:rFonts w:ascii="Arial" w:eastAsia="Times New Roman" w:hAnsi="Arial" w:cs="Arial"/>
          <w:lang w:val="de-DE"/>
        </w:rPr>
      </w:pPr>
      <w:r w:rsidRPr="009D1D7C">
        <w:rPr>
          <w:rFonts w:ascii="Arial" w:eastAsia="Times New Roman" w:hAnsi="Arial" w:cs="Arial"/>
          <w:lang w:val="de-DE"/>
        </w:rPr>
        <w:t xml:space="preserve">(2) broja stepen dana i srednje temperature grejnog perioda za gradove u Republici Srbiji sadržanih u Tabela 6.3 - Broj stepen dana za grejanje </w:t>
      </w:r>
      <w:r w:rsidRPr="009D1D7C">
        <w:rPr>
          <w:rFonts w:ascii="Arial" w:eastAsia="Times New Roman" w:hAnsi="Arial" w:cs="Arial"/>
          <w:i/>
          <w:iCs/>
          <w:lang w:val="de-DE"/>
        </w:rPr>
        <w:t>HDD</w:t>
      </w:r>
      <w:r w:rsidRPr="009D1D7C">
        <w:rPr>
          <w:rFonts w:ascii="Arial" w:eastAsia="Times New Roman" w:hAnsi="Arial" w:cs="Arial"/>
          <w:lang w:val="de-DE"/>
        </w:rPr>
        <w:t xml:space="preserve"> i srednja temperatura grejnog perioda </w:t>
      </w:r>
      <w:r w:rsidRPr="009D1D7C">
        <w:rPr>
          <w:rFonts w:ascii="Arial" w:eastAsia="Times New Roman" w:hAnsi="Arial" w:cs="Arial"/>
        </w:rPr>
        <w:t>θ</w:t>
      </w:r>
      <w:r w:rsidRPr="009D1D7C">
        <w:rPr>
          <w:rFonts w:ascii="Arial" w:eastAsia="Times New Roman" w:hAnsi="Arial" w:cs="Arial"/>
          <w:sz w:val="15"/>
          <w:vertAlign w:val="subscript"/>
          <w:lang w:val="de-DE"/>
        </w:rPr>
        <w:t xml:space="preserve">H,mn </w:t>
      </w:r>
      <w:r w:rsidRPr="009D1D7C">
        <w:rPr>
          <w:rFonts w:ascii="Arial" w:eastAsia="Times New Roman" w:hAnsi="Arial" w:cs="Arial"/>
          <w:lang w:val="de-DE"/>
        </w:rPr>
        <w:t>za mesta u Republici Srbiji Priloga 6;</w:t>
      </w:r>
    </w:p>
    <w:p w:rsidR="009D1D7C" w:rsidRPr="009D1D7C" w:rsidRDefault="009D1D7C" w:rsidP="009D1D7C">
      <w:pPr>
        <w:spacing w:before="100" w:beforeAutospacing="1" w:after="100" w:afterAutospacing="1" w:line="240" w:lineRule="auto"/>
        <w:ind w:left="1134" w:hanging="142"/>
        <w:rPr>
          <w:rFonts w:ascii="Arial" w:eastAsia="Times New Roman" w:hAnsi="Arial" w:cs="Arial"/>
          <w:lang w:val="de-DE"/>
        </w:rPr>
      </w:pPr>
      <w:r w:rsidRPr="009D1D7C">
        <w:rPr>
          <w:rFonts w:ascii="Arial" w:eastAsia="Times New Roman" w:hAnsi="Arial" w:cs="Arial"/>
          <w:lang w:val="de-DE"/>
        </w:rPr>
        <w:t>(3) srednje mesečne sume zračenja i srednja mesečna temperatura sadržanih u Tabela 6.9 - Srednje sume Sunčevog zračenja i srednja mesečna temperatura spoljnog vazduha Priloga 6;</w:t>
      </w:r>
    </w:p>
    <w:p w:rsidR="009D1D7C" w:rsidRPr="009D1D7C" w:rsidRDefault="009D1D7C" w:rsidP="009D1D7C">
      <w:pPr>
        <w:spacing w:before="100" w:beforeAutospacing="1" w:after="100" w:afterAutospacing="1" w:line="240" w:lineRule="auto"/>
        <w:rPr>
          <w:rFonts w:ascii="Arial" w:eastAsia="Times New Roman" w:hAnsi="Arial" w:cs="Arial"/>
          <w:lang w:val="de-DE"/>
        </w:rPr>
      </w:pPr>
      <w:r w:rsidRPr="009D1D7C">
        <w:rPr>
          <w:rFonts w:ascii="Arial" w:eastAsia="Times New Roman" w:hAnsi="Arial" w:cs="Arial"/>
          <w:lang w:val="de-DE"/>
        </w:rPr>
        <w:t>2) podataka o lokaciji - situacioni plan zgrade sa položajem zgrada u neposrednom okruženju i prikazom vrsta obrada površina;</w:t>
      </w:r>
    </w:p>
    <w:p w:rsidR="009D1D7C" w:rsidRPr="009D1D7C" w:rsidRDefault="009D1D7C" w:rsidP="009D1D7C">
      <w:pPr>
        <w:spacing w:before="100" w:beforeAutospacing="1" w:after="100" w:afterAutospacing="1" w:line="240" w:lineRule="auto"/>
        <w:rPr>
          <w:rFonts w:ascii="Arial" w:eastAsia="Times New Roman" w:hAnsi="Arial" w:cs="Arial"/>
          <w:lang w:val="de-DE"/>
        </w:rPr>
      </w:pPr>
      <w:r w:rsidRPr="009D1D7C">
        <w:rPr>
          <w:rFonts w:ascii="Arial" w:eastAsia="Times New Roman" w:hAnsi="Arial" w:cs="Arial"/>
          <w:lang w:val="de-DE"/>
        </w:rPr>
        <w:t>3) podataka o građevinskim materijalima, elementima i sistemima potrebnim za proračune sadržanim su u Prilogu 3;</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4) podataka o mašinskoj i elektro opremi, uređajima i instalacijama.</w:t>
      </w:r>
    </w:p>
    <w:p w:rsidR="009D1D7C" w:rsidRPr="009D1D7C" w:rsidRDefault="009D1D7C" w:rsidP="009D1D7C">
      <w:pPr>
        <w:spacing w:before="240" w:after="120" w:line="240" w:lineRule="auto"/>
        <w:jc w:val="center"/>
        <w:rPr>
          <w:rFonts w:ascii="Arial" w:eastAsia="Times New Roman" w:hAnsi="Arial" w:cs="Arial"/>
          <w:b/>
          <w:bCs/>
          <w:sz w:val="24"/>
          <w:szCs w:val="24"/>
        </w:rPr>
      </w:pPr>
      <w:bookmarkStart w:id="26" w:name="clan_23"/>
      <w:bookmarkEnd w:id="26"/>
      <w:r w:rsidRPr="009D1D7C">
        <w:rPr>
          <w:rFonts w:ascii="Arial" w:eastAsia="Times New Roman" w:hAnsi="Arial" w:cs="Arial"/>
          <w:b/>
          <w:bCs/>
          <w:sz w:val="24"/>
          <w:szCs w:val="24"/>
        </w:rPr>
        <w:lastRenderedPageBreak/>
        <w:t>Član 23</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Elaborat EE sadrži:</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1) podatke navedene u članu 22. ovog pravilnika; </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2) tehnički opis primenjenih tehničkih mera i rešenja u projektu usklađenih sa ovim pravilnikom i to:</w:t>
      </w:r>
    </w:p>
    <w:p w:rsidR="009D1D7C" w:rsidRPr="009D1D7C" w:rsidRDefault="009D1D7C" w:rsidP="009D1D7C">
      <w:pPr>
        <w:spacing w:before="100" w:beforeAutospacing="1" w:after="100" w:afterAutospacing="1" w:line="240" w:lineRule="auto"/>
        <w:ind w:left="1134" w:hanging="142"/>
        <w:rPr>
          <w:rFonts w:ascii="Arial" w:eastAsia="Times New Roman" w:hAnsi="Arial" w:cs="Arial"/>
          <w:lang w:val="de-DE"/>
        </w:rPr>
      </w:pPr>
      <w:r w:rsidRPr="009D1D7C">
        <w:rPr>
          <w:rFonts w:ascii="Arial" w:eastAsia="Times New Roman" w:hAnsi="Arial" w:cs="Arial"/>
          <w:lang w:val="de-DE"/>
        </w:rPr>
        <w:t xml:space="preserve">(1) funkcionalne i geometrijske karakteristike zgrade, </w:t>
      </w:r>
    </w:p>
    <w:p w:rsidR="009D1D7C" w:rsidRPr="009D1D7C" w:rsidRDefault="009D1D7C" w:rsidP="009D1D7C">
      <w:pPr>
        <w:spacing w:before="100" w:beforeAutospacing="1" w:after="100" w:afterAutospacing="1" w:line="240" w:lineRule="auto"/>
        <w:ind w:left="1134" w:hanging="142"/>
        <w:rPr>
          <w:rFonts w:ascii="Arial" w:eastAsia="Times New Roman" w:hAnsi="Arial" w:cs="Arial"/>
          <w:lang w:val="de-DE"/>
        </w:rPr>
      </w:pPr>
      <w:r w:rsidRPr="009D1D7C">
        <w:rPr>
          <w:rFonts w:ascii="Arial" w:eastAsia="Times New Roman" w:hAnsi="Arial" w:cs="Arial"/>
          <w:lang w:val="de-DE"/>
        </w:rPr>
        <w:t xml:space="preserve">(2) primenjene materijale, </w:t>
      </w:r>
    </w:p>
    <w:p w:rsidR="009D1D7C" w:rsidRPr="009D1D7C" w:rsidRDefault="009D1D7C" w:rsidP="009D1D7C">
      <w:pPr>
        <w:spacing w:before="100" w:beforeAutospacing="1" w:after="100" w:afterAutospacing="1" w:line="240" w:lineRule="auto"/>
        <w:ind w:left="1134" w:hanging="142"/>
        <w:rPr>
          <w:rFonts w:ascii="Arial" w:eastAsia="Times New Roman" w:hAnsi="Arial" w:cs="Arial"/>
          <w:lang w:val="de-DE"/>
        </w:rPr>
      </w:pPr>
      <w:r w:rsidRPr="009D1D7C">
        <w:rPr>
          <w:rFonts w:ascii="Arial" w:eastAsia="Times New Roman" w:hAnsi="Arial" w:cs="Arial"/>
          <w:lang w:val="de-DE"/>
        </w:rPr>
        <w:t xml:space="preserve">(3) ugrađene sisteme, </w:t>
      </w:r>
    </w:p>
    <w:p w:rsidR="009D1D7C" w:rsidRPr="009D1D7C" w:rsidRDefault="009D1D7C" w:rsidP="009D1D7C">
      <w:pPr>
        <w:spacing w:before="100" w:beforeAutospacing="1" w:after="100" w:afterAutospacing="1" w:line="240" w:lineRule="auto"/>
        <w:ind w:left="1134" w:hanging="142"/>
        <w:rPr>
          <w:rFonts w:ascii="Arial" w:eastAsia="Times New Roman" w:hAnsi="Arial" w:cs="Arial"/>
          <w:lang w:val="de-DE"/>
        </w:rPr>
      </w:pPr>
      <w:r w:rsidRPr="009D1D7C">
        <w:rPr>
          <w:rFonts w:ascii="Arial" w:eastAsia="Times New Roman" w:hAnsi="Arial" w:cs="Arial"/>
          <w:lang w:val="de-DE"/>
        </w:rPr>
        <w:t xml:space="preserve">(4) vrste izvora energije za grejanje, hlađenje i ventilaciju, </w:t>
      </w:r>
    </w:p>
    <w:p w:rsidR="009D1D7C" w:rsidRPr="009D1D7C" w:rsidRDefault="009D1D7C" w:rsidP="009D1D7C">
      <w:pPr>
        <w:spacing w:before="100" w:beforeAutospacing="1" w:after="100" w:afterAutospacing="1" w:line="240" w:lineRule="auto"/>
        <w:ind w:left="1134" w:hanging="142"/>
        <w:rPr>
          <w:rFonts w:ascii="Arial" w:eastAsia="Times New Roman" w:hAnsi="Arial" w:cs="Arial"/>
          <w:lang w:val="de-DE"/>
        </w:rPr>
      </w:pPr>
      <w:r w:rsidRPr="009D1D7C">
        <w:rPr>
          <w:rFonts w:ascii="Arial" w:eastAsia="Times New Roman" w:hAnsi="Arial" w:cs="Arial"/>
          <w:lang w:val="de-DE"/>
        </w:rPr>
        <w:t xml:space="preserve">(5) termotehničke instalacije, </w:t>
      </w:r>
    </w:p>
    <w:p w:rsidR="009D1D7C" w:rsidRPr="009D1D7C" w:rsidRDefault="009D1D7C" w:rsidP="009D1D7C">
      <w:pPr>
        <w:spacing w:before="100" w:beforeAutospacing="1" w:after="100" w:afterAutospacing="1" w:line="240" w:lineRule="auto"/>
        <w:ind w:left="1134" w:hanging="142"/>
        <w:rPr>
          <w:rFonts w:ascii="Arial" w:eastAsia="Times New Roman" w:hAnsi="Arial" w:cs="Arial"/>
          <w:lang w:val="de-DE"/>
        </w:rPr>
      </w:pPr>
      <w:r w:rsidRPr="009D1D7C">
        <w:rPr>
          <w:rFonts w:ascii="Arial" w:eastAsia="Times New Roman" w:hAnsi="Arial" w:cs="Arial"/>
          <w:lang w:val="de-DE"/>
        </w:rPr>
        <w:t xml:space="preserve">(6) sisteme rasvete, </w:t>
      </w:r>
    </w:p>
    <w:p w:rsidR="009D1D7C" w:rsidRPr="009D1D7C" w:rsidRDefault="009D1D7C" w:rsidP="009D1D7C">
      <w:pPr>
        <w:spacing w:before="100" w:beforeAutospacing="1" w:after="100" w:afterAutospacing="1" w:line="240" w:lineRule="auto"/>
        <w:ind w:left="1134" w:hanging="142"/>
        <w:rPr>
          <w:rFonts w:ascii="Arial" w:eastAsia="Times New Roman" w:hAnsi="Arial" w:cs="Arial"/>
          <w:lang w:val="de-DE"/>
        </w:rPr>
      </w:pPr>
      <w:r w:rsidRPr="009D1D7C">
        <w:rPr>
          <w:rFonts w:ascii="Arial" w:eastAsia="Times New Roman" w:hAnsi="Arial" w:cs="Arial"/>
          <w:lang w:val="de-DE"/>
        </w:rPr>
        <w:t>(7) upotrebu i učešće obnovljivih izvora energije;</w:t>
      </w:r>
    </w:p>
    <w:p w:rsidR="009D1D7C" w:rsidRPr="009D1D7C" w:rsidRDefault="009D1D7C" w:rsidP="009D1D7C">
      <w:pPr>
        <w:spacing w:before="100" w:beforeAutospacing="1" w:after="100" w:afterAutospacing="1" w:line="240" w:lineRule="auto"/>
        <w:rPr>
          <w:rFonts w:ascii="Arial" w:eastAsia="Times New Roman" w:hAnsi="Arial" w:cs="Arial"/>
          <w:lang w:val="de-DE"/>
        </w:rPr>
      </w:pPr>
      <w:r w:rsidRPr="009D1D7C">
        <w:rPr>
          <w:rFonts w:ascii="Arial" w:eastAsia="Times New Roman" w:hAnsi="Arial" w:cs="Arial"/>
          <w:lang w:val="de-DE"/>
        </w:rPr>
        <w:t xml:space="preserve">3) proračune sadržane u Prilogu 3 i Prilogu 6, kojima se potvrđuje da projektovani građevinski elementi i zgrada, ili deo zgrade kao celina, sa pripadajućim tehničkim sistemima, ispunjavaju zahteve ovog pravilnika; </w:t>
      </w:r>
    </w:p>
    <w:p w:rsidR="009D1D7C" w:rsidRPr="009D1D7C" w:rsidRDefault="009D1D7C" w:rsidP="009D1D7C">
      <w:pPr>
        <w:spacing w:before="100" w:beforeAutospacing="1" w:after="100" w:afterAutospacing="1" w:line="240" w:lineRule="auto"/>
        <w:rPr>
          <w:rFonts w:ascii="Arial" w:eastAsia="Times New Roman" w:hAnsi="Arial" w:cs="Arial"/>
          <w:lang w:val="de-DE"/>
        </w:rPr>
      </w:pPr>
      <w:r w:rsidRPr="009D1D7C">
        <w:rPr>
          <w:rFonts w:ascii="Arial" w:eastAsia="Times New Roman" w:hAnsi="Arial" w:cs="Arial"/>
          <w:lang w:val="de-DE"/>
        </w:rPr>
        <w:t xml:space="preserve">4) potrebnu godišnju potrošnju energije za rad tehničkih sistema u zgradi (finalna energija) sadržanu u Tabeli 6.1.a - Metodologija za određivanje ukupne godišnje potrebne energije Priloga 6; </w:t>
      </w:r>
    </w:p>
    <w:p w:rsidR="009D1D7C" w:rsidRPr="009D1D7C" w:rsidRDefault="009D1D7C" w:rsidP="009D1D7C">
      <w:pPr>
        <w:spacing w:before="100" w:beforeAutospacing="1" w:after="100" w:afterAutospacing="1" w:line="240" w:lineRule="auto"/>
        <w:rPr>
          <w:rFonts w:ascii="Arial" w:eastAsia="Times New Roman" w:hAnsi="Arial" w:cs="Arial"/>
          <w:lang w:val="de-DE"/>
        </w:rPr>
      </w:pPr>
      <w:r w:rsidRPr="009D1D7C">
        <w:rPr>
          <w:rFonts w:ascii="Arial" w:eastAsia="Times New Roman" w:hAnsi="Arial" w:cs="Arial"/>
          <w:lang w:val="de-DE"/>
        </w:rPr>
        <w:t xml:space="preserve">5) godišnju vrednost korišćenja ukupne primarne energije sadržane u Tabeli 6.12 - Faktori pretvaranja za proračunavanje godišnje primarne energije za pojedine vrste izvora toplote Priloga 6; </w:t>
      </w:r>
    </w:p>
    <w:p w:rsidR="009D1D7C" w:rsidRPr="009D1D7C" w:rsidRDefault="009D1D7C" w:rsidP="009D1D7C">
      <w:pPr>
        <w:spacing w:before="100" w:beforeAutospacing="1" w:after="100" w:afterAutospacing="1" w:line="240" w:lineRule="auto"/>
        <w:rPr>
          <w:rFonts w:ascii="Arial" w:eastAsia="Times New Roman" w:hAnsi="Arial" w:cs="Arial"/>
          <w:lang w:val="de-DE"/>
        </w:rPr>
      </w:pPr>
      <w:r w:rsidRPr="009D1D7C">
        <w:rPr>
          <w:rFonts w:ascii="Arial" w:eastAsia="Times New Roman" w:hAnsi="Arial" w:cs="Arial"/>
          <w:lang w:val="de-DE"/>
        </w:rPr>
        <w:t>6) vrednosti emisije CO</w:t>
      </w:r>
      <w:r w:rsidRPr="009D1D7C">
        <w:rPr>
          <w:rFonts w:ascii="Arial" w:eastAsia="Times New Roman" w:hAnsi="Arial" w:cs="Arial"/>
          <w:sz w:val="15"/>
          <w:vertAlign w:val="subscript"/>
          <w:lang w:val="de-DE"/>
        </w:rPr>
        <w:t>2</w:t>
      </w:r>
      <w:r w:rsidRPr="009D1D7C">
        <w:rPr>
          <w:rFonts w:ascii="Arial" w:eastAsia="Times New Roman" w:hAnsi="Arial" w:cs="Arial"/>
          <w:lang w:val="de-DE"/>
        </w:rPr>
        <w:t>, proračunate preko faktora datih u Tabeli 6.13 - Specifične emisije CO</w:t>
      </w:r>
      <w:r w:rsidRPr="009D1D7C">
        <w:rPr>
          <w:rFonts w:ascii="Arial" w:eastAsia="Times New Roman" w:hAnsi="Arial" w:cs="Arial"/>
          <w:sz w:val="15"/>
          <w:vertAlign w:val="subscript"/>
          <w:lang w:val="de-DE"/>
        </w:rPr>
        <w:t>2</w:t>
      </w:r>
      <w:r w:rsidRPr="009D1D7C">
        <w:rPr>
          <w:rFonts w:ascii="Arial" w:eastAsia="Times New Roman" w:hAnsi="Arial" w:cs="Arial"/>
          <w:lang w:val="de-DE"/>
        </w:rPr>
        <w:t xml:space="preserve"> za pojedine vrste energenata Priloga 6. </w:t>
      </w:r>
    </w:p>
    <w:p w:rsidR="009D1D7C" w:rsidRPr="009D1D7C" w:rsidRDefault="009D1D7C" w:rsidP="009D1D7C">
      <w:pPr>
        <w:spacing w:before="100" w:beforeAutospacing="1" w:after="100" w:afterAutospacing="1" w:line="240" w:lineRule="auto"/>
        <w:rPr>
          <w:rFonts w:ascii="Arial" w:eastAsia="Times New Roman" w:hAnsi="Arial" w:cs="Arial"/>
          <w:lang w:val="de-DE"/>
        </w:rPr>
      </w:pPr>
      <w:r w:rsidRPr="009D1D7C">
        <w:rPr>
          <w:rFonts w:ascii="Arial" w:eastAsia="Times New Roman" w:hAnsi="Arial" w:cs="Arial"/>
          <w:lang w:val="de-DE"/>
        </w:rPr>
        <w:t xml:space="preserve">Navedene računske vrednosti se dobijaju korišćenjem nacionalnog softverskog paketa propisanog za tu namenu, a rezultati se iskazuju na standardnom izlaznom formatu propisanog softverskog paketa. </w:t>
      </w:r>
    </w:p>
    <w:p w:rsidR="009D1D7C" w:rsidRPr="009D1D7C" w:rsidRDefault="009D1D7C" w:rsidP="009D1D7C">
      <w:pPr>
        <w:spacing w:after="0" w:line="240" w:lineRule="auto"/>
        <w:jc w:val="center"/>
        <w:rPr>
          <w:rFonts w:ascii="Arial" w:eastAsia="Times New Roman" w:hAnsi="Arial" w:cs="Arial"/>
          <w:sz w:val="31"/>
          <w:szCs w:val="31"/>
        </w:rPr>
      </w:pPr>
      <w:bookmarkStart w:id="27" w:name="str_4"/>
      <w:bookmarkEnd w:id="27"/>
      <w:r w:rsidRPr="009D1D7C">
        <w:rPr>
          <w:rFonts w:ascii="Arial" w:eastAsia="Times New Roman" w:hAnsi="Arial" w:cs="Arial"/>
          <w:sz w:val="31"/>
          <w:szCs w:val="31"/>
        </w:rPr>
        <w:t>IV PRELAZNE I ZAVRŠNE ODREDBE</w:t>
      </w:r>
    </w:p>
    <w:p w:rsidR="009D1D7C" w:rsidRPr="009D1D7C" w:rsidRDefault="009D1D7C" w:rsidP="009D1D7C">
      <w:pPr>
        <w:spacing w:before="240" w:after="120" w:line="240" w:lineRule="auto"/>
        <w:jc w:val="center"/>
        <w:rPr>
          <w:rFonts w:ascii="Arial" w:eastAsia="Times New Roman" w:hAnsi="Arial" w:cs="Arial"/>
          <w:b/>
          <w:bCs/>
          <w:sz w:val="24"/>
          <w:szCs w:val="24"/>
        </w:rPr>
      </w:pPr>
      <w:bookmarkStart w:id="28" w:name="clan_24"/>
      <w:bookmarkEnd w:id="28"/>
      <w:r w:rsidRPr="009D1D7C">
        <w:rPr>
          <w:rFonts w:ascii="Arial" w:eastAsia="Times New Roman" w:hAnsi="Arial" w:cs="Arial"/>
          <w:b/>
          <w:bCs/>
          <w:sz w:val="24"/>
          <w:szCs w:val="24"/>
        </w:rPr>
        <w:t>Član 24</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Do dana izbora programskog paketa iz člana 23. stav 2. ovog pravilnika, proračun i izražavanje energetskog razreda zgrade vrši se na osnovu potrebne energije za grejanje </w:t>
      </w:r>
      <w:r w:rsidRPr="009D1D7C">
        <w:rPr>
          <w:rFonts w:ascii="Arial" w:eastAsia="Times New Roman" w:hAnsi="Arial" w:cs="Arial"/>
          <w:i/>
          <w:iCs/>
        </w:rPr>
        <w:t>Q</w:t>
      </w:r>
      <w:r w:rsidRPr="009D1D7C">
        <w:rPr>
          <w:rFonts w:ascii="Arial" w:eastAsia="Times New Roman" w:hAnsi="Arial" w:cs="Arial"/>
          <w:sz w:val="15"/>
          <w:vertAlign w:val="subscript"/>
        </w:rPr>
        <w:t>H,nd</w:t>
      </w:r>
      <w:r w:rsidRPr="009D1D7C">
        <w:rPr>
          <w:rFonts w:ascii="Arial" w:eastAsia="Times New Roman" w:hAnsi="Arial" w:cs="Arial"/>
        </w:rPr>
        <w:t xml:space="preserve"> [kWh/(m</w:t>
      </w:r>
      <w:r w:rsidRPr="009D1D7C">
        <w:rPr>
          <w:rFonts w:ascii="Arial" w:eastAsia="Times New Roman" w:hAnsi="Arial" w:cs="Arial"/>
          <w:sz w:val="15"/>
          <w:vertAlign w:val="superscript"/>
        </w:rPr>
        <w:t>2</w:t>
      </w:r>
      <w:r w:rsidRPr="009D1D7C">
        <w:rPr>
          <w:rFonts w:ascii="Arial" w:eastAsia="Times New Roman" w:hAnsi="Arial" w:cs="Arial"/>
        </w:rPr>
        <w:t xml:space="preserve">a)]. </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lastRenderedPageBreak/>
        <w:t>Od dana izbora programskog paketa iz stava 1. ovog člana, vršiće se proračun potrošnje energije za grejanje, hlađenje, pripremu sanitarne tople vode, ventilaciju i osvetljenje.</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Do dana izbora programskog paketa iz stava 1. ovog člana za proračun energetskih svojstava zgrade, odnosno godišnje potrošnje energije, elaborat EE sadrži: </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1) karakteristike omotača objekta usklađene sa vrednostima koeficijenata prolaza toplote i vrednostima specifičnog transmisionog gubitka, sadržane u Prilogu 3 i Prilogu 6, kao i svim ostalim tehničkim uslovima sadržanim u ovom pravilniku; </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2) potrošnju energije za grejanje objekta usklađenu sa vrednostima datim u Tabela 6.11a i Tabela 6.11b i proračunatu prema uputstvima datim u Prilogu 6.</w:t>
      </w:r>
    </w:p>
    <w:p w:rsidR="009D1D7C" w:rsidRPr="009D1D7C" w:rsidRDefault="009D1D7C" w:rsidP="009D1D7C">
      <w:pPr>
        <w:spacing w:before="240" w:after="120" w:line="240" w:lineRule="auto"/>
        <w:jc w:val="center"/>
        <w:rPr>
          <w:rFonts w:ascii="Arial" w:eastAsia="Times New Roman" w:hAnsi="Arial" w:cs="Arial"/>
          <w:b/>
          <w:bCs/>
          <w:sz w:val="24"/>
          <w:szCs w:val="24"/>
        </w:rPr>
      </w:pPr>
      <w:bookmarkStart w:id="29" w:name="clan_25"/>
      <w:bookmarkEnd w:id="29"/>
      <w:r w:rsidRPr="009D1D7C">
        <w:rPr>
          <w:rFonts w:ascii="Arial" w:eastAsia="Times New Roman" w:hAnsi="Arial" w:cs="Arial"/>
          <w:b/>
          <w:bCs/>
          <w:sz w:val="24"/>
          <w:szCs w:val="24"/>
        </w:rPr>
        <w:t>Član 25</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Ovaj pravilnik stupa na snagu osmog dana od dana objavljivanja u "Službenom glasniku Republike Srbije", a primenjuje se od 30. septembra 2012. godine. </w:t>
      </w:r>
    </w:p>
    <w:p w:rsidR="009D1D7C" w:rsidRPr="009D1D7C" w:rsidRDefault="009D1D7C" w:rsidP="009D1D7C">
      <w:pPr>
        <w:spacing w:after="0" w:line="240" w:lineRule="auto"/>
        <w:rPr>
          <w:rFonts w:ascii="Arial" w:eastAsia="Times New Roman" w:hAnsi="Arial" w:cs="Arial"/>
          <w:sz w:val="26"/>
          <w:szCs w:val="26"/>
        </w:rPr>
      </w:pPr>
      <w:r w:rsidRPr="009D1D7C">
        <w:rPr>
          <w:rFonts w:ascii="Arial" w:eastAsia="Times New Roman" w:hAnsi="Arial" w:cs="Arial"/>
          <w:sz w:val="26"/>
          <w:szCs w:val="26"/>
        </w:rPr>
        <w:t> </w:t>
      </w:r>
    </w:p>
    <w:p w:rsidR="009D1D7C" w:rsidRPr="009D1D7C" w:rsidRDefault="009D1D7C" w:rsidP="009D1D7C">
      <w:pPr>
        <w:spacing w:after="0" w:line="240" w:lineRule="auto"/>
        <w:jc w:val="center"/>
        <w:rPr>
          <w:rFonts w:ascii="Arial" w:eastAsia="Times New Roman" w:hAnsi="Arial" w:cs="Arial"/>
          <w:b/>
          <w:bCs/>
          <w:sz w:val="31"/>
          <w:szCs w:val="31"/>
        </w:rPr>
      </w:pPr>
      <w:bookmarkStart w:id="30" w:name="str_5"/>
      <w:bookmarkEnd w:id="30"/>
      <w:r w:rsidRPr="009D1D7C">
        <w:rPr>
          <w:rFonts w:ascii="Arial" w:eastAsia="Times New Roman" w:hAnsi="Arial" w:cs="Arial"/>
          <w:b/>
          <w:bCs/>
          <w:sz w:val="31"/>
          <w:szCs w:val="31"/>
        </w:rPr>
        <w:t>Prilog 1</w:t>
      </w:r>
    </w:p>
    <w:p w:rsidR="009D1D7C" w:rsidRPr="009D1D7C" w:rsidRDefault="009D1D7C" w:rsidP="009D1D7C">
      <w:pPr>
        <w:spacing w:after="0" w:line="240" w:lineRule="auto"/>
        <w:jc w:val="center"/>
        <w:rPr>
          <w:rFonts w:ascii="Arial" w:eastAsia="Times New Roman" w:hAnsi="Arial" w:cs="Arial"/>
          <w:b/>
          <w:bCs/>
          <w:sz w:val="31"/>
          <w:szCs w:val="31"/>
        </w:rPr>
      </w:pPr>
      <w:r w:rsidRPr="009D1D7C">
        <w:rPr>
          <w:rFonts w:ascii="Arial" w:eastAsia="Times New Roman" w:hAnsi="Arial" w:cs="Arial"/>
          <w:b/>
          <w:bCs/>
          <w:sz w:val="31"/>
          <w:szCs w:val="31"/>
        </w:rPr>
        <w:t>FIZIČKE VELIČINE, OZNAKE, JEDINICE I INDEKSI</w:t>
      </w:r>
    </w:p>
    <w:p w:rsidR="009D1D7C" w:rsidRPr="009D1D7C" w:rsidRDefault="009D1D7C" w:rsidP="009D1D7C">
      <w:pPr>
        <w:spacing w:before="240" w:after="240" w:line="240" w:lineRule="auto"/>
        <w:jc w:val="center"/>
        <w:rPr>
          <w:rFonts w:ascii="Arial" w:eastAsia="Times New Roman" w:hAnsi="Arial" w:cs="Arial"/>
          <w:b/>
          <w:bCs/>
          <w:sz w:val="24"/>
          <w:szCs w:val="24"/>
        </w:rPr>
      </w:pPr>
      <w:bookmarkStart w:id="31" w:name="str_6"/>
      <w:bookmarkEnd w:id="31"/>
      <w:r w:rsidRPr="009D1D7C">
        <w:rPr>
          <w:rFonts w:ascii="Arial" w:eastAsia="Times New Roman" w:hAnsi="Arial" w:cs="Arial"/>
          <w:b/>
          <w:bCs/>
          <w:sz w:val="24"/>
          <w:szCs w:val="24"/>
        </w:rPr>
        <w:t>Tabela 1.1 - Fizičke veličine, oznake i jedinice</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6352"/>
        <w:gridCol w:w="1134"/>
        <w:gridCol w:w="1994"/>
      </w:tblGrid>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Fizička veličina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Oznaka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Oznaka</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Energetski koeficijent uređaja / postrojenja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i/>
                <w:iCs/>
              </w:rPr>
            </w:pPr>
            <w:r w:rsidRPr="009D1D7C">
              <w:rPr>
                <w:rFonts w:ascii="Arial" w:eastAsia="Times New Roman" w:hAnsi="Arial" w:cs="Arial"/>
                <w:i/>
                <w:iCs/>
              </w:rPr>
              <w:t>e</w:t>
            </w:r>
            <w:r w:rsidRPr="009D1D7C">
              <w:rPr>
                <w:rFonts w:ascii="Arial" w:eastAsia="Times New Roman" w:hAnsi="Arial" w:cs="Arial"/>
                <w:i/>
                <w:iCs/>
                <w:sz w:val="15"/>
                <w:vertAlign w:val="subscript"/>
              </w:rPr>
              <w:t>p</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Širina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i/>
                <w:iCs/>
              </w:rPr>
            </w:pPr>
            <w:r w:rsidRPr="009D1D7C">
              <w:rPr>
                <w:rFonts w:ascii="Arial" w:eastAsia="Times New Roman" w:hAnsi="Arial" w:cs="Arial"/>
                <w:i/>
                <w:iCs/>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m</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Temperatura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i/>
                <w:iCs/>
              </w:rPr>
            </w:pPr>
            <w:r w:rsidRPr="009D1D7C">
              <w:rPr>
                <w:rFonts w:ascii="Arial" w:eastAsia="Times New Roman" w:hAnsi="Arial" w:cs="Arial"/>
                <w:i/>
                <w:iCs/>
              </w:rPr>
              <w:t>θ</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°C</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Emisivnost, stepen emisivnosti</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i/>
                <w:iCs/>
              </w:rPr>
            </w:pPr>
            <w:r w:rsidRPr="009D1D7C">
              <w:rPr>
                <w:rFonts w:ascii="Arial" w:eastAsia="Times New Roman" w:hAnsi="Arial" w:cs="Arial"/>
                <w:i/>
                <w:iCs/>
              </w:rPr>
              <w:t>ε</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Površina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i/>
                <w:iCs/>
              </w:rPr>
            </w:pPr>
            <w:r w:rsidRPr="009D1D7C">
              <w:rPr>
                <w:rFonts w:ascii="Arial" w:eastAsia="Times New Roman" w:hAnsi="Arial" w:cs="Arial"/>
                <w:i/>
                <w:iCs/>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m</w:t>
            </w:r>
            <w:r w:rsidRPr="009D1D7C">
              <w:rPr>
                <w:rFonts w:ascii="Arial" w:eastAsia="Times New Roman" w:hAnsi="Arial" w:cs="Arial"/>
                <w:sz w:val="15"/>
                <w:vertAlign w:val="superscript"/>
              </w:rPr>
              <w:t>2</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Korisna površina zgrade</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i/>
                <w:iCs/>
              </w:rPr>
            </w:pPr>
            <w:r w:rsidRPr="009D1D7C">
              <w:rPr>
                <w:rFonts w:ascii="Arial" w:eastAsia="Times New Roman" w:hAnsi="Arial" w:cs="Arial"/>
                <w:i/>
                <w:iCs/>
              </w:rPr>
              <w:t>A</w:t>
            </w:r>
            <w:r w:rsidRPr="009D1D7C">
              <w:rPr>
                <w:rFonts w:ascii="Arial" w:eastAsia="Times New Roman" w:hAnsi="Arial" w:cs="Arial"/>
                <w:i/>
                <w:iCs/>
                <w:sz w:val="15"/>
                <w:vertAlign w:val="subscript"/>
              </w:rPr>
              <w:t>N</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m</w:t>
            </w:r>
            <w:r w:rsidRPr="009D1D7C">
              <w:rPr>
                <w:rFonts w:ascii="Arial" w:eastAsia="Times New Roman" w:hAnsi="Arial" w:cs="Arial"/>
                <w:sz w:val="15"/>
                <w:vertAlign w:val="superscript"/>
              </w:rPr>
              <w:t>2</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Dužina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i/>
                <w:iCs/>
              </w:rPr>
            </w:pPr>
            <w:r w:rsidRPr="009D1D7C">
              <w:rPr>
                <w:rFonts w:ascii="Arial" w:eastAsia="Times New Roman" w:hAnsi="Arial" w:cs="Arial"/>
                <w:i/>
                <w:iCs/>
              </w:rPr>
              <w:t>ℓ</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m</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Linijski koeficijent prolaza toplote</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i/>
                <w:iCs/>
              </w:rPr>
            </w:pPr>
            <w:r w:rsidRPr="009D1D7C">
              <w:rPr>
                <w:rFonts w:ascii="Arial" w:eastAsia="Times New Roman" w:hAnsi="Arial" w:cs="Arial"/>
                <w:i/>
                <w:iCs/>
              </w:rPr>
              <w:t>ψ</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W/(m•K)</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Relativna vlažnost vazduha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i/>
                <w:iCs/>
              </w:rPr>
            </w:pPr>
            <w:r w:rsidRPr="009D1D7C">
              <w:rPr>
                <w:rFonts w:ascii="Arial" w:eastAsia="Times New Roman" w:hAnsi="Arial" w:cs="Arial"/>
                <w:i/>
                <w:iCs/>
              </w:rPr>
              <w:t>ø</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Broj izmena vazduha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i/>
                <w:iCs/>
              </w:rPr>
            </w:pPr>
            <w:r w:rsidRPr="009D1D7C">
              <w:rPr>
                <w:rFonts w:ascii="Arial" w:eastAsia="Times New Roman" w:hAnsi="Arial" w:cs="Arial"/>
                <w:i/>
                <w:iCs/>
              </w:rPr>
              <w:t>n</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h</w:t>
            </w:r>
            <w:r w:rsidRPr="009D1D7C">
              <w:rPr>
                <w:rFonts w:ascii="Arial" w:eastAsia="Times New Roman" w:hAnsi="Arial" w:cs="Arial"/>
                <w:sz w:val="15"/>
                <w:vertAlign w:val="superscript"/>
              </w:rPr>
              <w:t>-1</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Broj izmena vazduha pri razlici pritisaka od 50 Pa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i/>
                <w:iCs/>
              </w:rPr>
            </w:pPr>
            <w:r w:rsidRPr="009D1D7C">
              <w:rPr>
                <w:rFonts w:ascii="Arial" w:eastAsia="Times New Roman" w:hAnsi="Arial" w:cs="Arial"/>
                <w:i/>
                <w:iCs/>
              </w:rPr>
              <w:t>n</w:t>
            </w:r>
            <w:r w:rsidRPr="009D1D7C">
              <w:rPr>
                <w:rFonts w:ascii="Arial" w:eastAsia="Times New Roman" w:hAnsi="Arial" w:cs="Arial"/>
                <w:i/>
                <w:iCs/>
                <w:sz w:val="15"/>
                <w:vertAlign w:val="subscript"/>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h</w:t>
            </w:r>
            <w:r w:rsidRPr="009D1D7C">
              <w:rPr>
                <w:rFonts w:ascii="Arial" w:eastAsia="Times New Roman" w:hAnsi="Arial" w:cs="Arial"/>
                <w:sz w:val="15"/>
                <w:vertAlign w:val="superscript"/>
              </w:rPr>
              <w:t>-1</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Masa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i/>
                <w:iCs/>
              </w:rPr>
            </w:pPr>
            <w:r w:rsidRPr="009D1D7C">
              <w:rPr>
                <w:rFonts w:ascii="Arial" w:eastAsia="Times New Roman" w:hAnsi="Arial" w:cs="Arial"/>
                <w:i/>
                <w:iCs/>
              </w:rPr>
              <w:t>m</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kg</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Koeficijent tačkastog prolaza toplote</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i/>
                <w:iCs/>
              </w:rPr>
            </w:pPr>
            <w:r w:rsidRPr="009D1D7C">
              <w:rPr>
                <w:rFonts w:ascii="Symbol" w:eastAsia="Times New Roman" w:hAnsi="Symbol" w:cs="Arial"/>
                <w:i/>
                <w:iCs/>
                <w:sz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W/K</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Gustina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i/>
                <w:iCs/>
              </w:rPr>
            </w:pPr>
            <w:r w:rsidRPr="009D1D7C">
              <w:rPr>
                <w:rFonts w:ascii="Arial" w:eastAsia="Times New Roman" w:hAnsi="Arial" w:cs="Arial"/>
                <w:i/>
                <w:iCs/>
              </w:rPr>
              <w:t>ρ</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kg/m</w:t>
            </w:r>
            <w:r w:rsidRPr="009D1D7C">
              <w:rPr>
                <w:rFonts w:ascii="Arial" w:eastAsia="Times New Roman" w:hAnsi="Arial" w:cs="Arial"/>
                <w:sz w:val="15"/>
                <w:vertAlign w:val="superscript"/>
              </w:rPr>
              <w:t>3</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Debljina sloja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i/>
                <w:iCs/>
              </w:rPr>
            </w:pPr>
            <w:r w:rsidRPr="009D1D7C">
              <w:rPr>
                <w:rFonts w:ascii="Arial" w:eastAsia="Times New Roman" w:hAnsi="Arial" w:cs="Arial"/>
                <w:i/>
                <w:iCs/>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m</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Specifični toplotni kapacitet</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i/>
                <w:iCs/>
              </w:rPr>
            </w:pPr>
            <w:r w:rsidRPr="009D1D7C">
              <w:rPr>
                <w:rFonts w:ascii="Arial" w:eastAsia="Times New Roman" w:hAnsi="Arial" w:cs="Arial"/>
                <w:i/>
                <w:iCs/>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J/(kg•K)</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lang w:val="de-DE"/>
              </w:rPr>
            </w:pPr>
            <w:r w:rsidRPr="009D1D7C">
              <w:rPr>
                <w:rFonts w:ascii="Arial" w:eastAsia="Times New Roman" w:hAnsi="Arial" w:cs="Arial"/>
                <w:lang w:val="de-DE"/>
              </w:rPr>
              <w:lastRenderedPageBreak/>
              <w:t>Štefan-Boltzman-ova konstanta (= 5,67x10</w:t>
            </w:r>
            <w:r w:rsidRPr="009D1D7C">
              <w:rPr>
                <w:rFonts w:ascii="Arial" w:eastAsia="Times New Roman" w:hAnsi="Arial" w:cs="Arial"/>
                <w:sz w:val="15"/>
                <w:vertAlign w:val="superscript"/>
                <w:lang w:val="de-DE"/>
              </w:rPr>
              <w:t>-8</w:t>
            </w:r>
            <w:r w:rsidRPr="009D1D7C">
              <w:rPr>
                <w:rFonts w:ascii="Arial" w:eastAsia="Times New Roman" w:hAnsi="Arial" w:cs="Arial"/>
                <w:lang w:val="de-DE"/>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i/>
                <w:iCs/>
              </w:rPr>
            </w:pPr>
            <w:r w:rsidRPr="009D1D7C">
              <w:rPr>
                <w:rFonts w:ascii="Arial" w:eastAsia="Times New Roman" w:hAnsi="Arial" w:cs="Arial"/>
                <w:i/>
                <w:iCs/>
              </w:rPr>
              <w:t>σ</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W/(m</w:t>
            </w:r>
            <w:r w:rsidRPr="009D1D7C">
              <w:rPr>
                <w:rFonts w:ascii="Arial" w:eastAsia="Times New Roman" w:hAnsi="Arial" w:cs="Arial"/>
                <w:sz w:val="15"/>
                <w:vertAlign w:val="superscript"/>
              </w:rPr>
              <w:t>2</w:t>
            </w:r>
            <w:r w:rsidRPr="009D1D7C">
              <w:rPr>
                <w:rFonts w:ascii="Arial" w:eastAsia="Times New Roman" w:hAnsi="Arial" w:cs="Arial"/>
              </w:rPr>
              <w:t>•K</w:t>
            </w:r>
            <w:r w:rsidRPr="009D1D7C">
              <w:rPr>
                <w:rFonts w:ascii="Arial" w:eastAsia="Times New Roman" w:hAnsi="Arial" w:cs="Arial"/>
                <w:sz w:val="15"/>
                <w:vertAlign w:val="superscript"/>
              </w:rPr>
              <w:t>4</w:t>
            </w:r>
            <w:r w:rsidRPr="009D1D7C">
              <w:rPr>
                <w:rFonts w:ascii="Arial" w:eastAsia="Times New Roman" w:hAnsi="Arial" w:cs="Arial"/>
              </w:rPr>
              <w:t>)</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Temperatura, unutra (vazduh)</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i/>
                <w:iCs/>
              </w:rPr>
            </w:pPr>
            <w:r w:rsidRPr="009D1D7C">
              <w:rPr>
                <w:rFonts w:ascii="Arial" w:eastAsia="Times New Roman" w:hAnsi="Arial" w:cs="Arial"/>
                <w:i/>
                <w:iCs/>
              </w:rPr>
              <w:t xml:space="preserve">θ </w:t>
            </w:r>
            <w:r w:rsidRPr="009D1D7C">
              <w:rPr>
                <w:rFonts w:ascii="Arial" w:eastAsia="Times New Roman" w:hAnsi="Arial" w:cs="Arial"/>
                <w:i/>
                <w:iCs/>
                <w:sz w:val="15"/>
                <w:vertAlign w:val="subscript"/>
              </w:rPr>
              <w:t>i</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°C</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Temperatura, unutrašnja površina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i/>
                <w:iCs/>
              </w:rPr>
            </w:pPr>
            <w:r w:rsidRPr="009D1D7C">
              <w:rPr>
                <w:rFonts w:ascii="Arial" w:eastAsia="Times New Roman" w:hAnsi="Arial" w:cs="Arial"/>
                <w:i/>
                <w:iCs/>
              </w:rPr>
              <w:t xml:space="preserve">θ </w:t>
            </w:r>
            <w:r w:rsidRPr="009D1D7C">
              <w:rPr>
                <w:rFonts w:ascii="Arial" w:eastAsia="Times New Roman" w:hAnsi="Arial" w:cs="Arial"/>
                <w:i/>
                <w:iCs/>
                <w:sz w:val="15"/>
                <w:vertAlign w:val="subscript"/>
              </w:rPr>
              <w:t>si</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°C</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Temperatura, spolja (vazduh)</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i/>
                <w:iCs/>
              </w:rPr>
            </w:pPr>
            <w:r w:rsidRPr="009D1D7C">
              <w:rPr>
                <w:rFonts w:ascii="Arial" w:eastAsia="Times New Roman" w:hAnsi="Arial" w:cs="Arial"/>
                <w:i/>
                <w:iCs/>
              </w:rPr>
              <w:t xml:space="preserve">θ </w:t>
            </w:r>
            <w:r w:rsidRPr="009D1D7C">
              <w:rPr>
                <w:rFonts w:ascii="Arial" w:eastAsia="Times New Roman" w:hAnsi="Arial" w:cs="Arial"/>
                <w:i/>
                <w:iCs/>
                <w:sz w:val="15"/>
                <w:vertAlign w:val="subscript"/>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°C</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Temperatura, spoljna površina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i/>
                <w:iCs/>
              </w:rPr>
            </w:pPr>
            <w:r w:rsidRPr="009D1D7C">
              <w:rPr>
                <w:rFonts w:ascii="Arial" w:eastAsia="Times New Roman" w:hAnsi="Arial" w:cs="Arial"/>
                <w:i/>
                <w:iCs/>
              </w:rPr>
              <w:t xml:space="preserve">θ </w:t>
            </w:r>
            <w:r w:rsidRPr="009D1D7C">
              <w:rPr>
                <w:rFonts w:ascii="Arial" w:eastAsia="Times New Roman" w:hAnsi="Arial" w:cs="Arial"/>
                <w:i/>
                <w:iCs/>
                <w:sz w:val="15"/>
                <w:vertAlign w:val="subscript"/>
              </w:rPr>
              <w:t>se</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°C</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Razlika temperatura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i/>
                <w:iCs/>
              </w:rPr>
            </w:pPr>
            <w:r w:rsidRPr="009D1D7C">
              <w:rPr>
                <w:rFonts w:ascii="Arial" w:eastAsia="Times New Roman" w:hAnsi="Arial" w:cs="Arial"/>
                <w:i/>
                <w:iCs/>
              </w:rPr>
              <w:t>Δθ, ΔT</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K</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Temperaturski faktor (faktor temperature)</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i/>
                <w:iCs/>
              </w:rPr>
            </w:pPr>
            <w:r w:rsidRPr="009D1D7C">
              <w:rPr>
                <w:rFonts w:ascii="Arial" w:eastAsia="Times New Roman" w:hAnsi="Arial" w:cs="Arial"/>
                <w:i/>
                <w:iCs/>
              </w:rPr>
              <w:t xml:space="preserve">f </w:t>
            </w:r>
            <w:r w:rsidRPr="009D1D7C">
              <w:rPr>
                <w:rFonts w:ascii="Arial" w:eastAsia="Times New Roman" w:hAnsi="Arial" w:cs="Arial"/>
                <w:i/>
                <w:iCs/>
                <w:sz w:val="15"/>
                <w:vertAlign w:val="subscript"/>
              </w:rPr>
              <w:t>Rsi</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Temperaturska provodnost</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i/>
                <w:iCs/>
              </w:rPr>
            </w:pPr>
            <w:r w:rsidRPr="009D1D7C">
              <w:rPr>
                <w:rFonts w:ascii="Arial" w:eastAsia="Times New Roman" w:hAnsi="Arial" w:cs="Arial"/>
                <w:i/>
                <w:iCs/>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m</w:t>
            </w:r>
            <w:r w:rsidRPr="009D1D7C">
              <w:rPr>
                <w:rFonts w:ascii="Arial" w:eastAsia="Times New Roman" w:hAnsi="Arial" w:cs="Arial"/>
                <w:sz w:val="15"/>
                <w:vertAlign w:val="superscript"/>
              </w:rPr>
              <w:t>2</w:t>
            </w:r>
            <w:r w:rsidRPr="009D1D7C">
              <w:rPr>
                <w:rFonts w:ascii="Arial" w:eastAsia="Times New Roman" w:hAnsi="Arial" w:cs="Arial"/>
              </w:rPr>
              <w:t>/s</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Karakteristika toplotne (termičke) provodnosti</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i/>
                <w:iCs/>
              </w:rPr>
            </w:pPr>
            <w:r w:rsidRPr="009D1D7C">
              <w:rPr>
                <w:rFonts w:ascii="Arial" w:eastAsia="Times New Roman" w:hAnsi="Arial" w:cs="Arial"/>
                <w:i/>
                <w:iCs/>
              </w:rPr>
              <w:t>L</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W/K</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Karakteristika toplotne provodnosti, osnovna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i/>
                <w:iCs/>
              </w:rPr>
            </w:pPr>
            <w:r w:rsidRPr="009D1D7C">
              <w:rPr>
                <w:rFonts w:ascii="Arial" w:eastAsia="Times New Roman" w:hAnsi="Arial" w:cs="Arial"/>
                <w:i/>
                <w:iCs/>
              </w:rPr>
              <w:t xml:space="preserve">L </w:t>
            </w:r>
            <w:r w:rsidRPr="009D1D7C">
              <w:rPr>
                <w:rFonts w:ascii="Arial" w:eastAsia="Times New Roman" w:hAnsi="Arial" w:cs="Arial"/>
                <w:i/>
                <w:iCs/>
                <w:sz w:val="15"/>
                <w:vertAlign w:val="superscript"/>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W/K</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lang w:val="de-DE"/>
              </w:rPr>
            </w:pPr>
            <w:r w:rsidRPr="009D1D7C">
              <w:rPr>
                <w:rFonts w:ascii="Arial" w:eastAsia="Times New Roman" w:hAnsi="Arial" w:cs="Arial"/>
                <w:lang w:val="de-DE"/>
              </w:rPr>
              <w:t>Karakteristika toplotne provodnosti, 2D-proračun</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i/>
                <w:iCs/>
              </w:rPr>
            </w:pPr>
            <w:r w:rsidRPr="009D1D7C">
              <w:rPr>
                <w:rFonts w:ascii="Arial" w:eastAsia="Times New Roman" w:hAnsi="Arial" w:cs="Arial"/>
                <w:i/>
                <w:iCs/>
              </w:rPr>
              <w:t xml:space="preserve">L </w:t>
            </w:r>
            <w:r w:rsidRPr="009D1D7C">
              <w:rPr>
                <w:rFonts w:ascii="Arial" w:eastAsia="Times New Roman" w:hAnsi="Arial" w:cs="Arial"/>
                <w:i/>
                <w:iCs/>
                <w:sz w:val="15"/>
                <w:vertAlign w:val="superscript"/>
              </w:rPr>
              <w:t>2D</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W/K</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lang w:val="de-DE"/>
              </w:rPr>
            </w:pPr>
            <w:r w:rsidRPr="009D1D7C">
              <w:rPr>
                <w:rFonts w:ascii="Arial" w:eastAsia="Times New Roman" w:hAnsi="Arial" w:cs="Arial"/>
                <w:lang w:val="de-DE"/>
              </w:rPr>
              <w:t>Karakteristika toplotne provodnosti, 3D-proračun</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i/>
                <w:iCs/>
              </w:rPr>
            </w:pPr>
            <w:r w:rsidRPr="009D1D7C">
              <w:rPr>
                <w:rFonts w:ascii="Arial" w:eastAsia="Times New Roman" w:hAnsi="Arial" w:cs="Arial"/>
                <w:i/>
                <w:iCs/>
              </w:rPr>
              <w:t xml:space="preserve">L </w:t>
            </w:r>
            <w:r w:rsidRPr="009D1D7C">
              <w:rPr>
                <w:rFonts w:ascii="Arial" w:eastAsia="Times New Roman" w:hAnsi="Arial" w:cs="Arial"/>
                <w:i/>
                <w:iCs/>
                <w:sz w:val="15"/>
                <w:vertAlign w:val="superscript"/>
              </w:rPr>
              <w:t>3D</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W/K</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Termodinamička temperatura (T = θ + 273,15)</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i/>
                <w:iCs/>
              </w:rPr>
            </w:pPr>
            <w:r w:rsidRPr="009D1D7C">
              <w:rPr>
                <w:rFonts w:ascii="Arial" w:eastAsia="Times New Roman" w:hAnsi="Arial" w:cs="Arial"/>
                <w:i/>
                <w:iCs/>
              </w:rPr>
              <w:t>T</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K</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Koeficijent transmisionih gubitaka toplote</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i/>
                <w:iCs/>
              </w:rPr>
            </w:pPr>
            <w:r w:rsidRPr="009D1D7C">
              <w:rPr>
                <w:rFonts w:ascii="Arial" w:eastAsia="Times New Roman" w:hAnsi="Arial" w:cs="Arial"/>
                <w:i/>
                <w:iCs/>
              </w:rPr>
              <w:t>H</w:t>
            </w:r>
            <w:r w:rsidRPr="009D1D7C">
              <w:rPr>
                <w:rFonts w:ascii="Arial" w:eastAsia="Times New Roman" w:hAnsi="Arial" w:cs="Arial"/>
                <w:i/>
                <w:iCs/>
                <w:sz w:val="15"/>
                <w:vertAlign w:val="subscript"/>
              </w:rPr>
              <w:t>T</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W/K</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Koeficijent ventilacionih gubitaka toplote</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i/>
                <w:iCs/>
              </w:rPr>
            </w:pPr>
            <w:r w:rsidRPr="009D1D7C">
              <w:rPr>
                <w:rFonts w:ascii="Arial" w:eastAsia="Times New Roman" w:hAnsi="Arial" w:cs="Arial"/>
                <w:i/>
                <w:iCs/>
              </w:rPr>
              <w:t>H</w:t>
            </w:r>
            <w:r w:rsidRPr="009D1D7C">
              <w:rPr>
                <w:rFonts w:ascii="Arial" w:eastAsia="Times New Roman" w:hAnsi="Arial" w:cs="Arial"/>
                <w:i/>
                <w:iCs/>
                <w:sz w:val="15"/>
                <w:vertAlign w:val="subscript"/>
              </w:rPr>
              <w:t>V</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W/K</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Zapremina, neto</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i/>
                <w:iCs/>
              </w:rPr>
            </w:pPr>
            <w:r w:rsidRPr="009D1D7C">
              <w:rPr>
                <w:rFonts w:ascii="Arial" w:eastAsia="Times New Roman" w:hAnsi="Arial" w:cs="Arial"/>
                <w:i/>
                <w:iCs/>
              </w:rPr>
              <w:t>V</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m</w:t>
            </w:r>
            <w:r w:rsidRPr="009D1D7C">
              <w:rPr>
                <w:rFonts w:ascii="Arial" w:eastAsia="Times New Roman" w:hAnsi="Arial" w:cs="Arial"/>
                <w:sz w:val="15"/>
                <w:vertAlign w:val="superscript"/>
              </w:rPr>
              <w:t>3</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Zapremina, bruto</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i/>
                <w:iCs/>
              </w:rPr>
            </w:pPr>
            <w:r w:rsidRPr="009D1D7C">
              <w:rPr>
                <w:rFonts w:ascii="Arial" w:eastAsia="Times New Roman" w:hAnsi="Arial" w:cs="Arial"/>
                <w:i/>
                <w:iCs/>
              </w:rPr>
              <w:t>V</w:t>
            </w:r>
            <w:r w:rsidRPr="009D1D7C">
              <w:rPr>
                <w:rFonts w:ascii="Arial" w:eastAsia="Times New Roman" w:hAnsi="Arial" w:cs="Arial"/>
                <w:i/>
                <w:iCs/>
                <w:sz w:val="15"/>
                <w:vertAlign w:val="subscript"/>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m</w:t>
            </w:r>
            <w:r w:rsidRPr="009D1D7C">
              <w:rPr>
                <w:rFonts w:ascii="Arial" w:eastAsia="Times New Roman" w:hAnsi="Arial" w:cs="Arial"/>
                <w:sz w:val="15"/>
                <w:vertAlign w:val="superscript"/>
              </w:rPr>
              <w:t>3</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Koeficijent prolaza toplote</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i/>
                <w:iCs/>
              </w:rPr>
            </w:pPr>
            <w:r w:rsidRPr="009D1D7C">
              <w:rPr>
                <w:rFonts w:ascii="Arial" w:eastAsia="Times New Roman" w:hAnsi="Arial" w:cs="Arial"/>
                <w:i/>
                <w:iCs/>
              </w:rPr>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W/(m</w:t>
            </w:r>
            <w:r w:rsidRPr="009D1D7C">
              <w:rPr>
                <w:rFonts w:ascii="Arial" w:eastAsia="Times New Roman" w:hAnsi="Arial" w:cs="Arial"/>
                <w:sz w:val="15"/>
                <w:vertAlign w:val="superscript"/>
              </w:rPr>
              <w:t>2</w:t>
            </w:r>
            <w:r w:rsidRPr="009D1D7C">
              <w:rPr>
                <w:rFonts w:ascii="Arial" w:eastAsia="Times New Roman" w:hAnsi="Arial" w:cs="Arial"/>
              </w:rPr>
              <w:t>•K)</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Koeficijent prolaza toplote, prozor</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i/>
                <w:iCs/>
              </w:rPr>
            </w:pPr>
            <w:r w:rsidRPr="009D1D7C">
              <w:rPr>
                <w:rFonts w:ascii="Arial" w:eastAsia="Times New Roman" w:hAnsi="Arial" w:cs="Arial"/>
                <w:i/>
                <w:iCs/>
              </w:rPr>
              <w:t>U</w:t>
            </w:r>
            <w:r w:rsidRPr="009D1D7C">
              <w:rPr>
                <w:rFonts w:ascii="Arial" w:eastAsia="Times New Roman" w:hAnsi="Arial" w:cs="Arial"/>
                <w:i/>
                <w:iCs/>
                <w:sz w:val="15"/>
                <w:vertAlign w:val="subscript"/>
              </w:rPr>
              <w:t>W</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W/(m</w:t>
            </w:r>
            <w:r w:rsidRPr="009D1D7C">
              <w:rPr>
                <w:rFonts w:ascii="Arial" w:eastAsia="Times New Roman" w:hAnsi="Arial" w:cs="Arial"/>
                <w:sz w:val="15"/>
                <w:vertAlign w:val="superscript"/>
              </w:rPr>
              <w:t>2</w:t>
            </w:r>
            <w:r w:rsidRPr="009D1D7C">
              <w:rPr>
                <w:rFonts w:ascii="Arial" w:eastAsia="Times New Roman" w:hAnsi="Arial" w:cs="Arial"/>
              </w:rPr>
              <w:t>•K)</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Koeficijent prolaza toplote, okvir prozora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i/>
                <w:iCs/>
              </w:rPr>
            </w:pPr>
            <w:r w:rsidRPr="009D1D7C">
              <w:rPr>
                <w:rFonts w:ascii="Arial" w:eastAsia="Times New Roman" w:hAnsi="Arial" w:cs="Arial"/>
                <w:i/>
                <w:iCs/>
              </w:rPr>
              <w:t>U</w:t>
            </w:r>
            <w:r w:rsidRPr="009D1D7C">
              <w:rPr>
                <w:rFonts w:ascii="Arial" w:eastAsia="Times New Roman" w:hAnsi="Arial" w:cs="Arial"/>
                <w:i/>
                <w:iCs/>
                <w:sz w:val="15"/>
                <w:vertAlign w:val="subscript"/>
              </w:rPr>
              <w:t>f</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W/(m</w:t>
            </w:r>
            <w:r w:rsidRPr="009D1D7C">
              <w:rPr>
                <w:rFonts w:ascii="Arial" w:eastAsia="Times New Roman" w:hAnsi="Arial" w:cs="Arial"/>
                <w:sz w:val="15"/>
                <w:vertAlign w:val="superscript"/>
              </w:rPr>
              <w:t>2</w:t>
            </w:r>
            <w:r w:rsidRPr="009D1D7C">
              <w:rPr>
                <w:rFonts w:ascii="Arial" w:eastAsia="Times New Roman" w:hAnsi="Arial" w:cs="Arial"/>
              </w:rPr>
              <w:t>•K)</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Koeficijent prolaza toplote, zastakljenje</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i/>
                <w:iCs/>
              </w:rPr>
            </w:pPr>
            <w:r w:rsidRPr="009D1D7C">
              <w:rPr>
                <w:rFonts w:ascii="Arial" w:eastAsia="Times New Roman" w:hAnsi="Arial" w:cs="Arial"/>
                <w:i/>
                <w:iCs/>
              </w:rPr>
              <w:t>U</w:t>
            </w:r>
            <w:r w:rsidRPr="009D1D7C">
              <w:rPr>
                <w:rFonts w:ascii="Arial" w:eastAsia="Times New Roman" w:hAnsi="Arial" w:cs="Arial"/>
                <w:i/>
                <w:iCs/>
                <w:sz w:val="15"/>
                <w:vertAlign w:val="subscript"/>
              </w:rPr>
              <w:t>g</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W/(m</w:t>
            </w:r>
            <w:r w:rsidRPr="009D1D7C">
              <w:rPr>
                <w:rFonts w:ascii="Arial" w:eastAsia="Times New Roman" w:hAnsi="Arial" w:cs="Arial"/>
                <w:sz w:val="15"/>
                <w:vertAlign w:val="superscript"/>
              </w:rPr>
              <w:t>2</w:t>
            </w:r>
            <w:r w:rsidRPr="009D1D7C">
              <w:rPr>
                <w:rFonts w:ascii="Arial" w:eastAsia="Times New Roman" w:hAnsi="Arial" w:cs="Arial"/>
              </w:rPr>
              <w:t>•K)</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Otpor prolazu toplote (= 1/</w:t>
            </w:r>
            <w:r w:rsidRPr="009D1D7C">
              <w:rPr>
                <w:rFonts w:ascii="Arial" w:eastAsia="Times New Roman" w:hAnsi="Arial" w:cs="Arial"/>
                <w:i/>
                <w:iCs/>
              </w:rPr>
              <w:t>У</w:t>
            </w:r>
            <w:r w:rsidRPr="009D1D7C">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i/>
                <w:iCs/>
              </w:rPr>
            </w:pPr>
            <w:r w:rsidRPr="009D1D7C">
              <w:rPr>
                <w:rFonts w:ascii="Arial" w:eastAsia="Times New Roman" w:hAnsi="Arial" w:cs="Arial"/>
                <w:i/>
                <w:iCs/>
              </w:rPr>
              <w:t>R</w:t>
            </w:r>
            <w:r w:rsidRPr="009D1D7C">
              <w:rPr>
                <w:rFonts w:ascii="Arial" w:eastAsia="Times New Roman" w:hAnsi="Arial" w:cs="Arial"/>
                <w:i/>
                <w:iCs/>
                <w:sz w:val="15"/>
                <w:vertAlign w:val="subscript"/>
              </w:rPr>
              <w:t>T</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m</w:t>
            </w:r>
            <w:r w:rsidRPr="009D1D7C">
              <w:rPr>
                <w:rFonts w:ascii="Arial" w:eastAsia="Times New Roman" w:hAnsi="Arial" w:cs="Arial"/>
                <w:sz w:val="15"/>
                <w:vertAlign w:val="superscript"/>
              </w:rPr>
              <w:t>2</w:t>
            </w:r>
            <w:r w:rsidRPr="009D1D7C">
              <w:rPr>
                <w:rFonts w:ascii="Arial" w:eastAsia="Times New Roman" w:hAnsi="Arial" w:cs="Arial"/>
              </w:rPr>
              <w:t>•K/W</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Otpor prolazu toplote, gornja granična vrednost</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i/>
                <w:iCs/>
              </w:rPr>
            </w:pPr>
            <w:r w:rsidRPr="009D1D7C">
              <w:rPr>
                <w:rFonts w:ascii="Arial" w:eastAsia="Times New Roman" w:hAnsi="Arial" w:cs="Arial"/>
                <w:i/>
                <w:iCs/>
              </w:rPr>
              <w:t>R'</w:t>
            </w:r>
            <w:r w:rsidRPr="009D1D7C">
              <w:rPr>
                <w:rFonts w:ascii="Arial" w:eastAsia="Times New Roman" w:hAnsi="Arial" w:cs="Arial"/>
                <w:i/>
                <w:iCs/>
                <w:sz w:val="15"/>
                <w:vertAlign w:val="subscript"/>
              </w:rPr>
              <w:t>T</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m</w:t>
            </w:r>
            <w:r w:rsidRPr="009D1D7C">
              <w:rPr>
                <w:rFonts w:ascii="Arial" w:eastAsia="Times New Roman" w:hAnsi="Arial" w:cs="Arial"/>
                <w:sz w:val="15"/>
                <w:vertAlign w:val="superscript"/>
              </w:rPr>
              <w:t>2</w:t>
            </w:r>
            <w:r w:rsidRPr="009D1D7C">
              <w:rPr>
                <w:rFonts w:ascii="Arial" w:eastAsia="Times New Roman" w:hAnsi="Arial" w:cs="Arial"/>
              </w:rPr>
              <w:t>•K/W</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Otpor prolazu toplote, donja granična vrednost</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i/>
                <w:iCs/>
              </w:rPr>
            </w:pPr>
            <w:r w:rsidRPr="009D1D7C">
              <w:rPr>
                <w:rFonts w:ascii="Arial" w:eastAsia="Times New Roman" w:hAnsi="Arial" w:cs="Arial"/>
                <w:i/>
                <w:iCs/>
              </w:rPr>
              <w:t>R"</w:t>
            </w:r>
            <w:r w:rsidRPr="009D1D7C">
              <w:rPr>
                <w:rFonts w:ascii="Arial" w:eastAsia="Times New Roman" w:hAnsi="Arial" w:cs="Arial"/>
                <w:i/>
                <w:iCs/>
                <w:sz w:val="15"/>
                <w:vertAlign w:val="subscript"/>
              </w:rPr>
              <w:t>T</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m</w:t>
            </w:r>
            <w:r w:rsidRPr="009D1D7C">
              <w:rPr>
                <w:rFonts w:ascii="Arial" w:eastAsia="Times New Roman" w:hAnsi="Arial" w:cs="Arial"/>
                <w:sz w:val="15"/>
                <w:vertAlign w:val="superscript"/>
              </w:rPr>
              <w:t>2</w:t>
            </w:r>
            <w:r w:rsidRPr="009D1D7C">
              <w:rPr>
                <w:rFonts w:ascii="Arial" w:eastAsia="Times New Roman" w:hAnsi="Arial" w:cs="Arial"/>
              </w:rPr>
              <w:t>•K/W</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Toplotna otpornost vazdušnog sloja / prostora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i/>
                <w:iCs/>
              </w:rPr>
            </w:pPr>
            <w:r w:rsidRPr="009D1D7C">
              <w:rPr>
                <w:rFonts w:ascii="Arial" w:eastAsia="Times New Roman" w:hAnsi="Arial" w:cs="Arial"/>
                <w:i/>
                <w:iCs/>
              </w:rPr>
              <w:t>R</w:t>
            </w:r>
            <w:r w:rsidRPr="009D1D7C">
              <w:rPr>
                <w:rFonts w:ascii="Arial" w:eastAsia="Times New Roman" w:hAnsi="Arial" w:cs="Arial"/>
                <w:i/>
                <w:iCs/>
                <w:sz w:val="15"/>
                <w:vertAlign w:val="subscript"/>
              </w:rPr>
              <w:t>g</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m</w:t>
            </w:r>
            <w:r w:rsidRPr="009D1D7C">
              <w:rPr>
                <w:rFonts w:ascii="Arial" w:eastAsia="Times New Roman" w:hAnsi="Arial" w:cs="Arial"/>
                <w:sz w:val="15"/>
                <w:vertAlign w:val="superscript"/>
              </w:rPr>
              <w:t>2</w:t>
            </w:r>
            <w:r w:rsidRPr="009D1D7C">
              <w:rPr>
                <w:rFonts w:ascii="Arial" w:eastAsia="Times New Roman" w:hAnsi="Arial" w:cs="Arial"/>
              </w:rPr>
              <w:t>•K/W</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Toplotna otpornost negrejanog prostora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i/>
                <w:iCs/>
              </w:rPr>
            </w:pPr>
            <w:r w:rsidRPr="009D1D7C">
              <w:rPr>
                <w:rFonts w:ascii="Arial" w:eastAsia="Times New Roman" w:hAnsi="Arial" w:cs="Arial"/>
                <w:i/>
                <w:iCs/>
              </w:rPr>
              <w:t>R</w:t>
            </w:r>
            <w:r w:rsidRPr="009D1D7C">
              <w:rPr>
                <w:rFonts w:ascii="Arial" w:eastAsia="Times New Roman" w:hAnsi="Arial" w:cs="Arial"/>
                <w:i/>
                <w:iCs/>
                <w:sz w:val="15"/>
                <w:vertAlign w:val="subscript"/>
              </w:rPr>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m</w:t>
            </w:r>
            <w:r w:rsidRPr="009D1D7C">
              <w:rPr>
                <w:rFonts w:ascii="Arial" w:eastAsia="Times New Roman" w:hAnsi="Arial" w:cs="Arial"/>
                <w:sz w:val="15"/>
                <w:vertAlign w:val="superscript"/>
              </w:rPr>
              <w:t>2</w:t>
            </w:r>
            <w:r w:rsidRPr="009D1D7C">
              <w:rPr>
                <w:rFonts w:ascii="Arial" w:eastAsia="Times New Roman" w:hAnsi="Arial" w:cs="Arial"/>
              </w:rPr>
              <w:t>•K/W</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Toplotna provodljivost</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i/>
                <w:iCs/>
              </w:rPr>
            </w:pPr>
            <w:r w:rsidRPr="009D1D7C">
              <w:rPr>
                <w:rFonts w:ascii="Arial" w:eastAsia="Times New Roman" w:hAnsi="Arial" w:cs="Arial"/>
                <w:i/>
                <w:iCs/>
              </w:rPr>
              <w:t>λ</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W/(m•K)</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Količina toplote</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i/>
                <w:iCs/>
              </w:rPr>
            </w:pPr>
            <w:r w:rsidRPr="009D1D7C">
              <w:rPr>
                <w:rFonts w:ascii="Arial" w:eastAsia="Times New Roman" w:hAnsi="Arial" w:cs="Arial"/>
                <w:i/>
                <w:iCs/>
              </w:rPr>
              <w:t>Q</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J ≡ W•s ≡ N•m</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Protok toplote (toplotni fluks)</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i/>
                <w:iCs/>
              </w:rPr>
            </w:pPr>
            <w:r w:rsidRPr="009D1D7C">
              <w:rPr>
                <w:rFonts w:ascii="Symbol" w:eastAsia="Times New Roman" w:hAnsi="Symbol" w:cs="Arial"/>
                <w:i/>
                <w:iCs/>
                <w:sz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W</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Specifični toplotni protok (specifični toplotni fluks)</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i/>
                <w:iCs/>
              </w:rPr>
            </w:pPr>
            <w:r w:rsidRPr="009D1D7C">
              <w:rPr>
                <w:rFonts w:ascii="Arial" w:eastAsia="Times New Roman" w:hAnsi="Arial" w:cs="Arial"/>
                <w:i/>
                <w:iCs/>
              </w:rPr>
              <w:t>q</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W/m</w:t>
            </w:r>
            <w:r w:rsidRPr="009D1D7C">
              <w:rPr>
                <w:rFonts w:ascii="Arial" w:eastAsia="Times New Roman" w:hAnsi="Arial" w:cs="Arial"/>
                <w:sz w:val="15"/>
                <w:vertAlign w:val="superscript"/>
              </w:rPr>
              <w:t>2</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Koeficijent prelaza toplote</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i/>
                <w:iCs/>
              </w:rPr>
            </w:pPr>
            <w:r w:rsidRPr="009D1D7C">
              <w:rPr>
                <w:rFonts w:ascii="Arial" w:eastAsia="Times New Roman" w:hAnsi="Arial" w:cs="Arial"/>
                <w:i/>
                <w:iCs/>
              </w:rPr>
              <w:t>h</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W/(m</w:t>
            </w:r>
            <w:r w:rsidRPr="009D1D7C">
              <w:rPr>
                <w:rFonts w:ascii="Arial" w:eastAsia="Times New Roman" w:hAnsi="Arial" w:cs="Arial"/>
                <w:sz w:val="15"/>
                <w:vertAlign w:val="superscript"/>
              </w:rPr>
              <w:t>2</w:t>
            </w:r>
            <w:r w:rsidRPr="009D1D7C">
              <w:rPr>
                <w:rFonts w:ascii="Arial" w:eastAsia="Times New Roman" w:hAnsi="Arial" w:cs="Arial"/>
              </w:rPr>
              <w:t>•K)</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Koeficijent prelaza toplote, unutrašnji</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i/>
                <w:iCs/>
              </w:rPr>
            </w:pPr>
            <w:r w:rsidRPr="009D1D7C">
              <w:rPr>
                <w:rFonts w:ascii="Arial" w:eastAsia="Times New Roman" w:hAnsi="Arial" w:cs="Arial"/>
                <w:i/>
                <w:iCs/>
              </w:rPr>
              <w:t>h</w:t>
            </w:r>
            <w:r w:rsidRPr="009D1D7C">
              <w:rPr>
                <w:rFonts w:ascii="Arial" w:eastAsia="Times New Roman" w:hAnsi="Arial" w:cs="Arial"/>
                <w:i/>
                <w:iCs/>
                <w:sz w:val="15"/>
                <w:vertAlign w:val="subscript"/>
              </w:rPr>
              <w:t>i</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W/(m</w:t>
            </w:r>
            <w:r w:rsidRPr="009D1D7C">
              <w:rPr>
                <w:rFonts w:ascii="Arial" w:eastAsia="Times New Roman" w:hAnsi="Arial" w:cs="Arial"/>
                <w:sz w:val="15"/>
                <w:vertAlign w:val="superscript"/>
              </w:rPr>
              <w:t>2</w:t>
            </w:r>
            <w:r w:rsidRPr="009D1D7C">
              <w:rPr>
                <w:rFonts w:ascii="Arial" w:eastAsia="Times New Roman" w:hAnsi="Arial" w:cs="Arial"/>
              </w:rPr>
              <w:t>•K)</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Koeficijent prelaza toplote, spoljni</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i/>
                <w:iCs/>
              </w:rPr>
            </w:pPr>
            <w:r w:rsidRPr="009D1D7C">
              <w:rPr>
                <w:rFonts w:ascii="Arial" w:eastAsia="Times New Roman" w:hAnsi="Arial" w:cs="Arial"/>
                <w:i/>
                <w:iCs/>
              </w:rPr>
              <w:t>h</w:t>
            </w:r>
            <w:r w:rsidRPr="009D1D7C">
              <w:rPr>
                <w:rFonts w:ascii="Arial" w:eastAsia="Times New Roman" w:hAnsi="Arial" w:cs="Arial"/>
                <w:i/>
                <w:iCs/>
                <w:sz w:val="15"/>
                <w:vertAlign w:val="subscript"/>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W/(m</w:t>
            </w:r>
            <w:r w:rsidRPr="009D1D7C">
              <w:rPr>
                <w:rFonts w:ascii="Arial" w:eastAsia="Times New Roman" w:hAnsi="Arial" w:cs="Arial"/>
                <w:sz w:val="15"/>
                <w:vertAlign w:val="superscript"/>
              </w:rPr>
              <w:t>2</w:t>
            </w:r>
            <w:r w:rsidRPr="009D1D7C">
              <w:rPr>
                <w:rFonts w:ascii="Arial" w:eastAsia="Times New Roman" w:hAnsi="Arial" w:cs="Arial"/>
              </w:rPr>
              <w:t>•K)</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Otpor prelazu toplote, unutrašnji</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i/>
                <w:iCs/>
              </w:rPr>
            </w:pPr>
            <w:r w:rsidRPr="009D1D7C">
              <w:rPr>
                <w:rFonts w:ascii="Arial" w:eastAsia="Times New Roman" w:hAnsi="Arial" w:cs="Arial"/>
                <w:i/>
                <w:iCs/>
              </w:rPr>
              <w:t>R</w:t>
            </w:r>
            <w:r w:rsidRPr="009D1D7C">
              <w:rPr>
                <w:rFonts w:ascii="Arial" w:eastAsia="Times New Roman" w:hAnsi="Arial" w:cs="Arial"/>
                <w:i/>
                <w:iCs/>
                <w:sz w:val="15"/>
                <w:vertAlign w:val="subscript"/>
              </w:rPr>
              <w:t>si</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m</w:t>
            </w:r>
            <w:r w:rsidRPr="009D1D7C">
              <w:rPr>
                <w:rFonts w:ascii="Arial" w:eastAsia="Times New Roman" w:hAnsi="Arial" w:cs="Arial"/>
                <w:sz w:val="15"/>
                <w:vertAlign w:val="superscript"/>
              </w:rPr>
              <w:t>2</w:t>
            </w:r>
            <w:r w:rsidRPr="009D1D7C">
              <w:rPr>
                <w:rFonts w:ascii="Arial" w:eastAsia="Times New Roman" w:hAnsi="Arial" w:cs="Arial"/>
              </w:rPr>
              <w:t>•K/W</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lastRenderedPageBreak/>
              <w:t>Otpor prelazu toplote, spoljašnji</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i/>
                <w:iCs/>
              </w:rPr>
            </w:pPr>
            <w:r w:rsidRPr="009D1D7C">
              <w:rPr>
                <w:rFonts w:ascii="Arial" w:eastAsia="Times New Roman" w:hAnsi="Arial" w:cs="Arial"/>
                <w:i/>
                <w:iCs/>
              </w:rPr>
              <w:t>R</w:t>
            </w:r>
            <w:r w:rsidRPr="009D1D7C">
              <w:rPr>
                <w:rFonts w:ascii="Arial" w:eastAsia="Times New Roman" w:hAnsi="Arial" w:cs="Arial"/>
                <w:i/>
                <w:iCs/>
                <w:sz w:val="15"/>
                <w:vertAlign w:val="subscript"/>
              </w:rPr>
              <w:t>se</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m</w:t>
            </w:r>
            <w:r w:rsidRPr="009D1D7C">
              <w:rPr>
                <w:rFonts w:ascii="Arial" w:eastAsia="Times New Roman" w:hAnsi="Arial" w:cs="Arial"/>
                <w:sz w:val="15"/>
                <w:vertAlign w:val="superscript"/>
              </w:rPr>
              <w:t>2</w:t>
            </w:r>
            <w:r w:rsidRPr="009D1D7C">
              <w:rPr>
                <w:rFonts w:ascii="Arial" w:eastAsia="Times New Roman" w:hAnsi="Arial" w:cs="Arial"/>
              </w:rPr>
              <w:t>•K/W</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Vreme</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i/>
                <w:iCs/>
              </w:rPr>
            </w:pPr>
            <w:r w:rsidRPr="009D1D7C">
              <w:rPr>
                <w:rFonts w:ascii="Arial" w:eastAsia="Times New Roman" w:hAnsi="Arial" w:cs="Arial"/>
                <w:i/>
                <w:iCs/>
              </w:rPr>
              <w:t>t</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s</w:t>
            </w:r>
          </w:p>
        </w:tc>
      </w:tr>
    </w:tbl>
    <w:p w:rsidR="009D1D7C" w:rsidRPr="009D1D7C" w:rsidRDefault="009D1D7C" w:rsidP="009D1D7C">
      <w:pPr>
        <w:spacing w:before="240" w:after="240" w:line="240" w:lineRule="auto"/>
        <w:jc w:val="center"/>
        <w:rPr>
          <w:rFonts w:ascii="Arial" w:eastAsia="Times New Roman" w:hAnsi="Arial" w:cs="Arial"/>
          <w:b/>
          <w:bCs/>
          <w:sz w:val="24"/>
          <w:szCs w:val="24"/>
        </w:rPr>
      </w:pPr>
      <w:bookmarkStart w:id="32" w:name="str_7"/>
      <w:bookmarkEnd w:id="32"/>
      <w:r w:rsidRPr="009D1D7C">
        <w:rPr>
          <w:rFonts w:ascii="Arial" w:eastAsia="Times New Roman" w:hAnsi="Arial" w:cs="Arial"/>
          <w:b/>
          <w:bCs/>
          <w:sz w:val="24"/>
          <w:szCs w:val="24"/>
        </w:rPr>
        <w:t>Tabela 1.2 - Indeksi</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1326"/>
        <w:gridCol w:w="3855"/>
        <w:gridCol w:w="4299"/>
      </w:tblGrid>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Indeks</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Značenje</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Poreklo značenja (engl.)</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i/>
                <w:iCs/>
              </w:rPr>
            </w:pPr>
            <w:r w:rsidRPr="009D1D7C">
              <w:rPr>
                <w:rFonts w:ascii="Arial" w:eastAsia="Times New Roman" w:hAnsi="Arial" w:cs="Arial"/>
                <w:i/>
                <w:iCs/>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Vazduh</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i/>
                <w:iCs/>
              </w:rPr>
            </w:pPr>
            <w:r w:rsidRPr="009D1D7C">
              <w:rPr>
                <w:rFonts w:ascii="Arial" w:eastAsia="Times New Roman" w:hAnsi="Arial" w:cs="Arial"/>
                <w:i/>
                <w:iCs/>
              </w:rPr>
              <w:t>air</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i/>
                <w:iCs/>
              </w:rPr>
            </w:pPr>
            <w:r w:rsidRPr="009D1D7C">
              <w:rPr>
                <w:rFonts w:ascii="Arial" w:eastAsia="Times New Roman" w:hAnsi="Arial" w:cs="Arial"/>
                <w:i/>
                <w:iCs/>
              </w:rPr>
              <w:t>an</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godišnje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i/>
                <w:iCs/>
              </w:rPr>
            </w:pPr>
            <w:r w:rsidRPr="009D1D7C">
              <w:rPr>
                <w:rFonts w:ascii="Arial" w:eastAsia="Times New Roman" w:hAnsi="Arial" w:cs="Arial"/>
                <w:i/>
                <w:iCs/>
              </w:rPr>
              <w:t>annual</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i/>
                <w:iCs/>
              </w:rPr>
            </w:pPr>
            <w:r w:rsidRPr="009D1D7C">
              <w:rPr>
                <w:rFonts w:ascii="Arial" w:eastAsia="Times New Roman" w:hAnsi="Arial" w:cs="Arial"/>
                <w:i/>
                <w:iCs/>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bruto</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i/>
                <w:iCs/>
              </w:rPr>
            </w:pPr>
            <w:r w:rsidRPr="009D1D7C">
              <w:rPr>
                <w:rFonts w:ascii="Arial" w:eastAsia="Times New Roman" w:hAnsi="Arial" w:cs="Arial"/>
                <w:i/>
                <w:iCs/>
              </w:rPr>
              <w:t xml:space="preserve">  </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i/>
                <w:iCs/>
              </w:rPr>
            </w:pPr>
            <w:r w:rsidRPr="009D1D7C">
              <w:rPr>
                <w:rFonts w:ascii="Arial" w:eastAsia="Times New Roman" w:hAnsi="Arial" w:cs="Arial"/>
                <w:i/>
                <w:iCs/>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karakteristično</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i/>
                <w:iCs/>
              </w:rPr>
            </w:pPr>
            <w:r w:rsidRPr="009D1D7C">
              <w:rPr>
                <w:rFonts w:ascii="Arial" w:eastAsia="Times New Roman" w:hAnsi="Arial" w:cs="Arial"/>
                <w:i/>
                <w:iCs/>
              </w:rPr>
              <w:t>characteristic</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i/>
                <w:iCs/>
              </w:rPr>
            </w:pPr>
            <w:r w:rsidRPr="009D1D7C">
              <w:rPr>
                <w:rFonts w:ascii="Arial" w:eastAsia="Times New Roman" w:hAnsi="Arial" w:cs="Arial"/>
                <w:i/>
                <w:iCs/>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hlađenje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i/>
                <w:iCs/>
              </w:rPr>
            </w:pPr>
            <w:r w:rsidRPr="009D1D7C">
              <w:rPr>
                <w:rFonts w:ascii="Arial" w:eastAsia="Times New Roman" w:hAnsi="Arial" w:cs="Arial"/>
                <w:i/>
                <w:iCs/>
              </w:rPr>
              <w:t>cooling</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i/>
                <w:iCs/>
              </w:rPr>
            </w:pPr>
            <w:r w:rsidRPr="009D1D7C">
              <w:rPr>
                <w:rFonts w:ascii="Arial" w:eastAsia="Times New Roman" w:hAnsi="Arial" w:cs="Arial"/>
                <w:i/>
                <w:iCs/>
              </w:rPr>
              <w:t>del</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isporučeno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i/>
                <w:iCs/>
              </w:rPr>
            </w:pPr>
            <w:r w:rsidRPr="009D1D7C">
              <w:rPr>
                <w:rFonts w:ascii="Arial" w:eastAsia="Times New Roman" w:hAnsi="Arial" w:cs="Arial"/>
                <w:i/>
                <w:iCs/>
              </w:rPr>
              <w:t>delivered</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i/>
                <w:iCs/>
              </w:rPr>
            </w:pPr>
            <w:r w:rsidRPr="009D1D7C">
              <w:rPr>
                <w:rFonts w:ascii="Arial" w:eastAsia="Times New Roman" w:hAnsi="Arial" w:cs="Arial"/>
                <w:i/>
                <w:iCs/>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spolja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i/>
                <w:iCs/>
              </w:rPr>
            </w:pPr>
            <w:r w:rsidRPr="009D1D7C">
              <w:rPr>
                <w:rFonts w:ascii="Arial" w:eastAsia="Times New Roman" w:hAnsi="Arial" w:cs="Arial"/>
                <w:i/>
                <w:iCs/>
              </w:rPr>
              <w:t>external</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i/>
                <w:iCs/>
              </w:rPr>
            </w:pPr>
            <w:r w:rsidRPr="009D1D7C">
              <w:rPr>
                <w:rFonts w:ascii="Arial" w:eastAsia="Times New Roman" w:hAnsi="Arial" w:cs="Arial"/>
                <w:i/>
                <w:iCs/>
              </w:rPr>
              <w:t>el</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električna energija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i/>
                <w:iCs/>
              </w:rPr>
            </w:pPr>
            <w:r w:rsidRPr="009D1D7C">
              <w:rPr>
                <w:rFonts w:ascii="Arial" w:eastAsia="Times New Roman" w:hAnsi="Arial" w:cs="Arial"/>
                <w:i/>
                <w:iCs/>
              </w:rPr>
              <w:t>electric</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i/>
                <w:iCs/>
              </w:rPr>
            </w:pPr>
            <w:r w:rsidRPr="009D1D7C">
              <w:rPr>
                <w:rFonts w:ascii="Arial" w:eastAsia="Times New Roman" w:hAnsi="Arial" w:cs="Arial"/>
                <w:i/>
                <w:iCs/>
              </w:rPr>
              <w:t>f</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ventilator, okvir</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i/>
                <w:iCs/>
              </w:rPr>
            </w:pPr>
            <w:r w:rsidRPr="009D1D7C">
              <w:rPr>
                <w:rFonts w:ascii="Arial" w:eastAsia="Times New Roman" w:hAnsi="Arial" w:cs="Arial"/>
                <w:i/>
                <w:iCs/>
              </w:rPr>
              <w:t>fan, frame</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i/>
                <w:iCs/>
              </w:rPr>
            </w:pPr>
            <w:r w:rsidRPr="009D1D7C">
              <w:rPr>
                <w:rFonts w:ascii="Arial" w:eastAsia="Times New Roman" w:hAnsi="Arial" w:cs="Arial"/>
                <w:i/>
                <w:iCs/>
              </w:rPr>
              <w:t>g</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tle, staklo</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i/>
                <w:iCs/>
              </w:rPr>
            </w:pPr>
            <w:r w:rsidRPr="009D1D7C">
              <w:rPr>
                <w:rFonts w:ascii="Arial" w:eastAsia="Times New Roman" w:hAnsi="Arial" w:cs="Arial"/>
                <w:i/>
                <w:iCs/>
              </w:rPr>
              <w:t>ground, glazing</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i/>
                <w:iCs/>
              </w:rPr>
            </w:pPr>
            <w:r w:rsidRPr="009D1D7C">
              <w:rPr>
                <w:rFonts w:ascii="Arial" w:eastAsia="Times New Roman" w:hAnsi="Arial" w:cs="Arial"/>
                <w:i/>
                <w:iCs/>
              </w:rPr>
              <w:t>h</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časovna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i/>
                <w:iCs/>
              </w:rPr>
            </w:pPr>
            <w:r w:rsidRPr="009D1D7C">
              <w:rPr>
                <w:rFonts w:ascii="Arial" w:eastAsia="Times New Roman" w:hAnsi="Arial" w:cs="Arial"/>
                <w:i/>
                <w:iCs/>
              </w:rPr>
              <w:t>hourly</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i/>
                <w:iCs/>
              </w:rPr>
            </w:pPr>
            <w:r w:rsidRPr="009D1D7C">
              <w:rPr>
                <w:rFonts w:ascii="Arial" w:eastAsia="Times New Roman" w:hAnsi="Arial" w:cs="Arial"/>
                <w:i/>
                <w:iCs/>
              </w:rPr>
              <w:t>H</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grejanje, grejano</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i/>
                <w:iCs/>
              </w:rPr>
            </w:pPr>
            <w:r w:rsidRPr="009D1D7C">
              <w:rPr>
                <w:rFonts w:ascii="Arial" w:eastAsia="Times New Roman" w:hAnsi="Arial" w:cs="Arial"/>
                <w:i/>
                <w:iCs/>
              </w:rPr>
              <w:t>heating, heated</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i/>
                <w:iCs/>
              </w:rPr>
            </w:pPr>
            <w:r w:rsidRPr="009D1D7C">
              <w:rPr>
                <w:rFonts w:ascii="Arial" w:eastAsia="Times New Roman" w:hAnsi="Arial" w:cs="Arial"/>
                <w:i/>
                <w:iCs/>
              </w:rPr>
              <w:t>i</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unutrašnje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i/>
                <w:iCs/>
              </w:rPr>
            </w:pPr>
            <w:r w:rsidRPr="009D1D7C">
              <w:rPr>
                <w:rFonts w:ascii="Arial" w:eastAsia="Times New Roman" w:hAnsi="Arial" w:cs="Arial"/>
                <w:i/>
                <w:iCs/>
              </w:rPr>
              <w:t>internal</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i/>
                <w:iCs/>
              </w:rPr>
            </w:pPr>
            <w:r w:rsidRPr="009D1D7C">
              <w:rPr>
                <w:rFonts w:ascii="Arial" w:eastAsia="Times New Roman" w:hAnsi="Arial" w:cs="Arial"/>
                <w:i/>
                <w:iCs/>
              </w:rPr>
              <w:t>j</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nabrajanje</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i/>
                <w:iCs/>
              </w:rPr>
            </w:pPr>
            <w:r w:rsidRPr="009D1D7C">
              <w:rPr>
                <w:rFonts w:ascii="Arial" w:eastAsia="Times New Roman" w:hAnsi="Arial" w:cs="Arial"/>
                <w:i/>
                <w:iCs/>
              </w:rPr>
              <w:t xml:space="preserve">  </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i/>
                <w:iCs/>
              </w:rPr>
            </w:pPr>
            <w:r w:rsidRPr="009D1D7C">
              <w:rPr>
                <w:rFonts w:ascii="Arial" w:eastAsia="Times New Roman" w:hAnsi="Arial" w:cs="Arial"/>
                <w:i/>
                <w:iCs/>
              </w:rPr>
              <w:t>L</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osvetljenje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i/>
                <w:iCs/>
              </w:rPr>
            </w:pPr>
            <w:r w:rsidRPr="009D1D7C">
              <w:rPr>
                <w:rFonts w:ascii="Arial" w:eastAsia="Times New Roman" w:hAnsi="Arial" w:cs="Arial"/>
                <w:i/>
                <w:iCs/>
              </w:rPr>
              <w:t>lighting</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i/>
                <w:iCs/>
              </w:rPr>
            </w:pPr>
            <w:r w:rsidRPr="009D1D7C">
              <w:rPr>
                <w:rFonts w:ascii="Arial" w:eastAsia="Times New Roman" w:hAnsi="Arial" w:cs="Arial"/>
                <w:i/>
                <w:iCs/>
              </w:rPr>
              <w:t>ls</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gubici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i/>
                <w:iCs/>
              </w:rPr>
            </w:pPr>
            <w:r w:rsidRPr="009D1D7C">
              <w:rPr>
                <w:rFonts w:ascii="Arial" w:eastAsia="Times New Roman" w:hAnsi="Arial" w:cs="Arial"/>
                <w:i/>
                <w:iCs/>
              </w:rPr>
              <w:t>losses</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i/>
                <w:iCs/>
              </w:rPr>
            </w:pPr>
            <w:r w:rsidRPr="009D1D7C">
              <w:rPr>
                <w:rFonts w:ascii="Arial" w:eastAsia="Times New Roman" w:hAnsi="Arial" w:cs="Arial"/>
                <w:i/>
                <w:iCs/>
              </w:rPr>
              <w:t>m</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mesečni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i/>
                <w:iCs/>
              </w:rPr>
            </w:pPr>
            <w:r w:rsidRPr="009D1D7C">
              <w:rPr>
                <w:rFonts w:ascii="Arial" w:eastAsia="Times New Roman" w:hAnsi="Arial" w:cs="Arial"/>
                <w:i/>
                <w:iCs/>
              </w:rPr>
              <w:t>monthly</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i/>
                <w:iCs/>
              </w:rPr>
            </w:pPr>
            <w:r w:rsidRPr="009D1D7C">
              <w:rPr>
                <w:rFonts w:ascii="Arial" w:eastAsia="Times New Roman" w:hAnsi="Arial" w:cs="Arial"/>
                <w:i/>
                <w:iCs/>
              </w:rPr>
              <w:t>N</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neto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i/>
                <w:iCs/>
              </w:rPr>
            </w:pPr>
            <w:r w:rsidRPr="009D1D7C">
              <w:rPr>
                <w:rFonts w:ascii="Arial" w:eastAsia="Times New Roman" w:hAnsi="Arial" w:cs="Arial"/>
                <w:i/>
                <w:iCs/>
              </w:rPr>
              <w:t>net</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i/>
                <w:iCs/>
              </w:rPr>
            </w:pPr>
            <w:r w:rsidRPr="009D1D7C">
              <w:rPr>
                <w:rFonts w:ascii="Arial" w:eastAsia="Times New Roman" w:hAnsi="Arial" w:cs="Arial"/>
                <w:i/>
                <w:iCs/>
              </w:rPr>
              <w:t>P</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snaga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i/>
                <w:iCs/>
              </w:rPr>
            </w:pPr>
            <w:r w:rsidRPr="009D1D7C">
              <w:rPr>
                <w:rFonts w:ascii="Arial" w:eastAsia="Times New Roman" w:hAnsi="Arial" w:cs="Arial"/>
                <w:i/>
                <w:iCs/>
              </w:rPr>
              <w:t>power</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i/>
                <w:iCs/>
              </w:rPr>
            </w:pPr>
            <w:r w:rsidRPr="009D1D7C">
              <w:rPr>
                <w:rFonts w:ascii="Arial" w:eastAsia="Times New Roman" w:hAnsi="Arial" w:cs="Arial"/>
                <w:i/>
                <w:iCs/>
              </w:rPr>
              <w:t>s</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solarni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i/>
                <w:iCs/>
              </w:rPr>
            </w:pPr>
            <w:r w:rsidRPr="009D1D7C">
              <w:rPr>
                <w:rFonts w:ascii="Arial" w:eastAsia="Times New Roman" w:hAnsi="Arial" w:cs="Arial"/>
                <w:i/>
                <w:iCs/>
              </w:rPr>
              <w:t>solar</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i/>
                <w:iCs/>
              </w:rPr>
            </w:pPr>
            <w:r w:rsidRPr="009D1D7C">
              <w:rPr>
                <w:rFonts w:ascii="Arial" w:eastAsia="Times New Roman" w:hAnsi="Arial" w:cs="Arial"/>
                <w:i/>
                <w:iCs/>
              </w:rPr>
              <w:t>se</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spoljašnja površina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i/>
                <w:iCs/>
              </w:rPr>
            </w:pPr>
            <w:r w:rsidRPr="009D1D7C">
              <w:rPr>
                <w:rFonts w:ascii="Arial" w:eastAsia="Times New Roman" w:hAnsi="Arial" w:cs="Arial"/>
                <w:i/>
                <w:iCs/>
              </w:rPr>
              <w:t>external surface</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i/>
                <w:iCs/>
              </w:rPr>
            </w:pPr>
            <w:r w:rsidRPr="009D1D7C">
              <w:rPr>
                <w:rFonts w:ascii="Arial" w:eastAsia="Times New Roman" w:hAnsi="Arial" w:cs="Arial"/>
                <w:i/>
                <w:iCs/>
              </w:rPr>
              <w:t>seas</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sezonska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i/>
                <w:iCs/>
              </w:rPr>
            </w:pPr>
            <w:r w:rsidRPr="009D1D7C">
              <w:rPr>
                <w:rFonts w:ascii="Arial" w:eastAsia="Times New Roman" w:hAnsi="Arial" w:cs="Arial"/>
                <w:i/>
                <w:iCs/>
              </w:rPr>
              <w:t>seasonal</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i/>
                <w:iCs/>
              </w:rPr>
            </w:pPr>
            <w:r w:rsidRPr="009D1D7C">
              <w:rPr>
                <w:rFonts w:ascii="Arial" w:eastAsia="Times New Roman" w:hAnsi="Arial" w:cs="Arial"/>
                <w:i/>
                <w:iCs/>
              </w:rPr>
              <w:t>sh</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zasenčenje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i/>
                <w:iCs/>
              </w:rPr>
            </w:pPr>
            <w:r w:rsidRPr="009D1D7C">
              <w:rPr>
                <w:rFonts w:ascii="Arial" w:eastAsia="Times New Roman" w:hAnsi="Arial" w:cs="Arial"/>
                <w:i/>
                <w:iCs/>
              </w:rPr>
              <w:t>shading</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i/>
                <w:iCs/>
              </w:rPr>
            </w:pPr>
            <w:r w:rsidRPr="009D1D7C">
              <w:rPr>
                <w:rFonts w:ascii="Arial" w:eastAsia="Times New Roman" w:hAnsi="Arial" w:cs="Arial"/>
                <w:i/>
                <w:iCs/>
              </w:rPr>
              <w:t>si</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unutrašnja površina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i/>
                <w:iCs/>
              </w:rPr>
            </w:pPr>
            <w:r w:rsidRPr="009D1D7C">
              <w:rPr>
                <w:rFonts w:ascii="Arial" w:eastAsia="Times New Roman" w:hAnsi="Arial" w:cs="Arial"/>
                <w:i/>
                <w:iCs/>
              </w:rPr>
              <w:t>internal surface</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i/>
                <w:iCs/>
              </w:rPr>
            </w:pPr>
            <w:r w:rsidRPr="009D1D7C">
              <w:rPr>
                <w:rFonts w:ascii="Arial" w:eastAsia="Times New Roman" w:hAnsi="Arial" w:cs="Arial"/>
                <w:i/>
                <w:iCs/>
              </w:rPr>
              <w:t>T</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transmisija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i/>
                <w:iCs/>
              </w:rPr>
            </w:pPr>
            <w:r w:rsidRPr="009D1D7C">
              <w:rPr>
                <w:rFonts w:ascii="Arial" w:eastAsia="Times New Roman" w:hAnsi="Arial" w:cs="Arial"/>
                <w:i/>
                <w:iCs/>
              </w:rPr>
              <w:t>transmission</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i/>
                <w:iCs/>
              </w:rPr>
            </w:pPr>
            <w:r w:rsidRPr="009D1D7C">
              <w:rPr>
                <w:rFonts w:ascii="Arial" w:eastAsia="Times New Roman" w:hAnsi="Arial" w:cs="Arial"/>
                <w:i/>
                <w:iCs/>
              </w:rPr>
              <w:t>tot</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ukupno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i/>
                <w:iCs/>
              </w:rPr>
            </w:pPr>
            <w:r w:rsidRPr="009D1D7C">
              <w:rPr>
                <w:rFonts w:ascii="Arial" w:eastAsia="Times New Roman" w:hAnsi="Arial" w:cs="Arial"/>
                <w:i/>
                <w:iCs/>
              </w:rPr>
              <w:t>total</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i/>
                <w:iCs/>
              </w:rPr>
            </w:pPr>
            <w:r w:rsidRPr="009D1D7C">
              <w:rPr>
                <w:rFonts w:ascii="Arial" w:eastAsia="Times New Roman" w:hAnsi="Arial" w:cs="Arial"/>
                <w:i/>
                <w:iCs/>
              </w:rPr>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negrejano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i/>
                <w:iCs/>
              </w:rPr>
            </w:pPr>
            <w:r w:rsidRPr="009D1D7C">
              <w:rPr>
                <w:rFonts w:ascii="Arial" w:eastAsia="Times New Roman" w:hAnsi="Arial" w:cs="Arial"/>
                <w:i/>
                <w:iCs/>
              </w:rPr>
              <w:t>unheated</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i/>
                <w:iCs/>
              </w:rPr>
            </w:pPr>
            <w:r w:rsidRPr="009D1D7C">
              <w:rPr>
                <w:rFonts w:ascii="Arial" w:eastAsia="Times New Roman" w:hAnsi="Arial" w:cs="Arial"/>
                <w:i/>
                <w:iCs/>
              </w:rPr>
              <w:t>v</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ventilisano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i/>
                <w:iCs/>
              </w:rPr>
            </w:pPr>
            <w:r w:rsidRPr="009D1D7C">
              <w:rPr>
                <w:rFonts w:ascii="Arial" w:eastAsia="Times New Roman" w:hAnsi="Arial" w:cs="Arial"/>
                <w:i/>
                <w:iCs/>
              </w:rPr>
              <w:t>ventilated</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i/>
                <w:iCs/>
              </w:rPr>
            </w:pPr>
            <w:r w:rsidRPr="009D1D7C">
              <w:rPr>
                <w:rFonts w:ascii="Arial" w:eastAsia="Times New Roman" w:hAnsi="Arial" w:cs="Arial"/>
                <w:i/>
                <w:iCs/>
              </w:rPr>
              <w:t>V</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ventilacija, zapremina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i/>
                <w:iCs/>
              </w:rPr>
            </w:pPr>
            <w:r w:rsidRPr="009D1D7C">
              <w:rPr>
                <w:rFonts w:ascii="Arial" w:eastAsia="Times New Roman" w:hAnsi="Arial" w:cs="Arial"/>
                <w:i/>
                <w:iCs/>
              </w:rPr>
              <w:t>ventilation, volume</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i/>
                <w:iCs/>
              </w:rPr>
            </w:pPr>
            <w:r w:rsidRPr="009D1D7C">
              <w:rPr>
                <w:rFonts w:ascii="Arial" w:eastAsia="Times New Roman" w:hAnsi="Arial" w:cs="Arial"/>
                <w:i/>
                <w:iCs/>
              </w:rPr>
              <w:lastRenderedPageBreak/>
              <w:t>w</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prozor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i/>
                <w:iCs/>
              </w:rPr>
            </w:pPr>
            <w:r w:rsidRPr="009D1D7C">
              <w:rPr>
                <w:rFonts w:ascii="Arial" w:eastAsia="Times New Roman" w:hAnsi="Arial" w:cs="Arial"/>
                <w:i/>
                <w:iCs/>
              </w:rPr>
              <w:t>window</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i/>
                <w:iCs/>
              </w:rPr>
            </w:pPr>
            <w:r w:rsidRPr="009D1D7C">
              <w:rPr>
                <w:rFonts w:ascii="Arial" w:eastAsia="Times New Roman" w:hAnsi="Arial" w:cs="Arial"/>
                <w:i/>
                <w:iCs/>
              </w:rPr>
              <w:t>W</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topla voda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i/>
                <w:iCs/>
              </w:rPr>
            </w:pPr>
            <w:r w:rsidRPr="009D1D7C">
              <w:rPr>
                <w:rFonts w:ascii="Arial" w:eastAsia="Times New Roman" w:hAnsi="Arial" w:cs="Arial"/>
                <w:i/>
                <w:iCs/>
              </w:rPr>
              <w:t>hot water</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i/>
                <w:iCs/>
              </w:rPr>
            </w:pPr>
            <w:r w:rsidRPr="009D1D7C">
              <w:rPr>
                <w:rFonts w:ascii="Arial" w:eastAsia="Times New Roman" w:hAnsi="Arial" w:cs="Arial"/>
                <w:i/>
                <w:iCs/>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dodatno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i/>
                <w:iCs/>
              </w:rPr>
            </w:pPr>
            <w:r w:rsidRPr="009D1D7C">
              <w:rPr>
                <w:rFonts w:ascii="Arial" w:eastAsia="Times New Roman" w:hAnsi="Arial" w:cs="Arial"/>
                <w:i/>
                <w:iCs/>
              </w:rPr>
              <w:t>extra</w:t>
            </w:r>
          </w:p>
        </w:tc>
      </w:tr>
    </w:tbl>
    <w:p w:rsidR="009D1D7C" w:rsidRPr="009D1D7C" w:rsidRDefault="009D1D7C" w:rsidP="009D1D7C">
      <w:pPr>
        <w:spacing w:after="0" w:line="240" w:lineRule="auto"/>
        <w:rPr>
          <w:rFonts w:ascii="Arial" w:eastAsia="Times New Roman" w:hAnsi="Arial" w:cs="Arial"/>
          <w:sz w:val="26"/>
          <w:szCs w:val="26"/>
        </w:rPr>
      </w:pPr>
      <w:r w:rsidRPr="009D1D7C">
        <w:rPr>
          <w:rFonts w:ascii="Arial" w:eastAsia="Times New Roman" w:hAnsi="Arial" w:cs="Arial"/>
          <w:sz w:val="26"/>
          <w:szCs w:val="26"/>
        </w:rPr>
        <w:t xml:space="preserve">  </w:t>
      </w:r>
    </w:p>
    <w:p w:rsidR="009D1D7C" w:rsidRPr="009D1D7C" w:rsidRDefault="009D1D7C" w:rsidP="009D1D7C">
      <w:pPr>
        <w:spacing w:after="0" w:line="240" w:lineRule="auto"/>
        <w:jc w:val="center"/>
        <w:rPr>
          <w:rFonts w:ascii="Arial" w:eastAsia="Times New Roman" w:hAnsi="Arial" w:cs="Arial"/>
          <w:b/>
          <w:bCs/>
          <w:sz w:val="31"/>
          <w:szCs w:val="31"/>
        </w:rPr>
      </w:pPr>
      <w:bookmarkStart w:id="33" w:name="str_8"/>
      <w:bookmarkEnd w:id="33"/>
      <w:r w:rsidRPr="009D1D7C">
        <w:rPr>
          <w:rFonts w:ascii="Arial" w:eastAsia="Times New Roman" w:hAnsi="Arial" w:cs="Arial"/>
          <w:b/>
          <w:bCs/>
          <w:sz w:val="31"/>
          <w:szCs w:val="31"/>
        </w:rPr>
        <w:t>Prilog 2</w:t>
      </w:r>
    </w:p>
    <w:p w:rsidR="009D1D7C" w:rsidRPr="009D1D7C" w:rsidRDefault="009D1D7C" w:rsidP="009D1D7C">
      <w:pPr>
        <w:spacing w:after="0" w:line="240" w:lineRule="auto"/>
        <w:jc w:val="center"/>
        <w:rPr>
          <w:rFonts w:ascii="Arial" w:eastAsia="Times New Roman" w:hAnsi="Arial" w:cs="Arial"/>
          <w:b/>
          <w:bCs/>
          <w:sz w:val="31"/>
          <w:szCs w:val="31"/>
        </w:rPr>
      </w:pPr>
      <w:r w:rsidRPr="009D1D7C">
        <w:rPr>
          <w:rFonts w:ascii="Arial" w:eastAsia="Times New Roman" w:hAnsi="Arial" w:cs="Arial"/>
          <w:b/>
          <w:bCs/>
          <w:sz w:val="31"/>
          <w:szCs w:val="31"/>
        </w:rPr>
        <w:t>METODOLOGIJA PRORAČUNA POTREBNE ENERGIJE ZA GREJANJE I HLAĐENJE U ZGRADAMA, ISKAZIVANJE ENERGETSKIH PERFORMANSI ZGRADA I MONITORING I VERIFIKACIJA ENERGETSKIH PERFORMANSI ZGRADA</w:t>
      </w:r>
    </w:p>
    <w:p w:rsidR="009D1D7C" w:rsidRPr="009D1D7C" w:rsidRDefault="009D1D7C" w:rsidP="009D1D7C">
      <w:pPr>
        <w:spacing w:before="240" w:after="240" w:line="240" w:lineRule="auto"/>
        <w:jc w:val="center"/>
        <w:rPr>
          <w:rFonts w:ascii="Arial" w:eastAsia="Times New Roman" w:hAnsi="Arial" w:cs="Arial"/>
          <w:b/>
          <w:bCs/>
          <w:sz w:val="24"/>
          <w:szCs w:val="24"/>
        </w:rPr>
      </w:pPr>
      <w:bookmarkStart w:id="34" w:name="str_9"/>
      <w:bookmarkEnd w:id="34"/>
      <w:r w:rsidRPr="009D1D7C">
        <w:rPr>
          <w:rFonts w:ascii="Arial" w:eastAsia="Times New Roman" w:hAnsi="Arial" w:cs="Arial"/>
          <w:b/>
          <w:bCs/>
          <w:sz w:val="24"/>
          <w:szCs w:val="24"/>
        </w:rPr>
        <w:t>Tabela 2.1 - Definicije i terminologija</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262"/>
        <w:gridCol w:w="7218"/>
      </w:tblGrid>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Oznaka standarda: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Naziv standarda / primena:</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SRPS EN ISO 7345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Toplotna izolacija - Fizičke veličine i definicije</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SRPS EN ISO 9288</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Toplotna izolacija - Prenos toplote zračenjem - Fizičke veličine i definicije</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SRPS EN ISO 9251</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Toplotna izolacija - Uslovi prenosa toplote i svojstva materijala - Rečnik </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SRPS EN 12792</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Ventilacija zgrada - Simboli, terminologija i grafički simboli</w:t>
            </w:r>
          </w:p>
        </w:tc>
      </w:tr>
    </w:tbl>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Uslovi toplotnog komfora i kvalitet unutrašnjeg vazduha određeni su standardom SRPS EN ISO 7730 i dokumentom CR 1752 (Tehnički izveštaj), kao i standardom SRPS EN 15251.</w:t>
      </w:r>
    </w:p>
    <w:p w:rsidR="009D1D7C" w:rsidRPr="009D1D7C" w:rsidRDefault="009D1D7C" w:rsidP="009D1D7C">
      <w:pPr>
        <w:spacing w:before="240" w:after="240" w:line="240" w:lineRule="auto"/>
        <w:jc w:val="center"/>
        <w:rPr>
          <w:rFonts w:ascii="Arial" w:eastAsia="Times New Roman" w:hAnsi="Arial" w:cs="Arial"/>
          <w:b/>
          <w:bCs/>
          <w:sz w:val="24"/>
          <w:szCs w:val="24"/>
        </w:rPr>
      </w:pPr>
      <w:bookmarkStart w:id="35" w:name="str_10"/>
      <w:bookmarkEnd w:id="35"/>
      <w:r w:rsidRPr="009D1D7C">
        <w:rPr>
          <w:rFonts w:ascii="Arial" w:eastAsia="Times New Roman" w:hAnsi="Arial" w:cs="Arial"/>
          <w:b/>
          <w:bCs/>
          <w:sz w:val="24"/>
          <w:szCs w:val="24"/>
        </w:rPr>
        <w:t xml:space="preserve">Tabela 2.2 - Ključni standardi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199"/>
        <w:gridCol w:w="7281"/>
      </w:tblGrid>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Standard</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Opis:</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SRPS EN ISO 13790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Ukupna potrebna energija za grejanje i hlađenje (uzimajući u obzir gubitke i dobitke toplote).</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SRPS EN 15315</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Primarna energija i emisija CO</w:t>
            </w:r>
            <w:r w:rsidRPr="009D1D7C">
              <w:rPr>
                <w:rFonts w:ascii="Arial" w:eastAsia="Times New Roman" w:hAnsi="Arial" w:cs="Arial"/>
                <w:sz w:val="15"/>
                <w:vertAlign w:val="subscript"/>
              </w:rPr>
              <w:t>2</w:t>
            </w:r>
            <w:r w:rsidRPr="009D1D7C">
              <w:rPr>
                <w:rFonts w:ascii="Arial" w:eastAsia="Times New Roman" w:hAnsi="Arial" w:cs="Arial"/>
              </w:rPr>
              <w:t>.</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SRPS EN 15217</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Smernice za iskazivanje energetske performanse (za energetski sertifikat) i smernice za iskazivanje zahteva (za regulativu). Sadržaj i oblik Sertifikata o energetskoj performansi.</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SRPS EN 15378</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Pregledi (kontrole) uređaja za obezbeđenje tople vode.</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SRPS EN 15240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Pregledi (kontrole) uređaja za pripremu vazduha za klimatizaciju.</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SRPS EN 15239</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Pregledi (kontrole) uređaja za ventilaciju.</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SRPS EN 15193</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Energetske performanse zgrada - Energetski zahtevi za osvetljenje </w:t>
            </w:r>
          </w:p>
        </w:tc>
      </w:tr>
    </w:tbl>
    <w:p w:rsidR="009D1D7C" w:rsidRPr="009D1D7C" w:rsidRDefault="009D1D7C" w:rsidP="009D1D7C">
      <w:pPr>
        <w:spacing w:before="240" w:after="240" w:line="240" w:lineRule="auto"/>
        <w:jc w:val="center"/>
        <w:rPr>
          <w:rFonts w:ascii="Arial" w:eastAsia="Times New Roman" w:hAnsi="Arial" w:cs="Arial"/>
          <w:b/>
          <w:bCs/>
          <w:sz w:val="24"/>
          <w:szCs w:val="24"/>
        </w:rPr>
      </w:pPr>
      <w:bookmarkStart w:id="36" w:name="str_11"/>
      <w:bookmarkEnd w:id="36"/>
      <w:r w:rsidRPr="009D1D7C">
        <w:rPr>
          <w:rFonts w:ascii="Arial" w:eastAsia="Times New Roman" w:hAnsi="Arial" w:cs="Arial"/>
          <w:b/>
          <w:bCs/>
          <w:sz w:val="24"/>
          <w:szCs w:val="24"/>
        </w:rPr>
        <w:t>Tabela 2.3 - Standardi podrške ključnim standardima</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395"/>
        <w:gridCol w:w="3546"/>
        <w:gridCol w:w="3539"/>
      </w:tblGrid>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b/>
                <w:bCs/>
              </w:rPr>
            </w:pPr>
            <w:r w:rsidRPr="009D1D7C">
              <w:rPr>
                <w:rFonts w:ascii="Arial" w:eastAsia="Times New Roman" w:hAnsi="Arial" w:cs="Arial"/>
                <w:b/>
                <w:bCs/>
              </w:rPr>
              <w:t>Standard</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b/>
                <w:bCs/>
              </w:rPr>
            </w:pPr>
            <w:r w:rsidRPr="009D1D7C">
              <w:rPr>
                <w:rFonts w:ascii="Arial" w:eastAsia="Times New Roman" w:hAnsi="Arial" w:cs="Arial"/>
                <w:b/>
                <w:bCs/>
              </w:rPr>
              <w:t>Naziv na engleskom jeziku</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b/>
                <w:bCs/>
              </w:rPr>
            </w:pPr>
            <w:r w:rsidRPr="009D1D7C">
              <w:rPr>
                <w:rFonts w:ascii="Arial" w:eastAsia="Times New Roman" w:hAnsi="Arial" w:cs="Arial"/>
                <w:b/>
                <w:bCs/>
              </w:rPr>
              <w:t>Naziv na srpskom jeziku</w:t>
            </w:r>
          </w:p>
        </w:tc>
      </w:tr>
      <w:tr w:rsidR="009D1D7C" w:rsidRPr="009D1D7C" w:rsidTr="009D1D7C">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Standardi neophodni za primenu standarda SRPS EN ISO 13790</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lastRenderedPageBreak/>
              <w:t>SRPS EN ISO 13789</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i/>
                <w:iCs/>
              </w:rPr>
            </w:pPr>
            <w:r w:rsidRPr="009D1D7C">
              <w:rPr>
                <w:rFonts w:ascii="Arial" w:eastAsia="Times New Roman" w:hAnsi="Arial" w:cs="Arial"/>
                <w:i/>
                <w:iCs/>
              </w:rPr>
              <w:t>Thermal performance of buildings - Transmission and ventilation heat transfer coefficients - Calculation method</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Toplotne performanse zgrada - Transmisioni i ventilacioni koeficijenti prolaza toplote</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SRPS EN 15232</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i/>
                <w:iCs/>
              </w:rPr>
            </w:pPr>
            <w:r w:rsidRPr="009D1D7C">
              <w:rPr>
                <w:rFonts w:ascii="Arial" w:eastAsia="Times New Roman" w:hAnsi="Arial" w:cs="Arial"/>
                <w:i/>
                <w:iCs/>
              </w:rPr>
              <w:t>Calculation methods for energy efficiency improvements by the application of integrated building automation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Metodi proračuna za poboljšavanje energetske efikasnosti primenom integrisanih sistema automatike u zgradama</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SRPS EN 15241</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i/>
                <w:iCs/>
              </w:rPr>
            </w:pPr>
            <w:r w:rsidRPr="009D1D7C">
              <w:rPr>
                <w:rFonts w:ascii="Arial" w:eastAsia="Times New Roman" w:hAnsi="Arial" w:cs="Arial"/>
                <w:i/>
                <w:iCs/>
              </w:rPr>
              <w:t>Ventilation for buildings - Calculation methods for energy losses due to ventilation and infiltration in commercial buildings</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Ventilacija zgrada - Metodi proračuna gubitaka energije usled ventilacije i infiltracije u komercijalnim (poslovnim) zgradama</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SRPS EN 15243</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i/>
                <w:iCs/>
              </w:rPr>
            </w:pPr>
            <w:r w:rsidRPr="009D1D7C">
              <w:rPr>
                <w:rFonts w:ascii="Arial" w:eastAsia="Times New Roman" w:hAnsi="Arial" w:cs="Arial"/>
                <w:i/>
                <w:iCs/>
              </w:rPr>
              <w:t>Ventilation for buildings - Calculation of room temperatures and of load and energy for buildings with room conditioning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Ventilacija zgrada - Proračun temperatura prostorije i opterećenja i energije za zgrade sa sistemima za klimatizaciju prostorija</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SRPS EN 15316-1</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i/>
                <w:iCs/>
              </w:rPr>
            </w:pPr>
            <w:r w:rsidRPr="009D1D7C">
              <w:rPr>
                <w:rFonts w:ascii="Arial" w:eastAsia="Times New Roman" w:hAnsi="Arial" w:cs="Arial"/>
                <w:i/>
                <w:iCs/>
              </w:rPr>
              <w:t>Heating systems in buildings - Method for calculation of system energy requirements and system efficiencies - Part 1: General</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Sistemi grejanja u zgradama - Metod proračuna energetskih potreba sistema i efikasnosti sistema</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SRPS EN 15316-2-1</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i/>
                <w:iCs/>
              </w:rPr>
            </w:pPr>
            <w:r w:rsidRPr="009D1D7C">
              <w:rPr>
                <w:rFonts w:ascii="Arial" w:eastAsia="Times New Roman" w:hAnsi="Arial" w:cs="Arial"/>
                <w:i/>
                <w:iCs/>
              </w:rPr>
              <w:t>Heating systems in buildings - Method for calculation of system energy requirements and system efficiencies Part 2-1 Space heating emission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Sistemi grejanja u zgradama - Metod proračuna energetskih potreba sistema i efikasnosti sistema - Deo 2-1: Sistemi sa zračenjem toplote u prostor</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SRPS EN 15316-4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i/>
                <w:iCs/>
              </w:rPr>
            </w:pPr>
            <w:r w:rsidRPr="009D1D7C">
              <w:rPr>
                <w:rFonts w:ascii="Arial" w:eastAsia="Times New Roman" w:hAnsi="Arial" w:cs="Arial"/>
                <w:i/>
                <w:iCs/>
              </w:rPr>
              <w:t>Heating systems in buildings - Method for calculation of system energy requirements and system efficiencies Part 4: Space heating generation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Sistemi grejanja u zgradama - Metod proračuna energetskih potreba sistema i efikasnosti sistema - Deo 4: Sistemi koji generišu toplotu u prostoru</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SRPS EN 15316-3</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i/>
                <w:iCs/>
              </w:rPr>
            </w:pPr>
            <w:r w:rsidRPr="009D1D7C">
              <w:rPr>
                <w:rFonts w:ascii="Arial" w:eastAsia="Times New Roman" w:hAnsi="Arial" w:cs="Arial"/>
                <w:i/>
                <w:iCs/>
              </w:rPr>
              <w:t>Heating systems in buildings - Method for calculation of system energy requirements and system efficiencies - Part 3: Domestic hot water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Sistemi grejanja u zgradama - Metod proračuna energetskih zahteva (potreba) sistema i efikasnosti sistema - Deo 3: Sistemi za sanitarnu toplu vodu</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SRPS ISO 13600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i/>
                <w:iCs/>
              </w:rPr>
            </w:pPr>
            <w:r w:rsidRPr="009D1D7C">
              <w:rPr>
                <w:rFonts w:ascii="Arial" w:eastAsia="Times New Roman" w:hAnsi="Arial" w:cs="Arial"/>
                <w:i/>
                <w:iCs/>
              </w:rPr>
              <w:t>Technical energy systems - Basic concepts</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Tehnički energestki sistemi - Osnovni koncepti</w:t>
            </w:r>
          </w:p>
        </w:tc>
      </w:tr>
      <w:tr w:rsidR="009D1D7C" w:rsidRPr="009D1D7C" w:rsidTr="009D1D7C">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Metode za obezbeđivanje podataka o građevinskim elementima i sistemima - PRORAČUNI</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SRPS EN 1745</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i/>
                <w:iCs/>
              </w:rPr>
            </w:pPr>
            <w:r w:rsidRPr="009D1D7C">
              <w:rPr>
                <w:rFonts w:ascii="Arial" w:eastAsia="Times New Roman" w:hAnsi="Arial" w:cs="Arial"/>
                <w:i/>
                <w:iCs/>
              </w:rPr>
              <w:t>Masonry and masonry products - Methods for determining design thermal values</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Zidane konstrukcije i proizvodi za zidanje - Metode određivanja projektnih toplotnih vrednosti</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SRPS EN 410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i/>
                <w:iCs/>
              </w:rPr>
            </w:pPr>
            <w:r w:rsidRPr="009D1D7C">
              <w:rPr>
                <w:rFonts w:ascii="Arial" w:eastAsia="Times New Roman" w:hAnsi="Arial" w:cs="Arial"/>
                <w:i/>
                <w:iCs/>
              </w:rPr>
              <w:t xml:space="preserve">Glass in building - Determination of luminous and solar characteristics </w:t>
            </w:r>
            <w:r w:rsidRPr="009D1D7C">
              <w:rPr>
                <w:rFonts w:ascii="Arial" w:eastAsia="Times New Roman" w:hAnsi="Arial" w:cs="Arial"/>
                <w:i/>
                <w:iCs/>
              </w:rPr>
              <w:lastRenderedPageBreak/>
              <w:t>of glazing</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lastRenderedPageBreak/>
              <w:t xml:space="preserve">Staklo u zgradarstvu - Određivanje svetlosnih i solarnih karakteristika </w:t>
            </w:r>
            <w:r w:rsidRPr="009D1D7C">
              <w:rPr>
                <w:rFonts w:ascii="Arial" w:eastAsia="Times New Roman" w:hAnsi="Arial" w:cs="Arial"/>
              </w:rPr>
              <w:lastRenderedPageBreak/>
              <w:t>zastakljenja (ostakljenja, stakla)</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lastRenderedPageBreak/>
              <w:t>SRPS EN 673</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i/>
                <w:iCs/>
              </w:rPr>
            </w:pPr>
            <w:r w:rsidRPr="009D1D7C">
              <w:rPr>
                <w:rFonts w:ascii="Arial" w:eastAsia="Times New Roman" w:hAnsi="Arial" w:cs="Arial"/>
                <w:i/>
                <w:iCs/>
              </w:rPr>
              <w:t>Glass in building - Determination of thermal transmittance (U value) - Calculation method</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Staklo u građevinarstvu - Određivanje toplotne propustljivosti (koeficijenta prolaza toplote) (</w:t>
            </w:r>
            <w:r w:rsidRPr="009D1D7C">
              <w:rPr>
                <w:rFonts w:ascii="Arial" w:eastAsia="Times New Roman" w:hAnsi="Arial" w:cs="Arial"/>
                <w:i/>
                <w:iCs/>
              </w:rPr>
              <w:t>У</w:t>
            </w:r>
            <w:r w:rsidRPr="009D1D7C">
              <w:rPr>
                <w:rFonts w:ascii="Arial" w:eastAsia="Times New Roman" w:hAnsi="Arial" w:cs="Arial"/>
              </w:rPr>
              <w:t xml:space="preserve"> vrednost) - Metod proračuna</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SRPS EN ISO 10077-1</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i/>
                <w:iCs/>
              </w:rPr>
            </w:pPr>
            <w:r w:rsidRPr="009D1D7C">
              <w:rPr>
                <w:rFonts w:ascii="Arial" w:eastAsia="Times New Roman" w:hAnsi="Arial" w:cs="Arial"/>
                <w:i/>
                <w:iCs/>
              </w:rPr>
              <w:t>Thermal performance of windows, doors and shutters - Calculation of thermal transmittance - Part 1: General</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Toplotne performanse prozora, vrata i zaklona - Proračun koeficijenta prolaza toplote - Deo 1: Opšte</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SRPS EN ISO 10077-2</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i/>
                <w:iCs/>
              </w:rPr>
            </w:pPr>
            <w:r w:rsidRPr="009D1D7C">
              <w:rPr>
                <w:rFonts w:ascii="Arial" w:eastAsia="Times New Roman" w:hAnsi="Arial" w:cs="Arial"/>
                <w:i/>
                <w:iCs/>
              </w:rPr>
              <w:t>Thermal performance of windows, doors and shutters - Calculation of thermal transmittance - Part 2: Numerical method for frames</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Toplotne performanse prozora, vrata i zaklona - Proračun koeficijenta prolaza toplote - Deo 2: Numerički metod za okvire</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SRPS EN ISO 6946</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i/>
                <w:iCs/>
              </w:rPr>
            </w:pPr>
            <w:r w:rsidRPr="009D1D7C">
              <w:rPr>
                <w:rFonts w:ascii="Arial" w:eastAsia="Times New Roman" w:hAnsi="Arial" w:cs="Arial"/>
                <w:i/>
                <w:iCs/>
              </w:rPr>
              <w:t>Building components and building elements - Thermal resistance and thermal transmittance - Calculation method</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Komponente i elementi zgrade - Toplotna otpornost i koeficijent prolaza toplote</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SRPS EN 15241</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i/>
                <w:iCs/>
              </w:rPr>
            </w:pPr>
            <w:r w:rsidRPr="009D1D7C">
              <w:rPr>
                <w:rFonts w:ascii="Arial" w:eastAsia="Times New Roman" w:hAnsi="Arial" w:cs="Arial"/>
                <w:i/>
                <w:iCs/>
              </w:rPr>
              <w:t>Ventilation for buildings - Calculation methods for energy requirements due to ventilation systems in buildings</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Ventilacija zgrada - Metode proračuna energetskih zahteva koji proizilaze iz sistema za ventilaciju u zgradama</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SRPS EN 15242</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i/>
                <w:iCs/>
              </w:rPr>
            </w:pPr>
            <w:r w:rsidRPr="009D1D7C">
              <w:rPr>
                <w:rFonts w:ascii="Arial" w:eastAsia="Times New Roman" w:hAnsi="Arial" w:cs="Arial"/>
                <w:i/>
                <w:iCs/>
              </w:rPr>
              <w:t>Ventilation for buildings - Calculation methods for the determination of air flow rates in buildings including infiltration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Ventilacija zgrada - Metode proračuna za određivanje nivoa protoka vazduha u zgradama, uključujući infiltraciju</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SRPS EN 15243</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i/>
                <w:iCs/>
              </w:rPr>
            </w:pPr>
            <w:r w:rsidRPr="009D1D7C">
              <w:rPr>
                <w:rFonts w:ascii="Arial" w:eastAsia="Times New Roman" w:hAnsi="Arial" w:cs="Arial"/>
                <w:i/>
                <w:iCs/>
              </w:rPr>
              <w:t>Ventilation for buildings - Calculation of room temperatures and of load and energy for buildings with room conditioning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Ventilacija zgrada - Metode proračuna temperatura u prostorijama i opterećenja i energije za zgrade sa sistemima za klimatizaciju</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SRPS EN ISO 10211</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i/>
                <w:iCs/>
              </w:rPr>
            </w:pPr>
            <w:r w:rsidRPr="009D1D7C">
              <w:rPr>
                <w:rFonts w:ascii="Arial" w:eastAsia="Times New Roman" w:hAnsi="Arial" w:cs="Arial"/>
                <w:i/>
                <w:iCs/>
              </w:rPr>
              <w:t>Thermal bridges in building construction - Heat flows and surface temperatures - Detailed calculations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Toplotni mostovi u konstrukciji zgrade - Toplotni protoci i površinske temperature - Detaljni proračuni</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SRPS EN ISO 13370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i/>
                <w:iCs/>
              </w:rPr>
            </w:pPr>
            <w:r w:rsidRPr="009D1D7C">
              <w:rPr>
                <w:rFonts w:ascii="Arial" w:eastAsia="Times New Roman" w:hAnsi="Arial" w:cs="Arial"/>
                <w:i/>
                <w:iCs/>
              </w:rPr>
              <w:t>Thermal performance of buildings - Heat transfer via the ground - Calculation methods</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Toplotne karakteristike zgrada - Prenošenje toplote preko tla - Metode proračuna</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SRPS EN 13947</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i/>
                <w:iCs/>
              </w:rPr>
            </w:pPr>
            <w:r w:rsidRPr="009D1D7C">
              <w:rPr>
                <w:rFonts w:ascii="Arial" w:eastAsia="Times New Roman" w:hAnsi="Arial" w:cs="Arial"/>
                <w:i/>
                <w:iCs/>
              </w:rPr>
              <w:t>Thermal performance of curtain walling - Calculation of thermal transmittance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Toplotne performanse zid-zavesa - Proračun koeficijenta prolaza toplote</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SRPS U.J5.520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Toplotna tehnika u građevinarstvu - Proračun difuzije vodene pare u zgradama</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SRPS U.J5.530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Toplotna tehnika u građevinarstvu - Proračun faktora prigušenja </w:t>
            </w:r>
            <w:r w:rsidRPr="009D1D7C">
              <w:rPr>
                <w:rFonts w:ascii="Arial" w:eastAsia="Times New Roman" w:hAnsi="Arial" w:cs="Arial"/>
              </w:rPr>
              <w:lastRenderedPageBreak/>
              <w:t>oscilacija temperature i proračun kašnjenja oscilacija temperature kroz spoljašnje pregrade zgrada u letnjem periodu</w:t>
            </w:r>
          </w:p>
        </w:tc>
      </w:tr>
      <w:tr w:rsidR="009D1D7C" w:rsidRPr="009D1D7C" w:rsidTr="009D1D7C">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lastRenderedPageBreak/>
              <w:t>Metode za obezbeđivanje podataka o građevinskim elementima i sistemima - ISPITIVANJA</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SRPS EN 12412-2</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i/>
                <w:iCs/>
              </w:rPr>
            </w:pPr>
            <w:r w:rsidRPr="009D1D7C">
              <w:rPr>
                <w:rFonts w:ascii="Arial" w:eastAsia="Times New Roman" w:hAnsi="Arial" w:cs="Arial"/>
                <w:i/>
                <w:iCs/>
              </w:rPr>
              <w:t>Thermal performance of windows, doors and shutters - Determination of thermal transmittance by hot box method - Part 2: Frames</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Toplotne performanse prozora, vrata i zaklona - Određivanje koeficijenta prolaza toplote metodom tople kutije (</w:t>
            </w:r>
            <w:r w:rsidRPr="009D1D7C">
              <w:rPr>
                <w:rFonts w:ascii="Arial" w:eastAsia="Times New Roman" w:hAnsi="Arial" w:cs="Arial"/>
                <w:i/>
                <w:iCs/>
              </w:rPr>
              <w:t>hot-box</w:t>
            </w:r>
            <w:r w:rsidRPr="009D1D7C">
              <w:rPr>
                <w:rFonts w:ascii="Arial" w:eastAsia="Times New Roman" w:hAnsi="Arial" w:cs="Arial"/>
              </w:rPr>
              <w:t xml:space="preserve"> metod)</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SRPS EN ISO 12567</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i/>
                <w:iCs/>
              </w:rPr>
            </w:pPr>
            <w:r w:rsidRPr="009D1D7C">
              <w:rPr>
                <w:rFonts w:ascii="Arial" w:eastAsia="Times New Roman" w:hAnsi="Arial" w:cs="Arial"/>
                <w:i/>
                <w:iCs/>
              </w:rPr>
              <w:t>Thermal performance of windows and doors - Determination of thermal transmittance by hot box method</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Toplotne performanse prozora i vrata - Određivanje koeficijenta prolaza toplote metodom tople kutije</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SRPS EN 1026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Prozori i vrata - Propustljivost vazduha - Metod ispitivanja</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SRPS EN ISO 12569</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i/>
                <w:iCs/>
              </w:rPr>
            </w:pPr>
            <w:r w:rsidRPr="009D1D7C">
              <w:rPr>
                <w:rFonts w:ascii="Arial" w:eastAsia="Times New Roman" w:hAnsi="Arial" w:cs="Arial"/>
                <w:i/>
                <w:iCs/>
              </w:rPr>
              <w:t>Thermal insulation in buildings - Determination of air change in buildings - Tracer gas dilution method</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Toplotna izolacija u zgradama - Određivanje izmene vazduha u zgradama - Metod sa razređenim gasnim tragom</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SRPS EN 13829</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i/>
                <w:iCs/>
              </w:rPr>
            </w:pPr>
            <w:r w:rsidRPr="009D1D7C">
              <w:rPr>
                <w:rFonts w:ascii="Arial" w:eastAsia="Times New Roman" w:hAnsi="Arial" w:cs="Arial"/>
                <w:i/>
                <w:iCs/>
              </w:rPr>
              <w:t>Thermal performance of buildings - Determination of air permeability of buildings - Fan pressurization method</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Termičke performanse zgrada - Određivanje vazdušne propustljivosti zgrada - Metod ventilatora pod pritiskom</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SRPS ISO 9869</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i/>
                <w:iCs/>
              </w:rPr>
            </w:pPr>
            <w:r w:rsidRPr="009D1D7C">
              <w:rPr>
                <w:rFonts w:ascii="Arial" w:eastAsia="Times New Roman" w:hAnsi="Arial" w:cs="Arial"/>
                <w:i/>
                <w:iCs/>
              </w:rPr>
              <w:t>Thermal insulation - Building elements - In-situ measurement of thermal resistance and thermal transmittance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Toplotna izolacija - Elementi zgrade - merenja toplotne otpornosti i koeficijenta prolaza toplote na licu mesta</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SRPS U.A2.020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Ispitivanje građevinskih materijala - Određivanje koeficijenta provodljivosti toplote metodom grejne ploče</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SRPS U.A2.023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Toplotna tehnika u građevinarstvu - Merenje difuzije vodene pare malim mernim posudama</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SRPS U.A2.024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Toplotna tehnika u građevinarstvu - Merenje difuzije vodene pare pomoću komora</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SRPS U.J5.060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Toplotna tehnika u visokogradnji - Laboratorijske metode ispitivanja koeficijenta prolaza toplote u građevinskim konstrukcijama zgrada</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SRPS U.J5.062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Toplotna tehnika u visokogradnji - Terenske metode ispitivanja koeficijenta prolaza toplote u građevinskim konstrukcijama zgrada</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SEPS U.J5.082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Toplotna tehnika u građevinarstvu - Merenje specifičnih toplotnih gubitaka zgrada ili delova zgrada</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SRPS U.J5.100</w:t>
            </w:r>
            <w:r w:rsidRPr="009D1D7C">
              <w:rPr>
                <w:rFonts w:ascii="Arial" w:eastAsia="Times New Roman" w:hAnsi="Arial" w:cs="Arial"/>
                <w:b/>
                <w:bCs/>
                <w:sz w:val="15"/>
                <w:vertAlign w:val="superscript"/>
              </w:rPr>
              <w:t>(1)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Toplotna tehnika u građevinarstvu - Vazdušna propustljivost stana</w:t>
            </w:r>
          </w:p>
        </w:tc>
      </w:tr>
      <w:tr w:rsidR="009D1D7C" w:rsidRPr="009D1D7C" w:rsidTr="009D1D7C">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Napomena 1: Ispitivanja mogu da vrše od strane ATS akreditovane laboratorije, u okviru obima akreditacije. Priznavanje stranih dokumenata o usaglašenosti regulišu odgovarajući domaći propisi.</w:t>
            </w:r>
            <w:r w:rsidRPr="009D1D7C">
              <w:rPr>
                <w:rFonts w:ascii="Arial" w:eastAsia="Times New Roman" w:hAnsi="Arial" w:cs="Arial"/>
              </w:rPr>
              <w:br/>
            </w:r>
            <w:r w:rsidRPr="009D1D7C">
              <w:rPr>
                <w:rFonts w:ascii="Arial" w:eastAsia="Times New Roman" w:hAnsi="Arial" w:cs="Arial"/>
                <w:b/>
                <w:bCs/>
                <w:sz w:val="15"/>
                <w:vertAlign w:val="superscript"/>
              </w:rPr>
              <w:t>(1)</w:t>
            </w:r>
            <w:r w:rsidRPr="009D1D7C">
              <w:rPr>
                <w:rFonts w:ascii="Arial" w:eastAsia="Times New Roman" w:hAnsi="Arial" w:cs="Arial"/>
              </w:rPr>
              <w:t xml:space="preserve"> Napomena 2: Odnosi se na metod ispitivanja, izuzev kriterijuma za ocenu, koji su dati u ovom pravilniku. </w:t>
            </w:r>
            <w:r w:rsidRPr="009D1D7C">
              <w:rPr>
                <w:rFonts w:ascii="Arial" w:eastAsia="Times New Roman" w:hAnsi="Arial" w:cs="Arial"/>
              </w:rPr>
              <w:br/>
            </w:r>
            <w:r w:rsidRPr="009D1D7C">
              <w:rPr>
                <w:rFonts w:ascii="Arial" w:eastAsia="Times New Roman" w:hAnsi="Arial" w:cs="Arial"/>
              </w:rPr>
              <w:lastRenderedPageBreak/>
              <w:t>Napomena 3: Za originalne SRPS standarde naziv je dat na srpskom jeziku.</w:t>
            </w:r>
          </w:p>
        </w:tc>
      </w:tr>
    </w:tbl>
    <w:p w:rsidR="009D1D7C" w:rsidRPr="009D1D7C" w:rsidRDefault="009D1D7C" w:rsidP="009D1D7C">
      <w:pPr>
        <w:spacing w:after="0" w:line="240" w:lineRule="auto"/>
        <w:rPr>
          <w:rFonts w:ascii="Arial" w:eastAsia="Times New Roman" w:hAnsi="Arial" w:cs="Arial"/>
          <w:sz w:val="26"/>
          <w:szCs w:val="26"/>
        </w:rPr>
      </w:pPr>
      <w:r w:rsidRPr="009D1D7C">
        <w:rPr>
          <w:rFonts w:ascii="Arial" w:eastAsia="Times New Roman" w:hAnsi="Arial" w:cs="Arial"/>
          <w:sz w:val="26"/>
          <w:szCs w:val="26"/>
        </w:rPr>
        <w:lastRenderedPageBreak/>
        <w:t xml:space="preserve">  </w:t>
      </w:r>
    </w:p>
    <w:p w:rsidR="009D1D7C" w:rsidRPr="009D1D7C" w:rsidRDefault="009D1D7C" w:rsidP="009D1D7C">
      <w:pPr>
        <w:spacing w:after="0" w:line="240" w:lineRule="auto"/>
        <w:jc w:val="center"/>
        <w:rPr>
          <w:rFonts w:ascii="Arial" w:eastAsia="Times New Roman" w:hAnsi="Arial" w:cs="Arial"/>
          <w:b/>
          <w:bCs/>
          <w:sz w:val="31"/>
          <w:szCs w:val="31"/>
        </w:rPr>
      </w:pPr>
      <w:bookmarkStart w:id="37" w:name="str_12"/>
      <w:bookmarkEnd w:id="37"/>
      <w:r w:rsidRPr="009D1D7C">
        <w:rPr>
          <w:rFonts w:ascii="Arial" w:eastAsia="Times New Roman" w:hAnsi="Arial" w:cs="Arial"/>
          <w:b/>
          <w:bCs/>
          <w:sz w:val="31"/>
          <w:szCs w:val="31"/>
        </w:rPr>
        <w:t xml:space="preserve">PRILOG 3 </w:t>
      </w:r>
    </w:p>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Toplotna zaštita i difuzija vodene pare</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U ovom prilogu definisani su osnovni - opšti principi fizike zgrade u delu koji se odnosi na toplotnu zaštitu, toplotnu akumulativnost i difuziju vodene pare, koje treba slediti pri projektovanju, izgradnji i rekonstrukciji (revitalizaciji) zgrada ili delova zgrada. </w:t>
      </w:r>
    </w:p>
    <w:p w:rsidR="009D1D7C" w:rsidRPr="009D1D7C" w:rsidRDefault="009D1D7C" w:rsidP="009D1D7C">
      <w:pPr>
        <w:spacing w:before="240" w:after="240" w:line="240" w:lineRule="auto"/>
        <w:jc w:val="center"/>
        <w:rPr>
          <w:rFonts w:ascii="Arial" w:eastAsia="Times New Roman" w:hAnsi="Arial" w:cs="Arial"/>
          <w:b/>
          <w:bCs/>
          <w:sz w:val="24"/>
          <w:szCs w:val="24"/>
        </w:rPr>
      </w:pPr>
      <w:bookmarkStart w:id="38" w:name="str_13"/>
      <w:bookmarkEnd w:id="38"/>
      <w:r w:rsidRPr="009D1D7C">
        <w:rPr>
          <w:rFonts w:ascii="Arial" w:eastAsia="Times New Roman" w:hAnsi="Arial" w:cs="Arial"/>
          <w:b/>
          <w:bCs/>
          <w:sz w:val="24"/>
          <w:szCs w:val="24"/>
        </w:rPr>
        <w:t>3.1 Toplotna zaštita i gubici toplote - metodologija</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Metodologija koja se primenjuje za određivanje parametara toplotne zaštite zgrade ili dela zgrade zasnovana je na sledećim osnovnim svojstvima: koeficijenti prolaza toplote građevinskih elemenata; koeficijenti transmisionog gubitka toplote; ventilacioni gubici toplote (infiltracija vazduha); specifični transmisioni gubici toplote; ukupni zapreminski gubici toplote. U primeni propisane metodologije neophodno je poznavanje opštih principa fizike zgrade, koji se pre svega odnose na: kontrolu unutrašnjih površinskih temperatura; proračun difuzije vodene pare; proračun toplotne akumulativnosti. </w:t>
      </w:r>
    </w:p>
    <w:p w:rsidR="009D1D7C" w:rsidRPr="009D1D7C" w:rsidRDefault="009D1D7C" w:rsidP="009D1D7C">
      <w:pPr>
        <w:spacing w:before="240" w:after="240" w:line="240" w:lineRule="auto"/>
        <w:jc w:val="center"/>
        <w:rPr>
          <w:rFonts w:ascii="Arial" w:eastAsia="Times New Roman" w:hAnsi="Arial" w:cs="Arial"/>
          <w:i/>
          <w:iCs/>
          <w:sz w:val="24"/>
          <w:szCs w:val="24"/>
        </w:rPr>
      </w:pPr>
      <w:r w:rsidRPr="009D1D7C">
        <w:rPr>
          <w:rFonts w:ascii="Arial" w:eastAsia="Times New Roman" w:hAnsi="Arial" w:cs="Arial"/>
          <w:i/>
          <w:iCs/>
          <w:sz w:val="24"/>
          <w:szCs w:val="24"/>
        </w:rPr>
        <w:t>Tabela 3.1.1 - Metodologija za određivanje parametara toplotne zaštite zgrade ili dela zgrade</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791"/>
        <w:gridCol w:w="2652"/>
        <w:gridCol w:w="3977"/>
      </w:tblGrid>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i/>
                <w:iCs/>
              </w:rPr>
            </w:pPr>
            <w:r w:rsidRPr="009D1D7C">
              <w:rPr>
                <w:rFonts w:ascii="Arial" w:eastAsia="Times New Roman" w:hAnsi="Arial" w:cs="Arial"/>
                <w:i/>
                <w:iCs/>
              </w:rPr>
              <w:t>Veličina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i/>
                <w:iCs/>
              </w:rPr>
            </w:pPr>
            <w:r w:rsidRPr="009D1D7C">
              <w:rPr>
                <w:rFonts w:ascii="Arial" w:eastAsia="Times New Roman" w:hAnsi="Arial" w:cs="Arial"/>
                <w:i/>
                <w:iCs/>
              </w:rPr>
              <w:t>Način proračuna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i/>
                <w:iCs/>
              </w:rPr>
            </w:pPr>
            <w:r w:rsidRPr="009D1D7C">
              <w:rPr>
                <w:rFonts w:ascii="Arial" w:eastAsia="Times New Roman" w:hAnsi="Arial" w:cs="Arial"/>
                <w:i/>
                <w:iCs/>
              </w:rPr>
              <w:t>Opis / kriterijum</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Koeficijent prolaza toplote građevinskog elementa,</w:t>
            </w:r>
            <w:r w:rsidRPr="009D1D7C">
              <w:rPr>
                <w:rFonts w:ascii="Arial" w:eastAsia="Times New Roman" w:hAnsi="Arial" w:cs="Arial"/>
              </w:rPr>
              <w:br/>
            </w:r>
            <w:r w:rsidRPr="009D1D7C">
              <w:rPr>
                <w:rFonts w:ascii="Arial" w:eastAsia="Times New Roman" w:hAnsi="Arial" w:cs="Arial"/>
                <w:i/>
                <w:iCs/>
              </w:rPr>
              <w:t xml:space="preserve">U </w:t>
            </w:r>
            <w:r w:rsidRPr="009D1D7C">
              <w:rPr>
                <w:rFonts w:ascii="Arial" w:eastAsia="Times New Roman" w:hAnsi="Arial" w:cs="Arial"/>
              </w:rPr>
              <w:t>[W/(m</w:t>
            </w:r>
            <w:r w:rsidRPr="009D1D7C">
              <w:rPr>
                <w:rFonts w:ascii="Arial" w:eastAsia="Times New Roman" w:hAnsi="Arial" w:cs="Arial"/>
                <w:sz w:val="15"/>
                <w:vertAlign w:val="superscript"/>
              </w:rPr>
              <w:t>2</w:t>
            </w:r>
            <w:r w:rsidRPr="009D1D7C">
              <w:rPr>
                <w:rFonts w:ascii="Arial" w:eastAsia="Times New Roman" w:hAnsi="Arial" w:cs="Arial"/>
              </w:rPr>
              <w:t>•K)]</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84"/>
              <w:gridCol w:w="1579"/>
              <w:gridCol w:w="623"/>
            </w:tblGrid>
            <w:tr w:rsidR="009D1D7C" w:rsidRPr="009D1D7C">
              <w:trPr>
                <w:tblCellSpacing w:w="0" w:type="dxa"/>
              </w:trPr>
              <w:tc>
                <w:tcPr>
                  <w:tcW w:w="550" w:type="pct"/>
                  <w:vMerge w:val="restart"/>
                  <w:noWrap/>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U = </w:t>
                  </w:r>
                </w:p>
              </w:tc>
              <w:tc>
                <w:tcPr>
                  <w:tcW w:w="3150" w:type="pct"/>
                  <w:tcBorders>
                    <w:top w:val="single" w:sz="2" w:space="0" w:color="000000"/>
                    <w:left w:val="single" w:sz="2" w:space="0" w:color="000000"/>
                    <w:bottom w:val="single" w:sz="6" w:space="0" w:color="000000"/>
                    <w:right w:val="single" w:sz="2" w:space="0" w:color="000000"/>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w:t>
                  </w:r>
                </w:p>
              </w:tc>
              <w:tc>
                <w:tcPr>
                  <w:tcW w:w="1300" w:type="pct"/>
                  <w:vAlign w:val="center"/>
                  <w:hideMark/>
                </w:tcPr>
                <w:p w:rsidR="009D1D7C" w:rsidRPr="009D1D7C" w:rsidRDefault="009D1D7C" w:rsidP="009D1D7C">
                  <w:pPr>
                    <w:spacing w:after="0" w:line="240" w:lineRule="auto"/>
                    <w:rPr>
                      <w:rFonts w:ascii="Times New Roman" w:eastAsia="Times New Roman" w:hAnsi="Times New Roman"/>
                      <w:sz w:val="24"/>
                      <w:szCs w:val="24"/>
                    </w:rPr>
                  </w:pPr>
                  <w:r w:rsidRPr="009D1D7C">
                    <w:rPr>
                      <w:rFonts w:ascii="Times New Roman" w:eastAsia="Times New Roman" w:hAnsi="Times New Roman"/>
                      <w:sz w:val="24"/>
                      <w:szCs w:val="24"/>
                    </w:rPr>
                    <w:t> </w:t>
                  </w:r>
                </w:p>
              </w:tc>
            </w:tr>
            <w:tr w:rsidR="009D1D7C" w:rsidRPr="009D1D7C">
              <w:trPr>
                <w:tblCellSpacing w:w="0" w:type="dxa"/>
              </w:trPr>
              <w:tc>
                <w:tcPr>
                  <w:tcW w:w="0" w:type="auto"/>
                  <w:vMerge/>
                  <w:vAlign w:val="center"/>
                  <w:hideMark/>
                </w:tcPr>
                <w:p w:rsidR="009D1D7C" w:rsidRPr="009D1D7C" w:rsidRDefault="009D1D7C" w:rsidP="009D1D7C">
                  <w:pPr>
                    <w:spacing w:after="0" w:line="240" w:lineRule="auto"/>
                    <w:rPr>
                      <w:rFonts w:ascii="Arial" w:eastAsia="Times New Roman" w:hAnsi="Arial" w:cs="Arial"/>
                    </w:rPr>
                  </w:pPr>
                </w:p>
              </w:tc>
              <w:tc>
                <w:tcPr>
                  <w:tcW w:w="0" w:type="auto"/>
                  <w:noWrap/>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i/>
                      <w:iCs/>
                    </w:rPr>
                    <w:t>R</w:t>
                  </w:r>
                  <w:r w:rsidRPr="009D1D7C">
                    <w:rPr>
                      <w:rFonts w:ascii="Arial" w:eastAsia="Times New Roman" w:hAnsi="Arial" w:cs="Arial"/>
                      <w:sz w:val="15"/>
                      <w:vertAlign w:val="subscript"/>
                    </w:rPr>
                    <w:t>si</w:t>
                  </w:r>
                  <w:r w:rsidRPr="009D1D7C">
                    <w:rPr>
                      <w:rFonts w:ascii="Arial" w:eastAsia="Times New Roman" w:hAnsi="Arial" w:cs="Arial"/>
                    </w:rPr>
                    <w:t xml:space="preserve"> + R + </w:t>
                  </w:r>
                  <w:r w:rsidRPr="009D1D7C">
                    <w:rPr>
                      <w:rFonts w:ascii="Arial" w:eastAsia="Times New Roman" w:hAnsi="Arial" w:cs="Arial"/>
                      <w:i/>
                      <w:iCs/>
                    </w:rPr>
                    <w:t>R</w:t>
                  </w:r>
                  <w:r w:rsidRPr="009D1D7C">
                    <w:rPr>
                      <w:rFonts w:ascii="Arial" w:eastAsia="Times New Roman" w:hAnsi="Arial" w:cs="Arial"/>
                      <w:sz w:val="15"/>
                      <w:vertAlign w:val="subscript"/>
                    </w:rPr>
                    <w:t>se</w:t>
                  </w:r>
                </w:p>
              </w:tc>
              <w:tc>
                <w:tcPr>
                  <w:tcW w:w="0" w:type="auto"/>
                  <w:vAlign w:val="center"/>
                  <w:hideMark/>
                </w:tcPr>
                <w:p w:rsidR="009D1D7C" w:rsidRPr="009D1D7C" w:rsidRDefault="009D1D7C" w:rsidP="009D1D7C">
                  <w:pPr>
                    <w:spacing w:after="0" w:line="240" w:lineRule="auto"/>
                    <w:rPr>
                      <w:rFonts w:ascii="Times New Roman" w:eastAsia="Times New Roman" w:hAnsi="Times New Roman"/>
                      <w:sz w:val="24"/>
                      <w:szCs w:val="24"/>
                    </w:rPr>
                  </w:pPr>
                  <w:r w:rsidRPr="009D1D7C">
                    <w:rPr>
                      <w:rFonts w:ascii="Times New Roman" w:eastAsia="Times New Roman" w:hAnsi="Times New Roman"/>
                      <w:sz w:val="24"/>
                      <w:szCs w:val="24"/>
                    </w:rPr>
                    <w:t> </w:t>
                  </w:r>
                </w:p>
              </w:tc>
            </w:tr>
          </w:tbl>
          <w:p w:rsidR="009D1D7C" w:rsidRPr="009D1D7C" w:rsidRDefault="009D1D7C" w:rsidP="009D1D7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Ocena:</w:t>
            </w:r>
            <w:r w:rsidRPr="009D1D7C">
              <w:rPr>
                <w:rFonts w:ascii="Arial" w:eastAsia="Times New Roman" w:hAnsi="Arial" w:cs="Arial"/>
              </w:rPr>
              <w:br/>
            </w:r>
            <w:r w:rsidRPr="009D1D7C">
              <w:rPr>
                <w:rFonts w:ascii="Arial" w:eastAsia="Times New Roman" w:hAnsi="Arial" w:cs="Arial"/>
                <w:i/>
                <w:iCs/>
              </w:rPr>
              <w:t>U ≤ U</w:t>
            </w:r>
            <w:r w:rsidRPr="009D1D7C">
              <w:rPr>
                <w:rFonts w:ascii="Arial" w:eastAsia="Times New Roman" w:hAnsi="Arial" w:cs="Arial"/>
                <w:sz w:val="15"/>
                <w:vertAlign w:val="subscript"/>
              </w:rPr>
              <w:t>max</w:t>
            </w:r>
            <w:r w:rsidRPr="009D1D7C">
              <w:rPr>
                <w:rFonts w:ascii="Arial" w:eastAsia="Times New Roman" w:hAnsi="Arial" w:cs="Arial"/>
              </w:rPr>
              <w:br/>
            </w:r>
            <w:r w:rsidRPr="009D1D7C">
              <w:rPr>
                <w:rFonts w:ascii="Arial" w:eastAsia="Times New Roman" w:hAnsi="Arial" w:cs="Arial"/>
                <w:i/>
                <w:iCs/>
              </w:rPr>
              <w:t xml:space="preserve">R </w:t>
            </w:r>
            <w:r w:rsidRPr="009D1D7C">
              <w:rPr>
                <w:rFonts w:ascii="Arial" w:eastAsia="Times New Roman" w:hAnsi="Arial" w:cs="Arial"/>
              </w:rPr>
              <w:t>[</w:t>
            </w:r>
            <w:r w:rsidRPr="009D1D7C">
              <w:rPr>
                <w:rFonts w:ascii="Arial" w:eastAsia="Times New Roman" w:hAnsi="Arial" w:cs="Arial"/>
                <w:sz w:val="15"/>
                <w:vertAlign w:val="superscript"/>
              </w:rPr>
              <w:t>2</w:t>
            </w:r>
            <w:r w:rsidRPr="009D1D7C">
              <w:rPr>
                <w:rFonts w:ascii="Arial" w:eastAsia="Times New Roman" w:hAnsi="Arial" w:cs="Arial"/>
              </w:rPr>
              <w:t xml:space="preserve">•K/W] je toplotna otpornost građevinskog elementa, a </w:t>
            </w:r>
            <w:r w:rsidRPr="009D1D7C">
              <w:rPr>
                <w:rFonts w:ascii="Arial" w:eastAsia="Times New Roman" w:hAnsi="Arial" w:cs="Arial"/>
                <w:i/>
                <w:iCs/>
              </w:rPr>
              <w:t>R</w:t>
            </w:r>
            <w:r w:rsidRPr="009D1D7C">
              <w:rPr>
                <w:rFonts w:ascii="Arial" w:eastAsia="Times New Roman" w:hAnsi="Arial" w:cs="Arial"/>
                <w:sz w:val="15"/>
                <w:vertAlign w:val="subscript"/>
              </w:rPr>
              <w:t>si</w:t>
            </w:r>
            <w:r w:rsidRPr="009D1D7C">
              <w:rPr>
                <w:rFonts w:ascii="Arial" w:eastAsia="Times New Roman" w:hAnsi="Arial" w:cs="Arial"/>
              </w:rPr>
              <w:t xml:space="preserve"> i </w:t>
            </w:r>
            <w:r w:rsidRPr="009D1D7C">
              <w:rPr>
                <w:rFonts w:ascii="Arial" w:eastAsia="Times New Roman" w:hAnsi="Arial" w:cs="Arial"/>
                <w:i/>
                <w:iCs/>
              </w:rPr>
              <w:t>R</w:t>
            </w:r>
            <w:r w:rsidRPr="009D1D7C">
              <w:rPr>
                <w:rFonts w:ascii="Arial" w:eastAsia="Times New Roman" w:hAnsi="Arial" w:cs="Arial"/>
                <w:sz w:val="15"/>
                <w:vertAlign w:val="subscript"/>
              </w:rPr>
              <w:t>se</w:t>
            </w:r>
            <w:r w:rsidRPr="009D1D7C">
              <w:rPr>
                <w:rFonts w:ascii="Arial" w:eastAsia="Times New Roman" w:hAnsi="Arial" w:cs="Arial"/>
              </w:rPr>
              <w:t xml:space="preserve"> su prelazne otpornosti</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Koeficijent transmisionog gubitka toplote, </w:t>
            </w:r>
            <w:r w:rsidRPr="009D1D7C">
              <w:rPr>
                <w:rFonts w:ascii="Arial" w:eastAsia="Times New Roman" w:hAnsi="Arial" w:cs="Arial"/>
                <w:i/>
                <w:iCs/>
              </w:rPr>
              <w:t>H</w:t>
            </w:r>
            <w:r w:rsidRPr="009D1D7C">
              <w:rPr>
                <w:rFonts w:ascii="Arial" w:eastAsia="Times New Roman" w:hAnsi="Arial" w:cs="Arial"/>
                <w:sz w:val="15"/>
                <w:vertAlign w:val="subscript"/>
              </w:rPr>
              <w:t xml:space="preserve">T </w:t>
            </w:r>
            <w:r w:rsidRPr="009D1D7C">
              <w:rPr>
                <w:rFonts w:ascii="Arial" w:eastAsia="Times New Roman" w:hAnsi="Arial" w:cs="Arial"/>
              </w:rPr>
              <w:t>[W/K]</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i/>
                <w:iCs/>
              </w:rPr>
              <w:t>H</w:t>
            </w:r>
            <w:r w:rsidRPr="009D1D7C">
              <w:rPr>
                <w:rFonts w:ascii="Arial" w:eastAsia="Times New Roman" w:hAnsi="Arial" w:cs="Arial"/>
                <w:sz w:val="15"/>
                <w:vertAlign w:val="subscript"/>
              </w:rPr>
              <w:t>T</w:t>
            </w:r>
            <w:r w:rsidRPr="009D1D7C">
              <w:rPr>
                <w:rFonts w:ascii="Arial" w:eastAsia="Times New Roman" w:hAnsi="Arial" w:cs="Arial"/>
              </w:rPr>
              <w:t xml:space="preserve"> = </w:t>
            </w:r>
            <w:r w:rsidRPr="009D1D7C">
              <w:rPr>
                <w:rFonts w:ascii="Symbol" w:eastAsia="Times New Roman" w:hAnsi="Symbol" w:cs="Arial"/>
                <w:sz w:val="20"/>
              </w:rPr>
              <w:t></w:t>
            </w:r>
            <w:r w:rsidRPr="009D1D7C">
              <w:rPr>
                <w:rFonts w:ascii="Arial" w:eastAsia="Times New Roman" w:hAnsi="Arial" w:cs="Arial"/>
              </w:rPr>
              <w:t>(</w:t>
            </w:r>
            <w:r w:rsidRPr="009D1D7C">
              <w:rPr>
                <w:rFonts w:ascii="Arial" w:eastAsia="Times New Roman" w:hAnsi="Arial" w:cs="Arial"/>
                <w:i/>
                <w:iCs/>
              </w:rPr>
              <w:t>F</w:t>
            </w:r>
            <w:r w:rsidRPr="009D1D7C">
              <w:rPr>
                <w:rFonts w:ascii="Arial" w:eastAsia="Times New Roman" w:hAnsi="Arial" w:cs="Arial"/>
                <w:sz w:val="15"/>
                <w:vertAlign w:val="subscript"/>
              </w:rPr>
              <w:t>xi</w:t>
            </w:r>
            <w:r w:rsidRPr="009D1D7C">
              <w:rPr>
                <w:rFonts w:ascii="Arial" w:eastAsia="Times New Roman" w:hAnsi="Arial" w:cs="Arial"/>
              </w:rPr>
              <w:t xml:space="preserve"> • </w:t>
            </w:r>
            <w:r w:rsidRPr="009D1D7C">
              <w:rPr>
                <w:rFonts w:ascii="Arial" w:eastAsia="Times New Roman" w:hAnsi="Arial" w:cs="Arial"/>
                <w:i/>
                <w:iCs/>
              </w:rPr>
              <w:t>U</w:t>
            </w:r>
            <w:r w:rsidRPr="009D1D7C">
              <w:rPr>
                <w:rFonts w:ascii="Arial" w:eastAsia="Times New Roman" w:hAnsi="Arial" w:cs="Arial"/>
                <w:sz w:val="15"/>
                <w:vertAlign w:val="subscript"/>
              </w:rPr>
              <w:t>i</w:t>
            </w:r>
            <w:r w:rsidRPr="009D1D7C">
              <w:rPr>
                <w:rFonts w:ascii="Arial" w:eastAsia="Times New Roman" w:hAnsi="Arial" w:cs="Arial"/>
              </w:rPr>
              <w:t xml:space="preserve"> • </w:t>
            </w:r>
            <w:r w:rsidRPr="009D1D7C">
              <w:rPr>
                <w:rFonts w:ascii="Arial" w:eastAsia="Times New Roman" w:hAnsi="Arial" w:cs="Arial"/>
                <w:i/>
                <w:iCs/>
              </w:rPr>
              <w:t>A</w:t>
            </w:r>
            <w:r w:rsidRPr="009D1D7C">
              <w:rPr>
                <w:rFonts w:ascii="Arial" w:eastAsia="Times New Roman" w:hAnsi="Arial" w:cs="Arial"/>
                <w:sz w:val="15"/>
                <w:vertAlign w:val="subscript"/>
              </w:rPr>
              <w:t>i</w:t>
            </w:r>
            <w:r w:rsidRPr="009D1D7C">
              <w:rPr>
                <w:rFonts w:ascii="Arial" w:eastAsia="Times New Roman" w:hAnsi="Arial" w:cs="Arial"/>
              </w:rPr>
              <w:t xml:space="preserve">) + </w:t>
            </w:r>
            <w:r w:rsidRPr="009D1D7C">
              <w:rPr>
                <w:rFonts w:ascii="Arial" w:eastAsia="Times New Roman" w:hAnsi="Arial" w:cs="Arial"/>
                <w:i/>
                <w:iCs/>
              </w:rPr>
              <w:t>H</w:t>
            </w:r>
            <w:r w:rsidRPr="009D1D7C">
              <w:rPr>
                <w:rFonts w:ascii="Arial" w:eastAsia="Times New Roman" w:hAnsi="Arial" w:cs="Arial"/>
                <w:sz w:val="15"/>
                <w:vertAlign w:val="subscript"/>
              </w:rPr>
              <w:t>TB</w:t>
            </w:r>
            <w:r w:rsidRPr="009D1D7C">
              <w:rPr>
                <w:rFonts w:ascii="Arial" w:eastAsia="Times New Roman" w:hAnsi="Arial" w:cs="Arial"/>
              </w:rPr>
              <w:br/>
            </w:r>
            <w:r w:rsidRPr="009D1D7C">
              <w:rPr>
                <w:rFonts w:ascii="Arial" w:eastAsia="Times New Roman" w:hAnsi="Arial" w:cs="Arial"/>
                <w:i/>
                <w:iCs/>
              </w:rPr>
              <w:t>H</w:t>
            </w:r>
            <w:r w:rsidRPr="009D1D7C">
              <w:rPr>
                <w:rFonts w:ascii="Arial" w:eastAsia="Times New Roman" w:hAnsi="Arial" w:cs="Arial"/>
                <w:sz w:val="15"/>
                <w:vertAlign w:val="subscript"/>
              </w:rPr>
              <w:t>TB</w:t>
            </w:r>
            <w:r w:rsidRPr="009D1D7C">
              <w:rPr>
                <w:rFonts w:ascii="Arial" w:eastAsia="Times New Roman" w:hAnsi="Arial" w:cs="Arial"/>
              </w:rPr>
              <w:t xml:space="preserve"> = </w:t>
            </w:r>
            <w:r w:rsidRPr="009D1D7C">
              <w:rPr>
                <w:rFonts w:ascii="Symbol" w:eastAsia="Times New Roman" w:hAnsi="Symbol" w:cs="Arial"/>
                <w:sz w:val="20"/>
              </w:rPr>
              <w:t></w:t>
            </w:r>
            <w:r w:rsidRPr="009D1D7C">
              <w:rPr>
                <w:rFonts w:ascii="Arial" w:eastAsia="Times New Roman" w:hAnsi="Arial" w:cs="Arial"/>
                <w:i/>
                <w:iCs/>
              </w:rPr>
              <w:t>U</w:t>
            </w:r>
            <w:r w:rsidRPr="009D1D7C">
              <w:rPr>
                <w:rFonts w:ascii="Arial" w:eastAsia="Times New Roman" w:hAnsi="Arial" w:cs="Arial"/>
                <w:sz w:val="15"/>
                <w:vertAlign w:val="subscript"/>
              </w:rPr>
              <w:t>TB</w:t>
            </w:r>
            <w:r w:rsidRPr="009D1D7C">
              <w:rPr>
                <w:rFonts w:ascii="Arial" w:eastAsia="Times New Roman" w:hAnsi="Arial" w:cs="Arial"/>
              </w:rPr>
              <w:t xml:space="preserve"> • </w:t>
            </w:r>
            <w:r w:rsidRPr="009D1D7C">
              <w:rPr>
                <w:rFonts w:ascii="Arial" w:eastAsia="Times New Roman" w:hAnsi="Arial" w:cs="Arial"/>
                <w:i/>
                <w:iCs/>
              </w:rPr>
              <w:t>A</w:t>
            </w:r>
            <w:r w:rsidRPr="009D1D7C">
              <w:rPr>
                <w:rFonts w:ascii="Arial" w:eastAsia="Times New Roman" w:hAnsi="Arial" w:cs="Arial"/>
              </w:rPr>
              <w:br/>
            </w:r>
            <w:r w:rsidRPr="009D1D7C">
              <w:rPr>
                <w:rFonts w:ascii="Symbol" w:eastAsia="Times New Roman" w:hAnsi="Symbol" w:cs="Arial"/>
                <w:sz w:val="20"/>
              </w:rPr>
              <w:t></w:t>
            </w:r>
            <w:r w:rsidRPr="009D1D7C">
              <w:rPr>
                <w:rFonts w:ascii="Arial" w:eastAsia="Times New Roman" w:hAnsi="Arial" w:cs="Arial"/>
                <w:i/>
                <w:iCs/>
              </w:rPr>
              <w:t>U</w:t>
            </w:r>
            <w:r w:rsidRPr="009D1D7C">
              <w:rPr>
                <w:rFonts w:ascii="Arial" w:eastAsia="Times New Roman" w:hAnsi="Arial" w:cs="Arial"/>
                <w:sz w:val="15"/>
                <w:vertAlign w:val="subscript"/>
              </w:rPr>
              <w:t>TB</w:t>
            </w:r>
            <w:r w:rsidRPr="009D1D7C">
              <w:rPr>
                <w:rFonts w:ascii="Arial" w:eastAsia="Times New Roman" w:hAnsi="Arial" w:cs="Arial"/>
              </w:rPr>
              <w:t xml:space="preserve"> = 0,10 W/(m</w:t>
            </w:r>
            <w:r w:rsidRPr="009D1D7C">
              <w:rPr>
                <w:rFonts w:ascii="Arial" w:eastAsia="Times New Roman" w:hAnsi="Arial" w:cs="Arial"/>
                <w:sz w:val="15"/>
                <w:vertAlign w:val="superscript"/>
              </w:rPr>
              <w:t>2</w:t>
            </w:r>
            <w:r w:rsidRPr="009D1D7C">
              <w:rPr>
                <w:rFonts w:ascii="Arial" w:eastAsia="Times New Roman" w:hAnsi="Arial" w:cs="Arial"/>
              </w:rPr>
              <w:t xml:space="preserve">•K)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Prenos toplote kroz termički omotač zgrade (ili dela zgrade); uticaj toplotnih mostova</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Koeficijent ventilacionog gubitka toplote, </w:t>
            </w:r>
            <w:r w:rsidRPr="009D1D7C">
              <w:rPr>
                <w:rFonts w:ascii="Arial" w:eastAsia="Times New Roman" w:hAnsi="Arial" w:cs="Arial"/>
                <w:i/>
                <w:iCs/>
              </w:rPr>
              <w:t>H</w:t>
            </w:r>
            <w:r w:rsidRPr="009D1D7C">
              <w:rPr>
                <w:rFonts w:ascii="Arial" w:eastAsia="Times New Roman" w:hAnsi="Arial" w:cs="Arial"/>
                <w:sz w:val="15"/>
                <w:vertAlign w:val="subscript"/>
              </w:rPr>
              <w:t xml:space="preserve">V </w:t>
            </w:r>
            <w:r w:rsidRPr="009D1D7C">
              <w:rPr>
                <w:rFonts w:ascii="Arial" w:eastAsia="Times New Roman" w:hAnsi="Arial" w:cs="Arial"/>
              </w:rPr>
              <w:t>[W/K]</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H</w:t>
            </w:r>
            <w:r w:rsidRPr="009D1D7C">
              <w:rPr>
                <w:rFonts w:ascii="Arial" w:eastAsia="Times New Roman" w:hAnsi="Arial" w:cs="Arial"/>
                <w:sz w:val="15"/>
                <w:vertAlign w:val="subscript"/>
              </w:rPr>
              <w:t>V</w:t>
            </w:r>
            <w:r w:rsidRPr="009D1D7C">
              <w:rPr>
                <w:rFonts w:ascii="Arial" w:eastAsia="Times New Roman" w:hAnsi="Arial" w:cs="Arial"/>
              </w:rPr>
              <w:t xml:space="preserve"> = </w:t>
            </w:r>
            <w:r w:rsidRPr="009D1D7C">
              <w:rPr>
                <w:rFonts w:ascii="Symbol" w:eastAsia="Times New Roman" w:hAnsi="Symbol" w:cs="Arial"/>
                <w:i/>
                <w:iCs/>
                <w:sz w:val="20"/>
              </w:rPr>
              <w:t></w:t>
            </w:r>
            <w:r w:rsidRPr="009D1D7C">
              <w:rPr>
                <w:rFonts w:ascii="Arial" w:eastAsia="Times New Roman" w:hAnsi="Arial" w:cs="Arial"/>
                <w:sz w:val="15"/>
                <w:vertAlign w:val="subscript"/>
              </w:rPr>
              <w:t>a</w:t>
            </w:r>
            <w:r w:rsidRPr="009D1D7C">
              <w:rPr>
                <w:rFonts w:ascii="Arial" w:eastAsia="Times New Roman" w:hAnsi="Arial" w:cs="Arial"/>
              </w:rPr>
              <w:t xml:space="preserve"> • </w:t>
            </w:r>
            <w:r w:rsidRPr="009D1D7C">
              <w:rPr>
                <w:rFonts w:ascii="Arial" w:eastAsia="Times New Roman" w:hAnsi="Arial" w:cs="Arial"/>
                <w:i/>
                <w:iCs/>
              </w:rPr>
              <w:t>c</w:t>
            </w:r>
            <w:r w:rsidRPr="009D1D7C">
              <w:rPr>
                <w:rFonts w:ascii="Arial" w:eastAsia="Times New Roman" w:hAnsi="Arial" w:cs="Arial"/>
                <w:sz w:val="15"/>
                <w:vertAlign w:val="subscript"/>
              </w:rPr>
              <w:t>p</w:t>
            </w:r>
            <w:r w:rsidRPr="009D1D7C">
              <w:rPr>
                <w:rFonts w:ascii="Arial" w:eastAsia="Times New Roman" w:hAnsi="Arial" w:cs="Arial"/>
              </w:rPr>
              <w:t xml:space="preserve"> •</w:t>
            </w:r>
            <w:r w:rsidRPr="009D1D7C">
              <w:rPr>
                <w:rFonts w:ascii="Arial" w:eastAsia="Times New Roman" w:hAnsi="Arial" w:cs="Arial"/>
                <w:i/>
                <w:iCs/>
              </w:rPr>
              <w:t>V</w:t>
            </w:r>
            <w:r w:rsidRPr="009D1D7C">
              <w:rPr>
                <w:rFonts w:ascii="Arial" w:eastAsia="Times New Roman" w:hAnsi="Arial" w:cs="Arial"/>
              </w:rPr>
              <w:t xml:space="preserve"> • </w:t>
            </w:r>
            <w:r w:rsidRPr="009D1D7C">
              <w:rPr>
                <w:rFonts w:ascii="Arial" w:eastAsia="Times New Roman" w:hAnsi="Arial" w:cs="Arial"/>
                <w:i/>
                <w:iCs/>
              </w:rPr>
              <w:t>n</w:t>
            </w:r>
            <w:r w:rsidRPr="009D1D7C">
              <w:rPr>
                <w:rFonts w:ascii="Arial" w:eastAsia="Times New Roman" w:hAnsi="Arial" w:cs="Arial"/>
              </w:rPr>
              <w:br/>
            </w:r>
            <w:r w:rsidRPr="009D1D7C">
              <w:rPr>
                <w:rFonts w:ascii="Arial" w:eastAsia="Times New Roman" w:hAnsi="Arial" w:cs="Arial"/>
                <w:i/>
                <w:iCs/>
              </w:rPr>
              <w:t>V</w:t>
            </w:r>
            <w:r w:rsidRPr="009D1D7C">
              <w:rPr>
                <w:rFonts w:ascii="Arial" w:eastAsia="Times New Roman" w:hAnsi="Arial" w:cs="Arial"/>
              </w:rPr>
              <w:t xml:space="preserve"> - zapremina grejanog prostora [m</w:t>
            </w:r>
            <w:r w:rsidRPr="009D1D7C">
              <w:rPr>
                <w:rFonts w:ascii="Arial" w:eastAsia="Times New Roman" w:hAnsi="Arial" w:cs="Arial"/>
                <w:sz w:val="15"/>
                <w:vertAlign w:val="superscript"/>
              </w:rPr>
              <w:t>3</w:t>
            </w:r>
            <w:r w:rsidRPr="009D1D7C">
              <w:rPr>
                <w:rFonts w:ascii="Arial" w:eastAsia="Times New Roman" w:hAnsi="Arial" w:cs="Arial"/>
              </w:rPr>
              <w:t>]</w:t>
            </w:r>
            <w:r w:rsidRPr="009D1D7C">
              <w:rPr>
                <w:rFonts w:ascii="Arial" w:eastAsia="Times New Roman" w:hAnsi="Arial" w:cs="Arial"/>
              </w:rPr>
              <w:br/>
            </w:r>
            <w:r w:rsidRPr="009D1D7C">
              <w:rPr>
                <w:rFonts w:ascii="Arial" w:eastAsia="Times New Roman" w:hAnsi="Arial" w:cs="Arial"/>
                <w:i/>
                <w:iCs/>
              </w:rPr>
              <w:t>n</w:t>
            </w:r>
            <w:r w:rsidRPr="009D1D7C">
              <w:rPr>
                <w:rFonts w:ascii="Arial" w:eastAsia="Times New Roman" w:hAnsi="Arial" w:cs="Arial"/>
              </w:rPr>
              <w:t xml:space="preserve"> - broj izmena vazduha na čas [h</w:t>
            </w:r>
            <w:r w:rsidRPr="009D1D7C">
              <w:rPr>
                <w:rFonts w:ascii="Arial" w:eastAsia="Times New Roman" w:hAnsi="Arial" w:cs="Arial"/>
                <w:sz w:val="15"/>
                <w:vertAlign w:val="superscript"/>
              </w:rPr>
              <w:t>-1</w:t>
            </w:r>
            <w:r w:rsidRPr="009D1D7C">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Broj izmena vazduha</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Specifični transmisioni gubitak toplote, </w:t>
            </w:r>
            <w:r w:rsidRPr="009D1D7C">
              <w:rPr>
                <w:rFonts w:ascii="Arial" w:eastAsia="Times New Roman" w:hAnsi="Arial" w:cs="Arial"/>
                <w:i/>
                <w:iCs/>
              </w:rPr>
              <w:t>H'</w:t>
            </w:r>
            <w:r w:rsidRPr="009D1D7C">
              <w:rPr>
                <w:rFonts w:ascii="Arial" w:eastAsia="Times New Roman" w:hAnsi="Arial" w:cs="Arial"/>
                <w:sz w:val="15"/>
                <w:vertAlign w:val="subscript"/>
              </w:rPr>
              <w:t>T</w:t>
            </w:r>
            <w:r w:rsidRPr="009D1D7C">
              <w:rPr>
                <w:rFonts w:ascii="Arial" w:eastAsia="Times New Roman" w:hAnsi="Arial" w:cs="Arial"/>
              </w:rPr>
              <w:t xml:space="preserve"> [W/(m</w:t>
            </w:r>
            <w:r w:rsidRPr="009D1D7C">
              <w:rPr>
                <w:rFonts w:ascii="Arial" w:eastAsia="Times New Roman" w:hAnsi="Arial" w:cs="Arial"/>
                <w:sz w:val="15"/>
                <w:vertAlign w:val="superscript"/>
              </w:rPr>
              <w:t>2</w:t>
            </w:r>
            <w:r w:rsidRPr="009D1D7C">
              <w:rPr>
                <w:rFonts w:ascii="Arial" w:eastAsia="Times New Roman" w:hAnsi="Arial" w:cs="Arial"/>
              </w:rPr>
              <w:t>•K)]</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87"/>
              <w:gridCol w:w="829"/>
              <w:gridCol w:w="1270"/>
            </w:tblGrid>
            <w:tr w:rsidR="009D1D7C" w:rsidRPr="009D1D7C">
              <w:trPr>
                <w:tblCellSpacing w:w="0" w:type="dxa"/>
              </w:trPr>
              <w:tc>
                <w:tcPr>
                  <w:tcW w:w="750" w:type="pct"/>
                  <w:vMerge w:val="restart"/>
                  <w:noWrap/>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i/>
                      <w:iCs/>
                    </w:rPr>
                    <w:t>H'</w:t>
                  </w:r>
                  <w:r w:rsidRPr="009D1D7C">
                    <w:rPr>
                      <w:rFonts w:ascii="Arial" w:eastAsia="Times New Roman" w:hAnsi="Arial" w:cs="Arial"/>
                      <w:sz w:val="15"/>
                      <w:vertAlign w:val="subscript"/>
                    </w:rPr>
                    <w:t>T</w:t>
                  </w:r>
                  <w:r w:rsidRPr="009D1D7C">
                    <w:rPr>
                      <w:rFonts w:ascii="Arial" w:eastAsia="Times New Roman" w:hAnsi="Arial" w:cs="Arial"/>
                    </w:rPr>
                    <w:t xml:space="preserve"> = </w:t>
                  </w:r>
                </w:p>
              </w:tc>
              <w:tc>
                <w:tcPr>
                  <w:tcW w:w="1700" w:type="pct"/>
                  <w:tcBorders>
                    <w:top w:val="single" w:sz="2" w:space="0" w:color="000000"/>
                    <w:left w:val="single" w:sz="2" w:space="0" w:color="000000"/>
                    <w:bottom w:val="single" w:sz="6" w:space="0" w:color="000000"/>
                    <w:right w:val="single" w:sz="2" w:space="0" w:color="000000"/>
                  </w:tcBorders>
                  <w:noWrap/>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i/>
                      <w:iCs/>
                    </w:rPr>
                    <w:t>  H</w:t>
                  </w:r>
                  <w:r w:rsidRPr="009D1D7C">
                    <w:rPr>
                      <w:rFonts w:ascii="Arial" w:eastAsia="Times New Roman" w:hAnsi="Arial" w:cs="Arial"/>
                      <w:sz w:val="15"/>
                      <w:vertAlign w:val="subscript"/>
                    </w:rPr>
                    <w:t>T  </w:t>
                  </w:r>
                </w:p>
              </w:tc>
              <w:tc>
                <w:tcPr>
                  <w:tcW w:w="2550" w:type="pct"/>
                  <w:vMerge w:val="restart"/>
                  <w:noWrap/>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[W/(m</w:t>
                  </w:r>
                  <w:r w:rsidRPr="009D1D7C">
                    <w:rPr>
                      <w:rFonts w:ascii="Arial" w:eastAsia="Times New Roman" w:hAnsi="Arial" w:cs="Arial"/>
                      <w:sz w:val="15"/>
                      <w:vertAlign w:val="superscript"/>
                    </w:rPr>
                    <w:t>2</w:t>
                  </w:r>
                  <w:r w:rsidRPr="009D1D7C">
                    <w:rPr>
                      <w:rFonts w:ascii="Arial" w:eastAsia="Times New Roman" w:hAnsi="Arial" w:cs="Arial"/>
                    </w:rPr>
                    <w:t>•K)]</w:t>
                  </w:r>
                </w:p>
              </w:tc>
            </w:tr>
            <w:tr w:rsidR="009D1D7C" w:rsidRPr="009D1D7C">
              <w:trPr>
                <w:tblCellSpacing w:w="0" w:type="dxa"/>
              </w:trPr>
              <w:tc>
                <w:tcPr>
                  <w:tcW w:w="0" w:type="auto"/>
                  <w:vMerge/>
                  <w:vAlign w:val="center"/>
                  <w:hideMark/>
                </w:tcPr>
                <w:p w:rsidR="009D1D7C" w:rsidRPr="009D1D7C" w:rsidRDefault="009D1D7C" w:rsidP="009D1D7C">
                  <w:pPr>
                    <w:spacing w:after="0" w:line="240" w:lineRule="auto"/>
                    <w:rPr>
                      <w:rFonts w:ascii="Arial" w:eastAsia="Times New Roman" w:hAnsi="Arial" w:cs="Arial"/>
                    </w:rPr>
                  </w:pPr>
                </w:p>
              </w:tc>
              <w:tc>
                <w:tcPr>
                  <w:tcW w:w="0" w:type="auto"/>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i/>
                      <w:iCs/>
                    </w:rPr>
                    <w:t xml:space="preserve">A </w:t>
                  </w:r>
                </w:p>
              </w:tc>
              <w:tc>
                <w:tcPr>
                  <w:tcW w:w="0" w:type="auto"/>
                  <w:vMerge/>
                  <w:vAlign w:val="center"/>
                  <w:hideMark/>
                </w:tcPr>
                <w:p w:rsidR="009D1D7C" w:rsidRPr="009D1D7C" w:rsidRDefault="009D1D7C" w:rsidP="009D1D7C">
                  <w:pPr>
                    <w:spacing w:after="0" w:line="240" w:lineRule="auto"/>
                    <w:rPr>
                      <w:rFonts w:ascii="Arial" w:eastAsia="Times New Roman" w:hAnsi="Arial" w:cs="Arial"/>
                    </w:rPr>
                  </w:pPr>
                </w:p>
              </w:tc>
            </w:tr>
          </w:tbl>
          <w:p w:rsidR="009D1D7C" w:rsidRPr="009D1D7C" w:rsidRDefault="009D1D7C" w:rsidP="009D1D7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Ocena: </w:t>
            </w:r>
            <w:r w:rsidRPr="009D1D7C">
              <w:rPr>
                <w:rFonts w:ascii="Arial" w:eastAsia="Times New Roman" w:hAnsi="Arial" w:cs="Arial"/>
                <w:i/>
                <w:iCs/>
              </w:rPr>
              <w:t>H'</w:t>
            </w:r>
            <w:r w:rsidRPr="009D1D7C">
              <w:rPr>
                <w:rFonts w:ascii="Arial" w:eastAsia="Times New Roman" w:hAnsi="Arial" w:cs="Arial"/>
                <w:sz w:val="15"/>
                <w:vertAlign w:val="subscript"/>
              </w:rPr>
              <w:t xml:space="preserve">T </w:t>
            </w:r>
            <w:r w:rsidRPr="009D1D7C">
              <w:rPr>
                <w:rFonts w:ascii="Arial" w:eastAsia="Times New Roman" w:hAnsi="Arial" w:cs="Arial"/>
              </w:rPr>
              <w:t xml:space="preserve">≤ </w:t>
            </w:r>
            <w:r w:rsidRPr="009D1D7C">
              <w:rPr>
                <w:rFonts w:ascii="Arial" w:eastAsia="Times New Roman" w:hAnsi="Arial" w:cs="Arial"/>
                <w:i/>
                <w:iCs/>
              </w:rPr>
              <w:t>H'</w:t>
            </w:r>
            <w:r w:rsidRPr="009D1D7C">
              <w:rPr>
                <w:rFonts w:ascii="Arial" w:eastAsia="Times New Roman" w:hAnsi="Arial" w:cs="Arial"/>
                <w:sz w:val="15"/>
                <w:vertAlign w:val="subscript"/>
              </w:rPr>
              <w:t>T,max</w:t>
            </w:r>
            <w:r w:rsidRPr="009D1D7C">
              <w:rPr>
                <w:rFonts w:ascii="Arial" w:eastAsia="Times New Roman" w:hAnsi="Arial" w:cs="Arial"/>
                <w:sz w:val="15"/>
                <w:szCs w:val="15"/>
                <w:vertAlign w:val="subscript"/>
              </w:rPr>
              <w:br/>
            </w:r>
            <w:r w:rsidRPr="009D1D7C">
              <w:rPr>
                <w:rFonts w:ascii="Arial" w:eastAsia="Times New Roman" w:hAnsi="Arial" w:cs="Arial"/>
                <w:i/>
                <w:iCs/>
              </w:rPr>
              <w:t>A</w:t>
            </w:r>
            <w:r w:rsidRPr="009D1D7C">
              <w:rPr>
                <w:rFonts w:ascii="Arial" w:eastAsia="Times New Roman" w:hAnsi="Arial" w:cs="Arial"/>
              </w:rPr>
              <w:t>[m</w:t>
            </w:r>
            <w:r w:rsidRPr="009D1D7C">
              <w:rPr>
                <w:rFonts w:ascii="Arial" w:eastAsia="Times New Roman" w:hAnsi="Arial" w:cs="Arial"/>
                <w:sz w:val="15"/>
                <w:vertAlign w:val="superscript"/>
              </w:rPr>
              <w:t>2</w:t>
            </w:r>
            <w:r w:rsidRPr="009D1D7C">
              <w:rPr>
                <w:rFonts w:ascii="Arial" w:eastAsia="Times New Roman" w:hAnsi="Arial" w:cs="Arial"/>
              </w:rPr>
              <w:t>] je površina termičkog omotača zgrade</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Ukupni zapreminski gubici toplote, </w:t>
            </w:r>
            <w:r w:rsidRPr="009D1D7C">
              <w:rPr>
                <w:rFonts w:ascii="Arial" w:eastAsia="Times New Roman" w:hAnsi="Arial" w:cs="Arial"/>
                <w:i/>
                <w:iCs/>
              </w:rPr>
              <w:t>q</w:t>
            </w:r>
            <w:r w:rsidRPr="009D1D7C">
              <w:rPr>
                <w:rFonts w:ascii="Arial" w:eastAsia="Times New Roman" w:hAnsi="Arial" w:cs="Arial"/>
                <w:sz w:val="15"/>
                <w:vertAlign w:val="subscript"/>
              </w:rPr>
              <w:t xml:space="preserve">V </w:t>
            </w:r>
            <w:r w:rsidRPr="009D1D7C">
              <w:rPr>
                <w:rFonts w:ascii="Arial" w:eastAsia="Times New Roman" w:hAnsi="Arial" w:cs="Arial"/>
              </w:rPr>
              <w:t>[W/m</w:t>
            </w:r>
            <w:r w:rsidRPr="009D1D7C">
              <w:rPr>
                <w:rFonts w:ascii="Arial" w:eastAsia="Times New Roman" w:hAnsi="Arial" w:cs="Arial"/>
                <w:sz w:val="15"/>
                <w:vertAlign w:val="superscript"/>
              </w:rPr>
              <w:t>3</w:t>
            </w:r>
            <w:r w:rsidRPr="009D1D7C">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14"/>
              <w:gridCol w:w="1003"/>
              <w:gridCol w:w="1169"/>
            </w:tblGrid>
            <w:tr w:rsidR="009D1D7C" w:rsidRPr="009D1D7C">
              <w:trPr>
                <w:tblCellSpacing w:w="0" w:type="dxa"/>
              </w:trPr>
              <w:tc>
                <w:tcPr>
                  <w:tcW w:w="700" w:type="pct"/>
                  <w:vMerge w:val="restart"/>
                  <w:noWrap/>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i/>
                      <w:iCs/>
                    </w:rPr>
                    <w:t>q</w:t>
                  </w:r>
                  <w:r w:rsidRPr="009D1D7C">
                    <w:rPr>
                      <w:rFonts w:ascii="Arial" w:eastAsia="Times New Roman" w:hAnsi="Arial" w:cs="Arial"/>
                      <w:sz w:val="15"/>
                      <w:vertAlign w:val="subscript"/>
                    </w:rPr>
                    <w:t>V</w:t>
                  </w:r>
                  <w:r w:rsidRPr="009D1D7C">
                    <w:rPr>
                      <w:rFonts w:ascii="Arial" w:eastAsia="Times New Roman" w:hAnsi="Arial" w:cs="Arial"/>
                    </w:rPr>
                    <w:t xml:space="preserve"> = </w:t>
                  </w:r>
                </w:p>
              </w:tc>
              <w:tc>
                <w:tcPr>
                  <w:tcW w:w="1800" w:type="pct"/>
                  <w:tcBorders>
                    <w:top w:val="single" w:sz="2" w:space="0" w:color="000000"/>
                    <w:left w:val="single" w:sz="2" w:space="0" w:color="000000"/>
                    <w:bottom w:val="single" w:sz="6" w:space="0" w:color="000000"/>
                    <w:right w:val="single" w:sz="2" w:space="0" w:color="000000"/>
                  </w:tcBorders>
                  <w:noWrap/>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i/>
                      <w:iCs/>
                    </w:rPr>
                    <w:t>   H</w:t>
                  </w:r>
                  <w:r w:rsidRPr="009D1D7C">
                    <w:rPr>
                      <w:rFonts w:ascii="Arial" w:eastAsia="Times New Roman" w:hAnsi="Arial" w:cs="Arial"/>
                      <w:sz w:val="15"/>
                      <w:vertAlign w:val="subscript"/>
                    </w:rPr>
                    <w:t>T</w:t>
                  </w:r>
                  <w:r w:rsidRPr="009D1D7C">
                    <w:rPr>
                      <w:rFonts w:ascii="Arial" w:eastAsia="Times New Roman" w:hAnsi="Arial" w:cs="Arial"/>
                    </w:rPr>
                    <w:t xml:space="preserve"> + </w:t>
                  </w:r>
                  <w:r w:rsidRPr="009D1D7C">
                    <w:rPr>
                      <w:rFonts w:ascii="Arial" w:eastAsia="Times New Roman" w:hAnsi="Arial" w:cs="Arial"/>
                      <w:i/>
                      <w:iCs/>
                    </w:rPr>
                    <w:t>H</w:t>
                  </w:r>
                  <w:r w:rsidRPr="009D1D7C">
                    <w:rPr>
                      <w:rFonts w:ascii="Arial" w:eastAsia="Times New Roman" w:hAnsi="Arial" w:cs="Arial"/>
                      <w:sz w:val="15"/>
                      <w:vertAlign w:val="subscript"/>
                    </w:rPr>
                    <w:t>V   </w:t>
                  </w:r>
                </w:p>
              </w:tc>
              <w:tc>
                <w:tcPr>
                  <w:tcW w:w="2500" w:type="pct"/>
                  <w:noWrap/>
                  <w:vAlign w:val="center"/>
                  <w:hideMark/>
                </w:tcPr>
                <w:p w:rsidR="009D1D7C" w:rsidRPr="009D1D7C" w:rsidRDefault="009D1D7C" w:rsidP="009D1D7C">
                  <w:pPr>
                    <w:spacing w:after="0" w:line="240" w:lineRule="auto"/>
                    <w:rPr>
                      <w:rFonts w:ascii="Times New Roman" w:eastAsia="Times New Roman" w:hAnsi="Times New Roman"/>
                      <w:sz w:val="24"/>
                      <w:szCs w:val="24"/>
                    </w:rPr>
                  </w:pPr>
                  <w:r w:rsidRPr="009D1D7C">
                    <w:rPr>
                      <w:rFonts w:ascii="Times New Roman" w:eastAsia="Times New Roman" w:hAnsi="Times New Roman"/>
                      <w:sz w:val="24"/>
                      <w:szCs w:val="24"/>
                    </w:rPr>
                    <w:t> </w:t>
                  </w:r>
                </w:p>
              </w:tc>
            </w:tr>
            <w:tr w:rsidR="009D1D7C" w:rsidRPr="009D1D7C">
              <w:trPr>
                <w:tblCellSpacing w:w="0" w:type="dxa"/>
              </w:trPr>
              <w:tc>
                <w:tcPr>
                  <w:tcW w:w="0" w:type="auto"/>
                  <w:vMerge/>
                  <w:vAlign w:val="center"/>
                  <w:hideMark/>
                </w:tcPr>
                <w:p w:rsidR="009D1D7C" w:rsidRPr="009D1D7C" w:rsidRDefault="009D1D7C" w:rsidP="009D1D7C">
                  <w:pPr>
                    <w:spacing w:after="0" w:line="240" w:lineRule="auto"/>
                    <w:rPr>
                      <w:rFonts w:ascii="Arial" w:eastAsia="Times New Roman" w:hAnsi="Arial" w:cs="Arial"/>
                    </w:rPr>
                  </w:pPr>
                </w:p>
              </w:tc>
              <w:tc>
                <w:tcPr>
                  <w:tcW w:w="0" w:type="auto"/>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V</w:t>
                  </w:r>
                  <w:r w:rsidRPr="009D1D7C">
                    <w:rPr>
                      <w:rFonts w:ascii="Arial" w:eastAsia="Times New Roman" w:hAnsi="Arial" w:cs="Arial"/>
                      <w:sz w:val="15"/>
                      <w:vertAlign w:val="subscript"/>
                    </w:rPr>
                    <w:t>e</w:t>
                  </w:r>
                </w:p>
              </w:tc>
              <w:tc>
                <w:tcPr>
                  <w:tcW w:w="0" w:type="auto"/>
                  <w:vAlign w:val="center"/>
                  <w:hideMark/>
                </w:tcPr>
                <w:p w:rsidR="009D1D7C" w:rsidRPr="009D1D7C" w:rsidRDefault="009D1D7C" w:rsidP="009D1D7C">
                  <w:pPr>
                    <w:spacing w:after="0" w:line="240" w:lineRule="auto"/>
                    <w:rPr>
                      <w:rFonts w:ascii="Times New Roman" w:eastAsia="Times New Roman" w:hAnsi="Times New Roman"/>
                      <w:sz w:val="24"/>
                      <w:szCs w:val="24"/>
                    </w:rPr>
                  </w:pPr>
                  <w:r w:rsidRPr="009D1D7C">
                    <w:rPr>
                      <w:rFonts w:ascii="Times New Roman" w:eastAsia="Times New Roman" w:hAnsi="Times New Roman"/>
                      <w:sz w:val="24"/>
                      <w:szCs w:val="24"/>
                    </w:rPr>
                    <w:t> </w:t>
                  </w:r>
                </w:p>
              </w:tc>
            </w:tr>
          </w:tbl>
          <w:p w:rsidR="009D1D7C" w:rsidRPr="009D1D7C" w:rsidRDefault="009D1D7C" w:rsidP="009D1D7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Ukupni gubici toplote - transmisioni i ventilacioni</w:t>
            </w:r>
          </w:p>
        </w:tc>
      </w:tr>
    </w:tbl>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Proračuni fizičkih veličina navedenih u Tabeli 3.1.1 sastavni su deo elaborata EE, koji predstavlja deo projektne dokumentacije i izrađuje se u skladu sa važećim standardima i propisima. </w:t>
      </w:r>
    </w:p>
    <w:p w:rsidR="009D1D7C" w:rsidRPr="009D1D7C" w:rsidRDefault="009D1D7C" w:rsidP="009D1D7C">
      <w:pPr>
        <w:spacing w:before="240" w:after="240" w:line="240" w:lineRule="auto"/>
        <w:jc w:val="center"/>
        <w:rPr>
          <w:rFonts w:ascii="Arial" w:eastAsia="Times New Roman" w:hAnsi="Arial" w:cs="Arial"/>
          <w:b/>
          <w:bCs/>
          <w:sz w:val="24"/>
          <w:szCs w:val="24"/>
        </w:rPr>
      </w:pPr>
      <w:bookmarkStart w:id="39" w:name="str_14"/>
      <w:bookmarkEnd w:id="39"/>
      <w:r w:rsidRPr="009D1D7C">
        <w:rPr>
          <w:rFonts w:ascii="Arial" w:eastAsia="Times New Roman" w:hAnsi="Arial" w:cs="Arial"/>
          <w:b/>
          <w:bCs/>
          <w:sz w:val="24"/>
          <w:szCs w:val="24"/>
        </w:rPr>
        <w:lastRenderedPageBreak/>
        <w:t>3.2 Toplotna akumulativnost</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Proračun toplotne akumulativnosti netransparentnih spoljnih građevinskih elemenata zgrada (spoljni zidovi, krovovi) za letnji period vrši se u skladu sa standardom SRPS U.J5.530, korišćenjem sledećih veličina: faktor prigušenja amplitude oscilacije temperature, η [-]; kašnjenje oscilacije temperature, ν [h]. Ove veličine ograničene su najmanjim dozvoljenim vrednostima, datim u tabeli 3.2.1 i tabeli 3.2.2.</w:t>
      </w:r>
    </w:p>
    <w:p w:rsidR="009D1D7C" w:rsidRPr="009D1D7C" w:rsidRDefault="009D1D7C" w:rsidP="009D1D7C">
      <w:pPr>
        <w:spacing w:before="240" w:after="240" w:line="240" w:lineRule="auto"/>
        <w:jc w:val="center"/>
        <w:rPr>
          <w:rFonts w:ascii="Arial" w:eastAsia="Times New Roman" w:hAnsi="Arial" w:cs="Arial"/>
          <w:i/>
          <w:iCs/>
          <w:sz w:val="24"/>
          <w:szCs w:val="24"/>
        </w:rPr>
      </w:pPr>
      <w:r w:rsidRPr="009D1D7C">
        <w:rPr>
          <w:rFonts w:ascii="Arial" w:eastAsia="Times New Roman" w:hAnsi="Arial" w:cs="Arial"/>
          <w:i/>
          <w:iCs/>
          <w:sz w:val="24"/>
          <w:szCs w:val="24"/>
        </w:rPr>
        <w:t>Tabela 3.2.1 - Najmanje dozvoljene vrednosti faktora prigušenja amplitude oscilacije temperature, ν</w:t>
      </w:r>
      <w:r w:rsidRPr="009D1D7C">
        <w:rPr>
          <w:rFonts w:ascii="Arial" w:eastAsia="Times New Roman" w:hAnsi="Arial" w:cs="Arial"/>
          <w:i/>
          <w:iCs/>
          <w:sz w:val="15"/>
          <w:vertAlign w:val="subscript"/>
        </w:rPr>
        <w:t>min</w:t>
      </w:r>
      <w:r w:rsidRPr="009D1D7C">
        <w:rPr>
          <w:rFonts w:ascii="Arial" w:eastAsia="Times New Roman" w:hAnsi="Arial" w:cs="Arial"/>
          <w:i/>
          <w:iCs/>
          <w:sz w:val="24"/>
          <w:szCs w:val="24"/>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8444"/>
        <w:gridCol w:w="1036"/>
      </w:tblGrid>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i/>
                <w:iCs/>
              </w:rPr>
            </w:pPr>
            <w:r w:rsidRPr="009D1D7C">
              <w:rPr>
                <w:rFonts w:ascii="Arial" w:eastAsia="Times New Roman" w:hAnsi="Arial" w:cs="Arial"/>
                <w:i/>
                <w:iCs/>
              </w:rPr>
              <w:t xml:space="preserve">Građevinski element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i/>
                <w:iCs/>
              </w:rPr>
              <w:t>ν</w:t>
            </w:r>
            <w:r w:rsidRPr="009D1D7C">
              <w:rPr>
                <w:rFonts w:ascii="Arial" w:eastAsia="Times New Roman" w:hAnsi="Arial" w:cs="Arial"/>
                <w:sz w:val="15"/>
                <w:vertAlign w:val="subscript"/>
              </w:rPr>
              <w:t>min</w:t>
            </w:r>
            <w:r w:rsidRPr="009D1D7C">
              <w:rPr>
                <w:rFonts w:ascii="Arial" w:eastAsia="Times New Roman" w:hAnsi="Arial" w:cs="Arial"/>
              </w:rPr>
              <w:t xml:space="preserve"> [-]</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Ravni krovovi</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25</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Svi spoljni zidovi, osim onih koji su na severnoj strani</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15</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Spoljni zidovi na severnoj strani</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10</w:t>
            </w:r>
          </w:p>
        </w:tc>
      </w:tr>
    </w:tbl>
    <w:p w:rsidR="009D1D7C" w:rsidRPr="009D1D7C" w:rsidRDefault="009D1D7C" w:rsidP="009D1D7C">
      <w:pPr>
        <w:spacing w:before="240" w:after="240" w:line="240" w:lineRule="auto"/>
        <w:jc w:val="center"/>
        <w:rPr>
          <w:rFonts w:ascii="Arial" w:eastAsia="Times New Roman" w:hAnsi="Arial" w:cs="Arial"/>
          <w:i/>
          <w:iCs/>
          <w:sz w:val="24"/>
          <w:szCs w:val="24"/>
        </w:rPr>
      </w:pPr>
      <w:r w:rsidRPr="009D1D7C">
        <w:rPr>
          <w:rFonts w:ascii="Arial" w:eastAsia="Times New Roman" w:hAnsi="Arial" w:cs="Arial"/>
          <w:i/>
          <w:iCs/>
          <w:sz w:val="24"/>
          <w:szCs w:val="24"/>
        </w:rPr>
        <w:t>Tabela 3.2.2 - Najmanje dozvoljene vrednosti kašnjenja oscilacije temperature, η</w:t>
      </w:r>
      <w:r w:rsidRPr="009D1D7C">
        <w:rPr>
          <w:rFonts w:ascii="Arial" w:eastAsia="Times New Roman" w:hAnsi="Arial" w:cs="Arial"/>
          <w:i/>
          <w:iCs/>
          <w:sz w:val="15"/>
          <w:vertAlign w:val="subscript"/>
        </w:rPr>
        <w:t>min</w:t>
      </w:r>
      <w:r w:rsidRPr="009D1D7C">
        <w:rPr>
          <w:rFonts w:ascii="Arial" w:eastAsia="Times New Roman" w:hAnsi="Arial" w:cs="Arial"/>
          <w:i/>
          <w:iCs/>
          <w:sz w:val="24"/>
          <w:szCs w:val="24"/>
        </w:rPr>
        <w:t xml:space="preserve"> [h]</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8714"/>
        <w:gridCol w:w="766"/>
      </w:tblGrid>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i/>
                <w:iCs/>
              </w:rPr>
            </w:pPr>
            <w:r w:rsidRPr="009D1D7C">
              <w:rPr>
                <w:rFonts w:ascii="Arial" w:eastAsia="Times New Roman" w:hAnsi="Arial" w:cs="Arial"/>
                <w:i/>
                <w:iCs/>
              </w:rPr>
              <w:t xml:space="preserve">Građevinski element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i/>
                <w:iCs/>
              </w:rPr>
              <w:t>η</w:t>
            </w:r>
            <w:r w:rsidRPr="009D1D7C">
              <w:rPr>
                <w:rFonts w:ascii="Arial" w:eastAsia="Times New Roman" w:hAnsi="Arial" w:cs="Arial"/>
                <w:sz w:val="15"/>
                <w:vertAlign w:val="subscript"/>
              </w:rPr>
              <w:t xml:space="preserve">min </w:t>
            </w:r>
            <w:r w:rsidRPr="009D1D7C">
              <w:rPr>
                <w:rFonts w:ascii="Arial" w:eastAsia="Times New Roman" w:hAnsi="Arial" w:cs="Arial"/>
              </w:rPr>
              <w:t>[h]</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Ravni krovovi hladnjača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14</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Ravni krovovi, osim ravnih krovova hladnjača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10</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Spoljni zidovi i kosi krovovi ka zapadnoj i jugozapadnoj strani</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8</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Spoljni zidovi i kosi krovovi ka južnoj i jugoistočnoj strani</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7</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Spoljni zidovi i kosi krovovi na istočnoj, severoistočnoj i severozapadnoj strani</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6</w:t>
            </w:r>
          </w:p>
        </w:tc>
      </w:tr>
    </w:tbl>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Ukoliko je za krovove ν &gt; 45, ne postavljaju se zahtevi za vrednost </w:t>
      </w:r>
      <w:r w:rsidRPr="009D1D7C">
        <w:rPr>
          <w:rFonts w:ascii="Arial" w:eastAsia="Times New Roman" w:hAnsi="Arial" w:cs="Arial"/>
          <w:i/>
          <w:iCs/>
        </w:rPr>
        <w:t>η</w:t>
      </w:r>
      <w:r w:rsidRPr="009D1D7C">
        <w:rPr>
          <w:rFonts w:ascii="Arial" w:eastAsia="Times New Roman" w:hAnsi="Arial" w:cs="Arial"/>
        </w:rPr>
        <w:t xml:space="preserve"> [h]. Ukoliko je za zidove ν &gt; 35, ne postavljaju se zahtevi za vrednost </w:t>
      </w:r>
      <w:r w:rsidRPr="009D1D7C">
        <w:rPr>
          <w:rFonts w:ascii="Arial" w:eastAsia="Times New Roman" w:hAnsi="Arial" w:cs="Arial"/>
          <w:i/>
          <w:iCs/>
        </w:rPr>
        <w:t xml:space="preserve">η </w:t>
      </w:r>
      <w:r w:rsidRPr="009D1D7C">
        <w:rPr>
          <w:rFonts w:ascii="Arial" w:eastAsia="Times New Roman" w:hAnsi="Arial" w:cs="Arial"/>
        </w:rPr>
        <w:t xml:space="preserve">[h]. </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Za spoljne netransparentne ventilisane građevinske elemente (osim za slabo ventilisane) ne postavljaju se zahtevi za vrednost </w:t>
      </w:r>
      <w:r w:rsidRPr="009D1D7C">
        <w:rPr>
          <w:rFonts w:ascii="Arial" w:eastAsia="Times New Roman" w:hAnsi="Arial" w:cs="Arial"/>
          <w:i/>
          <w:iCs/>
        </w:rPr>
        <w:t>ν</w:t>
      </w:r>
      <w:r w:rsidRPr="009D1D7C">
        <w:rPr>
          <w:rFonts w:ascii="Arial" w:eastAsia="Times New Roman" w:hAnsi="Arial" w:cs="Arial"/>
        </w:rPr>
        <w:t xml:space="preserve"> [-] ukoliko je površinska masa elementa bez obloge veća (ili jednaka) 100 kg/m</w:t>
      </w:r>
      <w:r w:rsidRPr="009D1D7C">
        <w:rPr>
          <w:rFonts w:ascii="Arial" w:eastAsia="Times New Roman" w:hAnsi="Arial" w:cs="Arial"/>
          <w:sz w:val="15"/>
          <w:vertAlign w:val="superscript"/>
        </w:rPr>
        <w:t>2</w:t>
      </w:r>
      <w:r w:rsidRPr="009D1D7C">
        <w:rPr>
          <w:rFonts w:ascii="Arial" w:eastAsia="Times New Roman" w:hAnsi="Arial" w:cs="Arial"/>
        </w:rPr>
        <w:t>. Ukoliko je površinska masa elementa bez obloge manja od 100 kg/m</w:t>
      </w:r>
      <w:r w:rsidRPr="009D1D7C">
        <w:rPr>
          <w:rFonts w:ascii="Arial" w:eastAsia="Times New Roman" w:hAnsi="Arial" w:cs="Arial"/>
          <w:sz w:val="15"/>
          <w:vertAlign w:val="superscript"/>
        </w:rPr>
        <w:t>2</w:t>
      </w:r>
      <w:r w:rsidRPr="009D1D7C">
        <w:rPr>
          <w:rFonts w:ascii="Arial" w:eastAsia="Times New Roman" w:hAnsi="Arial" w:cs="Arial"/>
        </w:rPr>
        <w:t>, koeficijent prolaza toplote elementa mora da bude manji od 0,35 W/(m</w:t>
      </w:r>
      <w:r w:rsidRPr="009D1D7C">
        <w:rPr>
          <w:rFonts w:ascii="Arial" w:eastAsia="Times New Roman" w:hAnsi="Arial" w:cs="Arial"/>
          <w:sz w:val="15"/>
          <w:vertAlign w:val="superscript"/>
        </w:rPr>
        <w:t>2</w:t>
      </w:r>
      <w:r w:rsidRPr="009D1D7C">
        <w:rPr>
          <w:rFonts w:ascii="Arial" w:eastAsia="Times New Roman" w:hAnsi="Arial" w:cs="Arial"/>
        </w:rPr>
        <w:t xml:space="preserve">xK). </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Sve transparentne (i polutransparentne) površine u boravišnim prostorijama, osim one koje su na severu, severoistoku i severozapadu (pri azimutu: 0 - 45° i 315 - 360°), moraju da imaju netransparentnu zaštitu od direktnog Sunčevog zračenja u letnjem periodu. Orijentacija, </w:t>
      </w:r>
      <w:r w:rsidRPr="009D1D7C">
        <w:rPr>
          <w:rFonts w:ascii="Arial" w:eastAsia="Times New Roman" w:hAnsi="Arial" w:cs="Arial"/>
          <w:i/>
          <w:iCs/>
        </w:rPr>
        <w:t>j</w:t>
      </w:r>
      <w:r w:rsidRPr="009D1D7C">
        <w:rPr>
          <w:rFonts w:ascii="Arial" w:eastAsia="Times New Roman" w:hAnsi="Arial" w:cs="Arial"/>
        </w:rPr>
        <w:t xml:space="preserve"> (azimut i nagib), zastakljene površine se, pojednostavljeno, određuje prema tabeli 6.10. </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Detaljni postupci za proračun toplotne akumulativnosti građevinskih elemenata sadržani su u standardu SRPS EN ISO 13786. </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Proračuni fizičkih veličina i parametara kojima se proverava toplotna akumulativnost građevinskog elementa sastavni su deo elaborata EE, koji predstavlja deo projektne dokumentacije i izrađuje se u skladu sa važećim standardima i propisima.</w:t>
      </w:r>
    </w:p>
    <w:p w:rsidR="009D1D7C" w:rsidRPr="009D1D7C" w:rsidRDefault="009D1D7C" w:rsidP="009D1D7C">
      <w:pPr>
        <w:spacing w:before="240" w:after="240" w:line="240" w:lineRule="auto"/>
        <w:jc w:val="center"/>
        <w:rPr>
          <w:rFonts w:ascii="Arial" w:eastAsia="Times New Roman" w:hAnsi="Arial" w:cs="Arial"/>
          <w:b/>
          <w:bCs/>
          <w:sz w:val="24"/>
          <w:szCs w:val="24"/>
        </w:rPr>
      </w:pPr>
      <w:bookmarkStart w:id="40" w:name="str_15"/>
      <w:bookmarkEnd w:id="40"/>
      <w:r w:rsidRPr="009D1D7C">
        <w:rPr>
          <w:rFonts w:ascii="Arial" w:eastAsia="Times New Roman" w:hAnsi="Arial" w:cs="Arial"/>
          <w:b/>
          <w:bCs/>
          <w:sz w:val="24"/>
          <w:szCs w:val="24"/>
        </w:rPr>
        <w:lastRenderedPageBreak/>
        <w:t>3.3 Difuzija vodene pare</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Difuzija vodene pare izračunava se za spoljne građevinske konstrukcije i konstrukcije koje se graniče sa negrejanim prostorijama, osim za konstrukcije koje se neposredno graniče sa terenom (pod na tlu, ukopani zidovi, ukopane tavanice). Sve građevinske konstrukcije zgrade moraju biti projektovane i izgrađene na način da se vodena para u projektnim uslovima na njihovim površinama ne kondenzuje. </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Zgrada mora biti projektovana i izgrađena na način da se kod namenskog korišćenja vodena para koja zbog difuzije prodire u građevinsku konstrukciju, ne kondenzuje. U slučaju da dođe do kondenzacije vodene pare u konstrukciji, ona se nakon računskog perioda isušivanja mora sasvim osloboditi iz građevinske konstrukcije. Vlaga koja se kondenzuje u konstrukciji ne sme dovesti do oštećenja građevinskih materijala (na primer korozija, pojava buđi).</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Za izračunavanje higrotermičkih karakteristika građevinskih elemenata i konstrukcija, difuzije vodene pare, kondenzacije i isušenja, kao i opasnosti od površinske kondenzacije (orošavanje), primenjuje se standard SRPS EN ISO 13788, u opcijama: 1) složeni godišnji kumulativni proračun; 2) </w:t>
      </w:r>
      <w:r w:rsidRPr="009D1D7C">
        <w:rPr>
          <w:rFonts w:ascii="Arial" w:eastAsia="Times New Roman" w:hAnsi="Arial" w:cs="Arial"/>
          <w:i/>
          <w:iCs/>
        </w:rPr>
        <w:t>Glaser</w:t>
      </w:r>
      <w:r w:rsidRPr="009D1D7C">
        <w:rPr>
          <w:rFonts w:ascii="Arial" w:eastAsia="Times New Roman" w:hAnsi="Arial" w:cs="Arial"/>
        </w:rPr>
        <w:t xml:space="preserve">-ov postupak. Ukoliko se proračun vrši na osnovu </w:t>
      </w:r>
      <w:r w:rsidRPr="009D1D7C">
        <w:rPr>
          <w:rFonts w:ascii="Arial" w:eastAsia="Times New Roman" w:hAnsi="Arial" w:cs="Arial"/>
          <w:i/>
          <w:iCs/>
        </w:rPr>
        <w:t>Glaser</w:t>
      </w:r>
      <w:r w:rsidRPr="009D1D7C">
        <w:rPr>
          <w:rFonts w:ascii="Arial" w:eastAsia="Times New Roman" w:hAnsi="Arial" w:cs="Arial"/>
        </w:rPr>
        <w:t xml:space="preserve">-ovog postupka, koristi se metod proračuna prema SRPS U.J5.520. </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Higrotermičke karakteristike materijala usvajaju se prema Tabeli 3.4.1.2 ovog pravilnika. U tabeli 3.4.1.2 dat je pregled osnovnih higrotermičkih osobina građevinskih materijala. Uporedo se mogu koristiti i podaci prema tabelama standarda SRPS EN ISO 10456, za srednju temperaturu za primenu u građevinarstvu jednaku 23°C i pri praktičnom sadržaju vlage koji odgovara korišćenju građevinskog materijala. Ovo su proračunske - projektne vrednosti, navedene kao prosečne vrednosti za primenu u građevinarstvu. Niže vrednosti koeficijenata toplotne provodljivosti i higrotermičke osobine novih materijala dokazuju se ispitivanjima. Ispitivanja se vrše u skladu sa važećim standardima i propisima. Procedure za izdavanje dokaza o usaglašenosti na osnovu stranih isprava i znakova usaglašenosti regulisane su važećim domaćim propisima.</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Proračuni fizičkih veličina i parametara kojima se proverava difuzija vodene pare građevinskog elementa sastavni su deo elaborata EE, koji predstavlja deo projektne dokumentacije i izrađuje se u skladu sa važećim standardima i propisima.</w:t>
      </w:r>
    </w:p>
    <w:p w:rsidR="009D1D7C" w:rsidRPr="009D1D7C" w:rsidRDefault="009D1D7C" w:rsidP="009D1D7C">
      <w:pPr>
        <w:spacing w:before="240" w:after="240" w:line="240" w:lineRule="auto"/>
        <w:jc w:val="center"/>
        <w:rPr>
          <w:rFonts w:ascii="Arial" w:eastAsia="Times New Roman" w:hAnsi="Arial" w:cs="Arial"/>
          <w:i/>
          <w:iCs/>
          <w:sz w:val="24"/>
          <w:szCs w:val="24"/>
        </w:rPr>
      </w:pPr>
      <w:r w:rsidRPr="009D1D7C">
        <w:rPr>
          <w:rFonts w:ascii="Arial" w:eastAsia="Times New Roman" w:hAnsi="Arial" w:cs="Arial"/>
          <w:i/>
          <w:iCs/>
          <w:sz w:val="24"/>
          <w:szCs w:val="24"/>
        </w:rPr>
        <w:t xml:space="preserve">3.3.1 Dozvoljena temperatura unutrašnje površine </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Dozvoljena temperatura unutrašnje površine spoljne građevinske konstrukcije na bilo kom mestu (i na mestima toplotnih mostova) mora da bude veća od temperature tačke rose, θ</w:t>
      </w:r>
      <w:r w:rsidRPr="009D1D7C">
        <w:rPr>
          <w:rFonts w:ascii="Arial" w:eastAsia="Times New Roman" w:hAnsi="Arial" w:cs="Arial"/>
          <w:sz w:val="15"/>
          <w:vertAlign w:val="subscript"/>
        </w:rPr>
        <w:t>s</w:t>
      </w:r>
      <w:r w:rsidRPr="009D1D7C">
        <w:rPr>
          <w:rFonts w:ascii="Arial" w:eastAsia="Times New Roman" w:hAnsi="Arial" w:cs="Arial"/>
        </w:rPr>
        <w:t xml:space="preserve"> [°C], za date projektne uslove (temperatura i relativna vlažnost vazduha u prostoriji). </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Minimalna toplotna otpornost za sprečavanje orošavanja unutrašnje površine, </w:t>
      </w:r>
      <w:r w:rsidRPr="009D1D7C">
        <w:rPr>
          <w:rFonts w:ascii="Arial" w:eastAsia="Times New Roman" w:hAnsi="Arial" w:cs="Arial"/>
          <w:i/>
          <w:iCs/>
        </w:rPr>
        <w:t>R</w:t>
      </w:r>
      <w:r w:rsidRPr="009D1D7C">
        <w:rPr>
          <w:rFonts w:ascii="Arial" w:eastAsia="Times New Roman" w:hAnsi="Arial" w:cs="Arial"/>
          <w:sz w:val="15"/>
          <w:vertAlign w:val="subscript"/>
        </w:rPr>
        <w:t>min</w:t>
      </w:r>
      <w:r w:rsidRPr="009D1D7C">
        <w:rPr>
          <w:rFonts w:ascii="Arial" w:eastAsia="Times New Roman" w:hAnsi="Arial" w:cs="Arial"/>
        </w:rPr>
        <w:t xml:space="preserve"> [m</w:t>
      </w:r>
      <w:r w:rsidRPr="009D1D7C">
        <w:rPr>
          <w:rFonts w:ascii="Arial" w:eastAsia="Times New Roman" w:hAnsi="Arial" w:cs="Arial"/>
          <w:sz w:val="15"/>
          <w:vertAlign w:val="superscript"/>
        </w:rPr>
        <w:t>2</w:t>
      </w:r>
      <w:r w:rsidRPr="009D1D7C">
        <w:rPr>
          <w:rFonts w:ascii="Arial" w:eastAsia="Times New Roman" w:hAnsi="Arial" w:cs="Arial"/>
        </w:rPr>
        <w:t>K/W], građevinske konstrukcije izvan zone toplotnog mosta (osnovni deo građevinskog elementa) izračunava se za uslove perioda grejanja (zimski period), na sledeći način:</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92"/>
        <w:gridCol w:w="776"/>
        <w:gridCol w:w="7732"/>
      </w:tblGrid>
      <w:tr w:rsidR="009D1D7C" w:rsidRPr="009D1D7C" w:rsidTr="009D1D7C">
        <w:trPr>
          <w:tblCellSpacing w:w="0" w:type="dxa"/>
        </w:trPr>
        <w:tc>
          <w:tcPr>
            <w:tcW w:w="300" w:type="pct"/>
            <w:vMerge w:val="restart"/>
            <w:noWrap/>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i/>
                <w:iCs/>
              </w:rPr>
              <w:t>R</w:t>
            </w:r>
            <w:r w:rsidRPr="009D1D7C">
              <w:rPr>
                <w:rFonts w:ascii="Arial" w:eastAsia="Times New Roman" w:hAnsi="Arial" w:cs="Arial"/>
                <w:i/>
                <w:iCs/>
                <w:sz w:val="15"/>
                <w:vertAlign w:val="subscript"/>
              </w:rPr>
              <w:t>min</w:t>
            </w:r>
            <w:r w:rsidRPr="009D1D7C">
              <w:rPr>
                <w:rFonts w:ascii="Arial" w:eastAsia="Times New Roman" w:hAnsi="Arial" w:cs="Arial"/>
                <w:i/>
                <w:iCs/>
              </w:rPr>
              <w:t xml:space="preserve"> ≥ R</w:t>
            </w:r>
            <w:r w:rsidRPr="009D1D7C">
              <w:rPr>
                <w:rFonts w:ascii="Arial" w:eastAsia="Times New Roman" w:hAnsi="Arial" w:cs="Arial"/>
                <w:i/>
                <w:iCs/>
                <w:sz w:val="15"/>
                <w:vertAlign w:val="subscript"/>
              </w:rPr>
              <w:t xml:space="preserve">si • </w:t>
            </w:r>
          </w:p>
        </w:tc>
        <w:tc>
          <w:tcPr>
            <w:tcW w:w="500" w:type="pct"/>
            <w:tcBorders>
              <w:top w:val="single" w:sz="2" w:space="0" w:color="000000"/>
              <w:left w:val="single" w:sz="2" w:space="0" w:color="000000"/>
              <w:bottom w:val="single" w:sz="6" w:space="0" w:color="000000"/>
              <w:right w:val="single" w:sz="2" w:space="0" w:color="000000"/>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θ</w:t>
            </w:r>
            <w:r w:rsidRPr="009D1D7C">
              <w:rPr>
                <w:rFonts w:ascii="Arial" w:eastAsia="Times New Roman" w:hAnsi="Arial" w:cs="Arial"/>
                <w:sz w:val="15"/>
                <w:vertAlign w:val="subscript"/>
              </w:rPr>
              <w:t>i</w:t>
            </w:r>
            <w:r w:rsidRPr="009D1D7C">
              <w:rPr>
                <w:rFonts w:ascii="Arial" w:eastAsia="Times New Roman" w:hAnsi="Arial" w:cs="Arial"/>
              </w:rPr>
              <w:t xml:space="preserve"> - θ</w:t>
            </w:r>
            <w:r w:rsidRPr="009D1D7C">
              <w:rPr>
                <w:rFonts w:ascii="Arial" w:eastAsia="Times New Roman" w:hAnsi="Arial" w:cs="Arial"/>
                <w:sz w:val="15"/>
                <w:vertAlign w:val="subscript"/>
              </w:rPr>
              <w:t>e</w:t>
            </w:r>
          </w:p>
        </w:tc>
        <w:tc>
          <w:tcPr>
            <w:tcW w:w="4200" w:type="pct"/>
            <w:vMerge w:val="restart"/>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 (</w:t>
            </w:r>
            <w:r w:rsidRPr="009D1D7C">
              <w:rPr>
                <w:rFonts w:ascii="Arial" w:eastAsia="Times New Roman" w:hAnsi="Arial" w:cs="Arial"/>
                <w:i/>
                <w:iCs/>
              </w:rPr>
              <w:t>R</w:t>
            </w:r>
            <w:r w:rsidRPr="009D1D7C">
              <w:rPr>
                <w:rFonts w:ascii="Arial" w:eastAsia="Times New Roman" w:hAnsi="Arial" w:cs="Arial"/>
                <w:sz w:val="15"/>
                <w:vertAlign w:val="subscript"/>
              </w:rPr>
              <w:t>si</w:t>
            </w:r>
            <w:r w:rsidRPr="009D1D7C">
              <w:rPr>
                <w:rFonts w:ascii="Arial" w:eastAsia="Times New Roman" w:hAnsi="Arial" w:cs="Arial"/>
              </w:rPr>
              <w:t xml:space="preserve"> - </w:t>
            </w:r>
            <w:r w:rsidRPr="009D1D7C">
              <w:rPr>
                <w:rFonts w:ascii="Arial" w:eastAsia="Times New Roman" w:hAnsi="Arial" w:cs="Arial"/>
                <w:i/>
                <w:iCs/>
              </w:rPr>
              <w:t>R</w:t>
            </w:r>
            <w:r w:rsidRPr="009D1D7C">
              <w:rPr>
                <w:rFonts w:ascii="Arial" w:eastAsia="Times New Roman" w:hAnsi="Arial" w:cs="Arial"/>
                <w:sz w:val="15"/>
                <w:vertAlign w:val="subscript"/>
              </w:rPr>
              <w:t>se</w:t>
            </w:r>
            <w:r w:rsidRPr="009D1D7C">
              <w:rPr>
                <w:rFonts w:ascii="Arial" w:eastAsia="Times New Roman" w:hAnsi="Arial" w:cs="Arial"/>
              </w:rPr>
              <w:t>)</w:t>
            </w:r>
          </w:p>
        </w:tc>
      </w:tr>
      <w:tr w:rsidR="009D1D7C" w:rsidRPr="009D1D7C" w:rsidTr="009D1D7C">
        <w:trPr>
          <w:tblCellSpacing w:w="0" w:type="dxa"/>
        </w:trPr>
        <w:tc>
          <w:tcPr>
            <w:tcW w:w="0" w:type="auto"/>
            <w:vMerge/>
            <w:vAlign w:val="center"/>
            <w:hideMark/>
          </w:tcPr>
          <w:p w:rsidR="009D1D7C" w:rsidRPr="009D1D7C" w:rsidRDefault="009D1D7C" w:rsidP="009D1D7C">
            <w:pPr>
              <w:spacing w:after="0" w:line="240" w:lineRule="auto"/>
              <w:rPr>
                <w:rFonts w:ascii="Arial" w:eastAsia="Times New Roman" w:hAnsi="Arial" w:cs="Arial"/>
              </w:rPr>
            </w:pPr>
          </w:p>
        </w:tc>
        <w:tc>
          <w:tcPr>
            <w:tcW w:w="0" w:type="auto"/>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θ</w:t>
            </w:r>
            <w:r w:rsidRPr="009D1D7C">
              <w:rPr>
                <w:rFonts w:ascii="Arial" w:eastAsia="Times New Roman" w:hAnsi="Arial" w:cs="Arial"/>
                <w:sz w:val="15"/>
                <w:vertAlign w:val="subscript"/>
              </w:rPr>
              <w:t>i</w:t>
            </w:r>
            <w:r w:rsidRPr="009D1D7C">
              <w:rPr>
                <w:rFonts w:ascii="Arial" w:eastAsia="Times New Roman" w:hAnsi="Arial" w:cs="Arial"/>
              </w:rPr>
              <w:t xml:space="preserve"> - θ</w:t>
            </w:r>
            <w:r w:rsidRPr="009D1D7C">
              <w:rPr>
                <w:rFonts w:ascii="Arial" w:eastAsia="Times New Roman" w:hAnsi="Arial" w:cs="Arial"/>
                <w:sz w:val="15"/>
                <w:vertAlign w:val="subscript"/>
              </w:rPr>
              <w:t>s</w:t>
            </w:r>
          </w:p>
        </w:tc>
        <w:tc>
          <w:tcPr>
            <w:tcW w:w="0" w:type="auto"/>
            <w:vMerge/>
            <w:vAlign w:val="center"/>
            <w:hideMark/>
          </w:tcPr>
          <w:p w:rsidR="009D1D7C" w:rsidRPr="009D1D7C" w:rsidRDefault="009D1D7C" w:rsidP="009D1D7C">
            <w:pPr>
              <w:spacing w:after="0" w:line="240" w:lineRule="auto"/>
              <w:rPr>
                <w:rFonts w:ascii="Arial" w:eastAsia="Times New Roman" w:hAnsi="Arial" w:cs="Arial"/>
              </w:rPr>
            </w:pPr>
          </w:p>
        </w:tc>
      </w:tr>
    </w:tbl>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lastRenderedPageBreak/>
        <w:t xml:space="preserve">Pri čemu je </w:t>
      </w:r>
      <w:r w:rsidRPr="009D1D7C">
        <w:rPr>
          <w:rFonts w:ascii="Arial" w:eastAsia="Times New Roman" w:hAnsi="Arial" w:cs="Arial"/>
          <w:i/>
          <w:iCs/>
        </w:rPr>
        <w:t>R</w:t>
      </w:r>
      <w:r w:rsidRPr="009D1D7C">
        <w:rPr>
          <w:rFonts w:ascii="Arial" w:eastAsia="Times New Roman" w:hAnsi="Arial" w:cs="Arial"/>
          <w:sz w:val="15"/>
          <w:vertAlign w:val="subscript"/>
        </w:rPr>
        <w:t>se</w:t>
      </w:r>
      <w:r w:rsidRPr="009D1D7C">
        <w:rPr>
          <w:rFonts w:ascii="Arial" w:eastAsia="Times New Roman" w:hAnsi="Arial" w:cs="Arial"/>
        </w:rPr>
        <w:t xml:space="preserve"> = 0,04 m</w:t>
      </w:r>
      <w:r w:rsidRPr="009D1D7C">
        <w:rPr>
          <w:rFonts w:ascii="Arial" w:eastAsia="Times New Roman" w:hAnsi="Arial" w:cs="Arial"/>
          <w:sz w:val="15"/>
          <w:vertAlign w:val="superscript"/>
        </w:rPr>
        <w:t>2</w:t>
      </w:r>
      <w:r w:rsidRPr="009D1D7C">
        <w:rPr>
          <w:rFonts w:ascii="Arial" w:eastAsia="Times New Roman" w:hAnsi="Arial" w:cs="Arial"/>
        </w:rPr>
        <w:t xml:space="preserve">K/W, a vrednost </w:t>
      </w:r>
      <w:r w:rsidRPr="009D1D7C">
        <w:rPr>
          <w:rFonts w:ascii="Arial" w:eastAsia="Times New Roman" w:hAnsi="Arial" w:cs="Arial"/>
          <w:i/>
          <w:iCs/>
        </w:rPr>
        <w:t>R</w:t>
      </w:r>
      <w:r w:rsidRPr="009D1D7C">
        <w:rPr>
          <w:rFonts w:ascii="Arial" w:eastAsia="Times New Roman" w:hAnsi="Arial" w:cs="Arial"/>
          <w:sz w:val="15"/>
          <w:vertAlign w:val="subscript"/>
        </w:rPr>
        <w:t>si</w:t>
      </w:r>
      <w:r w:rsidRPr="009D1D7C">
        <w:rPr>
          <w:rFonts w:ascii="Arial" w:eastAsia="Times New Roman" w:hAnsi="Arial" w:cs="Arial"/>
        </w:rPr>
        <w:t xml:space="preserve"> se, zbog mogućnosti pojave sprečenog strujanja vazduha (nameštaj, zakloni i sl.) usvaja sa (najmanje) </w:t>
      </w:r>
      <w:r w:rsidRPr="009D1D7C">
        <w:rPr>
          <w:rFonts w:ascii="Arial" w:eastAsia="Times New Roman" w:hAnsi="Arial" w:cs="Arial"/>
          <w:i/>
          <w:iCs/>
        </w:rPr>
        <w:t>R</w:t>
      </w:r>
      <w:r w:rsidRPr="009D1D7C">
        <w:rPr>
          <w:rFonts w:ascii="Arial" w:eastAsia="Times New Roman" w:hAnsi="Arial" w:cs="Arial"/>
          <w:sz w:val="15"/>
          <w:vertAlign w:val="subscript"/>
        </w:rPr>
        <w:t>si</w:t>
      </w:r>
      <w:r w:rsidRPr="009D1D7C">
        <w:rPr>
          <w:rFonts w:ascii="Arial" w:eastAsia="Times New Roman" w:hAnsi="Arial" w:cs="Arial"/>
        </w:rPr>
        <w:t xml:space="preserve"> = 0,25 m</w:t>
      </w:r>
      <w:r w:rsidRPr="009D1D7C">
        <w:rPr>
          <w:rFonts w:ascii="Arial" w:eastAsia="Times New Roman" w:hAnsi="Arial" w:cs="Arial"/>
          <w:sz w:val="15"/>
          <w:vertAlign w:val="superscript"/>
        </w:rPr>
        <w:t>2</w:t>
      </w:r>
      <w:r w:rsidRPr="009D1D7C">
        <w:rPr>
          <w:rFonts w:ascii="Arial" w:eastAsia="Times New Roman" w:hAnsi="Arial" w:cs="Arial"/>
        </w:rPr>
        <w:t xml:space="preserve">K/W. Za transparentne građevinske elemente primenjuje se uobičajena vrednost: </w:t>
      </w:r>
      <w:r w:rsidRPr="009D1D7C">
        <w:rPr>
          <w:rFonts w:ascii="Arial" w:eastAsia="Times New Roman" w:hAnsi="Arial" w:cs="Arial"/>
          <w:i/>
          <w:iCs/>
        </w:rPr>
        <w:t>R</w:t>
      </w:r>
      <w:r w:rsidRPr="009D1D7C">
        <w:rPr>
          <w:rFonts w:ascii="Arial" w:eastAsia="Times New Roman" w:hAnsi="Arial" w:cs="Arial"/>
          <w:sz w:val="15"/>
          <w:vertAlign w:val="subscript"/>
        </w:rPr>
        <w:t>si</w:t>
      </w:r>
      <w:r w:rsidRPr="009D1D7C">
        <w:rPr>
          <w:rFonts w:ascii="Arial" w:eastAsia="Times New Roman" w:hAnsi="Arial" w:cs="Arial"/>
        </w:rPr>
        <w:t xml:space="preserve"> = 0,17 m</w:t>
      </w:r>
      <w:r w:rsidRPr="009D1D7C">
        <w:rPr>
          <w:rFonts w:ascii="Arial" w:eastAsia="Times New Roman" w:hAnsi="Arial" w:cs="Arial"/>
          <w:sz w:val="15"/>
          <w:vertAlign w:val="superscript"/>
        </w:rPr>
        <w:t>2</w:t>
      </w:r>
      <w:r w:rsidRPr="009D1D7C">
        <w:rPr>
          <w:rFonts w:ascii="Arial" w:eastAsia="Times New Roman" w:hAnsi="Arial" w:cs="Arial"/>
        </w:rPr>
        <w:t xml:space="preserve">K/W. </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Na mestima toplotnih mostova za ocenu opasnosti od orošavanja merodavna je temperature tačke rose, θ</w:t>
      </w:r>
      <w:r w:rsidRPr="009D1D7C">
        <w:rPr>
          <w:rFonts w:ascii="Arial" w:eastAsia="Times New Roman" w:hAnsi="Arial" w:cs="Arial"/>
          <w:sz w:val="15"/>
          <w:vertAlign w:val="subscript"/>
        </w:rPr>
        <w:t>s</w:t>
      </w:r>
      <w:r w:rsidRPr="009D1D7C">
        <w:rPr>
          <w:rFonts w:ascii="Arial" w:eastAsia="Times New Roman" w:hAnsi="Arial" w:cs="Arial"/>
        </w:rPr>
        <w:t xml:space="preserve"> [°C], određena prema tabeli 3.3.1.1 pri vrednosti θ</w:t>
      </w:r>
      <w:r w:rsidRPr="009D1D7C">
        <w:rPr>
          <w:rFonts w:ascii="Arial" w:eastAsia="Times New Roman" w:hAnsi="Arial" w:cs="Arial"/>
          <w:sz w:val="15"/>
          <w:vertAlign w:val="subscript"/>
        </w:rPr>
        <w:t>si,crit</w:t>
      </w:r>
      <w:r w:rsidRPr="009D1D7C">
        <w:rPr>
          <w:rFonts w:ascii="Arial" w:eastAsia="Times New Roman" w:hAnsi="Arial" w:cs="Arial"/>
        </w:rPr>
        <w:t xml:space="preserve"> = θ</w:t>
      </w:r>
      <w:r w:rsidRPr="009D1D7C">
        <w:rPr>
          <w:rFonts w:ascii="Arial" w:eastAsia="Times New Roman" w:hAnsi="Arial" w:cs="Arial"/>
          <w:sz w:val="15"/>
          <w:vertAlign w:val="subscript"/>
        </w:rPr>
        <w:t>s</w:t>
      </w:r>
      <w:r w:rsidRPr="009D1D7C">
        <w:rPr>
          <w:rFonts w:ascii="Arial" w:eastAsia="Times New Roman" w:hAnsi="Arial" w:cs="Arial"/>
        </w:rPr>
        <w:t>.</w:t>
      </w:r>
    </w:p>
    <w:p w:rsidR="009D1D7C" w:rsidRPr="009D1D7C" w:rsidRDefault="009D1D7C" w:rsidP="009D1D7C">
      <w:pPr>
        <w:spacing w:before="240" w:after="240" w:line="240" w:lineRule="auto"/>
        <w:jc w:val="center"/>
        <w:rPr>
          <w:rFonts w:ascii="Arial" w:eastAsia="Times New Roman" w:hAnsi="Arial" w:cs="Arial"/>
          <w:i/>
          <w:iCs/>
          <w:sz w:val="24"/>
          <w:szCs w:val="24"/>
        </w:rPr>
      </w:pPr>
      <w:r w:rsidRPr="009D1D7C">
        <w:rPr>
          <w:rFonts w:ascii="Arial" w:eastAsia="Times New Roman" w:hAnsi="Arial" w:cs="Arial"/>
          <w:i/>
          <w:iCs/>
          <w:sz w:val="24"/>
          <w:szCs w:val="24"/>
        </w:rPr>
        <w:t>Tabela 3.3.1.1 - Temperature tačke rose, θ</w:t>
      </w:r>
      <w:r w:rsidRPr="009D1D7C">
        <w:rPr>
          <w:rFonts w:ascii="Arial" w:eastAsia="Times New Roman" w:hAnsi="Arial" w:cs="Arial"/>
          <w:i/>
          <w:iCs/>
          <w:sz w:val="15"/>
          <w:vertAlign w:val="subscript"/>
        </w:rPr>
        <w:t>s</w:t>
      </w:r>
      <w:r w:rsidRPr="009D1D7C">
        <w:rPr>
          <w:rFonts w:ascii="Arial" w:eastAsia="Times New Roman" w:hAnsi="Arial" w:cs="Arial"/>
          <w:i/>
          <w:iCs/>
          <w:sz w:val="24"/>
          <w:szCs w:val="24"/>
        </w:rPr>
        <w:t xml:space="preserve"> [°C], u zavisnosti od relativne vlažnosti vazduha, φ</w:t>
      </w:r>
      <w:r w:rsidRPr="009D1D7C">
        <w:rPr>
          <w:rFonts w:ascii="Arial" w:eastAsia="Times New Roman" w:hAnsi="Arial" w:cs="Arial"/>
          <w:i/>
          <w:iCs/>
          <w:sz w:val="15"/>
          <w:vertAlign w:val="subscript"/>
        </w:rPr>
        <w:t>i</w:t>
      </w:r>
      <w:r w:rsidRPr="009D1D7C">
        <w:rPr>
          <w:rFonts w:ascii="Arial" w:eastAsia="Times New Roman" w:hAnsi="Arial" w:cs="Arial"/>
          <w:i/>
          <w:iCs/>
          <w:sz w:val="24"/>
          <w:szCs w:val="24"/>
        </w:rPr>
        <w:t xml:space="preserve"> [%], i temperature vazduha θ</w:t>
      </w:r>
      <w:r w:rsidRPr="009D1D7C">
        <w:rPr>
          <w:rFonts w:ascii="Arial" w:eastAsia="Times New Roman" w:hAnsi="Arial" w:cs="Arial"/>
          <w:i/>
          <w:iCs/>
          <w:sz w:val="15"/>
          <w:vertAlign w:val="subscript"/>
        </w:rPr>
        <w:t>i</w:t>
      </w:r>
      <w:r w:rsidRPr="009D1D7C">
        <w:rPr>
          <w:rFonts w:ascii="Arial" w:eastAsia="Times New Roman" w:hAnsi="Arial" w:cs="Arial"/>
          <w:i/>
          <w:iCs/>
          <w:sz w:val="24"/>
          <w:szCs w:val="24"/>
        </w:rPr>
        <w:t xml:space="preserve"> [°C]</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753"/>
        <w:gridCol w:w="624"/>
        <w:gridCol w:w="624"/>
        <w:gridCol w:w="624"/>
        <w:gridCol w:w="624"/>
        <w:gridCol w:w="624"/>
        <w:gridCol w:w="623"/>
        <w:gridCol w:w="623"/>
        <w:gridCol w:w="623"/>
        <w:gridCol w:w="623"/>
        <w:gridCol w:w="623"/>
        <w:gridCol w:w="623"/>
        <w:gridCol w:w="623"/>
        <w:gridCol w:w="623"/>
        <w:gridCol w:w="623"/>
      </w:tblGrid>
      <w:tr w:rsidR="009D1D7C" w:rsidRPr="009D1D7C" w:rsidTr="009D1D7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θ</w:t>
            </w:r>
            <w:r w:rsidRPr="009D1D7C">
              <w:rPr>
                <w:rFonts w:ascii="Arial" w:eastAsia="Times New Roman" w:hAnsi="Arial" w:cs="Arial"/>
                <w:sz w:val="15"/>
                <w:vertAlign w:val="subscript"/>
              </w:rPr>
              <w:t xml:space="preserve">i </w:t>
            </w:r>
            <w:r w:rsidRPr="009D1D7C">
              <w:rPr>
                <w:rFonts w:ascii="Arial" w:eastAsia="Times New Roman" w:hAnsi="Arial" w:cs="Arial"/>
              </w:rPr>
              <w:t>[°C]</w:t>
            </w:r>
          </w:p>
        </w:tc>
        <w:tc>
          <w:tcPr>
            <w:tcW w:w="0" w:type="auto"/>
            <w:gridSpan w:val="14"/>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θ</w:t>
            </w:r>
            <w:r w:rsidRPr="009D1D7C">
              <w:rPr>
                <w:rFonts w:ascii="Arial" w:eastAsia="Times New Roman" w:hAnsi="Arial" w:cs="Arial"/>
                <w:sz w:val="15"/>
                <w:vertAlign w:val="subscript"/>
              </w:rPr>
              <w:t>s</w:t>
            </w:r>
            <w:r w:rsidRPr="009D1D7C">
              <w:rPr>
                <w:rFonts w:ascii="Arial" w:eastAsia="Times New Roman" w:hAnsi="Arial" w:cs="Arial"/>
              </w:rPr>
              <w:t xml:space="preserve"> [°C]</w:t>
            </w:r>
          </w:p>
        </w:tc>
      </w:tr>
      <w:tr w:rsidR="009D1D7C" w:rsidRPr="009D1D7C" w:rsidTr="009D1D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after="0" w:line="240" w:lineRule="auto"/>
              <w:rPr>
                <w:rFonts w:ascii="Arial" w:eastAsia="Times New Roman" w:hAnsi="Arial" w:cs="Arial"/>
              </w:rPr>
            </w:pPr>
          </w:p>
        </w:tc>
        <w:tc>
          <w:tcPr>
            <w:tcW w:w="0" w:type="auto"/>
            <w:gridSpan w:val="14"/>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φ</w:t>
            </w:r>
            <w:r w:rsidRPr="009D1D7C">
              <w:rPr>
                <w:rFonts w:ascii="Arial" w:eastAsia="Times New Roman" w:hAnsi="Arial" w:cs="Arial"/>
                <w:sz w:val="15"/>
                <w:vertAlign w:val="subscript"/>
              </w:rPr>
              <w:t>i</w:t>
            </w:r>
            <w:r w:rsidRPr="009D1D7C">
              <w:rPr>
                <w:rFonts w:ascii="Arial" w:eastAsia="Times New Roman" w:hAnsi="Arial" w:cs="Arial"/>
              </w:rPr>
              <w:t xml:space="preserve"> [%]</w:t>
            </w:r>
          </w:p>
        </w:tc>
      </w:tr>
      <w:tr w:rsidR="009D1D7C" w:rsidRPr="009D1D7C" w:rsidTr="009D1D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85</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95</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12,9</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14,9</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16,8</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18,4</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21,4</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22,7</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23,9</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25,1</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26,2</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27,2</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28,2</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29,1</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9,7</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12,0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14,0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15,9</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17,5</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19,0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20,4</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21,7</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23,0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24,1</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25,2</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26,2</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27,2</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28,1</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8,8</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11,1</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13,1</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15,0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18,1</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19,5</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20,8</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22,0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23,2</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24,2</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25,2</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26,2</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27,1</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10,2</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12,2</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14,1</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15,7</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17,2</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18,6</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19,9</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21,1</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22,2</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23,3</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24,3</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25,2</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26,1</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9,4</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11,4</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13,2</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14,8</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16,3</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17,6</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18,9</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20,1</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21,2</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22,3</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23,3</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24,2</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25,1</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8,5</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12,2</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13,9</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15,3</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16,7</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18,0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19,1</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20,3</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21,3</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22,3</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23,2</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24,1</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7,6</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9,6</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11,3</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12,9</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14,4</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15,8</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17,0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18,2</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19,3</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20,3</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21,3</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22,3</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23,1</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8,7</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10,4</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12,0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13,5</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14,8</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16,1</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17,2</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18,3</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19,4</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20,3</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21,3</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22,2</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7,8</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9,5</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11,1</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12,5</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13,9</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15,1</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16,3</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17,4</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18,4</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19,4</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20,3</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21,2</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6,9</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8,6</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10,2</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11,6</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12,9</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14,2</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15,3</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16,4</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17,4</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18,4</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19,3</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20,2</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9,3</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10,7</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12,0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13,2</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14,4</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15,4</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16,4</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17,4</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18,3</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19,2</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6,8</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8,3</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9,8</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11,1</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12,3</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13,4</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14,5</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15,5</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16,4</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17,3</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18,2</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7,4</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8,8</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10,1</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11,3</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12,5</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13,5</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14,5</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15,4</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16,3</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17,2</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-0,6</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7,9</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9,2</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10,4</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11,5</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12,5</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13,5</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14,5</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15,3</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16,2</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8,2</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9,4</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11,6</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12,6</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13,5</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14,4</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15,2</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7,3</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8,5</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9,6</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10,6</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11,6</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12,5</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13,4</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14,2</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0,6</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8,6</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9,6</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10,6</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11,5</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12,4</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13,2</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6,6</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8,7</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9,6</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11,4</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12,2</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0,4</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8,7</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9,6</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10,4</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11,2</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-0,4</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8,6</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9,4</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10,2</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7,6</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8,4</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9,2</w:t>
            </w:r>
          </w:p>
        </w:tc>
      </w:tr>
    </w:tbl>
    <w:p w:rsidR="009D1D7C" w:rsidRPr="009D1D7C" w:rsidRDefault="009D1D7C" w:rsidP="009D1D7C">
      <w:pPr>
        <w:spacing w:before="240" w:after="240" w:line="240" w:lineRule="auto"/>
        <w:jc w:val="center"/>
        <w:rPr>
          <w:rFonts w:ascii="Arial" w:eastAsia="Times New Roman" w:hAnsi="Arial" w:cs="Arial"/>
          <w:i/>
          <w:iCs/>
          <w:sz w:val="24"/>
          <w:szCs w:val="24"/>
        </w:rPr>
      </w:pPr>
      <w:r w:rsidRPr="009D1D7C">
        <w:rPr>
          <w:rFonts w:ascii="Arial" w:eastAsia="Times New Roman" w:hAnsi="Arial" w:cs="Arial"/>
          <w:i/>
          <w:iCs/>
          <w:sz w:val="24"/>
          <w:szCs w:val="24"/>
        </w:rPr>
        <w:t xml:space="preserve">3.3.2 Dozvoljene vrednosti upijanja vlage - spoljni završni slojevi </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Dozvoljene vrednosti upijanja vlage spoljašnjeg završnog sloja građevinske konstrukcije - zaštitno-dekorativnih nanosa debljine manje od 0,005 m, određene preko vrednosti ekvivalentne </w:t>
      </w:r>
      <w:r w:rsidRPr="009D1D7C">
        <w:rPr>
          <w:rFonts w:ascii="Arial" w:eastAsia="Times New Roman" w:hAnsi="Arial" w:cs="Arial"/>
        </w:rPr>
        <w:lastRenderedPageBreak/>
        <w:t xml:space="preserve">debljine, </w:t>
      </w:r>
      <w:r w:rsidRPr="009D1D7C">
        <w:rPr>
          <w:rFonts w:ascii="Arial" w:eastAsia="Times New Roman" w:hAnsi="Arial" w:cs="Arial"/>
          <w:i/>
          <w:iCs/>
        </w:rPr>
        <w:t>r</w:t>
      </w:r>
      <w:r w:rsidRPr="009D1D7C">
        <w:rPr>
          <w:rFonts w:ascii="Arial" w:eastAsia="Times New Roman" w:hAnsi="Arial" w:cs="Arial"/>
        </w:rPr>
        <w:t xml:space="preserve"> [m], iznose: </w:t>
      </w:r>
      <w:r w:rsidRPr="009D1D7C">
        <w:rPr>
          <w:rFonts w:ascii="Arial" w:eastAsia="Times New Roman" w:hAnsi="Arial" w:cs="Arial"/>
          <w:i/>
          <w:iCs/>
        </w:rPr>
        <w:t>r = d x µ £</w:t>
      </w:r>
      <w:r w:rsidRPr="009D1D7C">
        <w:rPr>
          <w:rFonts w:ascii="Arial" w:eastAsia="Times New Roman" w:hAnsi="Arial" w:cs="Arial"/>
        </w:rPr>
        <w:t xml:space="preserve"> 2, gde je </w:t>
      </w:r>
      <w:r w:rsidRPr="009D1D7C">
        <w:rPr>
          <w:rFonts w:ascii="Arial" w:eastAsia="Times New Roman" w:hAnsi="Arial" w:cs="Arial"/>
          <w:i/>
          <w:iCs/>
        </w:rPr>
        <w:t>d</w:t>
      </w:r>
      <w:r w:rsidRPr="009D1D7C">
        <w:rPr>
          <w:rFonts w:ascii="Arial" w:eastAsia="Times New Roman" w:hAnsi="Arial" w:cs="Arial"/>
        </w:rPr>
        <w:t xml:space="preserve"> [m] debljina, a </w:t>
      </w:r>
      <w:r w:rsidRPr="009D1D7C">
        <w:rPr>
          <w:rFonts w:ascii="Arial" w:eastAsia="Times New Roman" w:hAnsi="Arial" w:cs="Arial"/>
          <w:i/>
          <w:iCs/>
        </w:rPr>
        <w:t>µ</w:t>
      </w:r>
      <w:r w:rsidRPr="009D1D7C">
        <w:rPr>
          <w:rFonts w:ascii="Arial" w:eastAsia="Times New Roman" w:hAnsi="Arial" w:cs="Arial"/>
        </w:rPr>
        <w:t xml:space="preserve"> [-] relativni koeficijent difuzije vodene pare zaštitno-dekorativnog nanosa. </w:t>
      </w:r>
    </w:p>
    <w:p w:rsidR="009D1D7C" w:rsidRPr="009D1D7C" w:rsidRDefault="009D1D7C" w:rsidP="009D1D7C">
      <w:pPr>
        <w:spacing w:before="240" w:after="240" w:line="240" w:lineRule="auto"/>
        <w:jc w:val="center"/>
        <w:rPr>
          <w:rFonts w:ascii="Arial" w:eastAsia="Times New Roman" w:hAnsi="Arial" w:cs="Arial"/>
          <w:i/>
          <w:iCs/>
          <w:sz w:val="24"/>
          <w:szCs w:val="24"/>
        </w:rPr>
      </w:pPr>
      <w:r w:rsidRPr="009D1D7C">
        <w:rPr>
          <w:rFonts w:ascii="Arial" w:eastAsia="Times New Roman" w:hAnsi="Arial" w:cs="Arial"/>
          <w:i/>
          <w:iCs/>
          <w:sz w:val="24"/>
          <w:szCs w:val="24"/>
        </w:rPr>
        <w:t xml:space="preserve">3.3.3 Dozvoljene vrednosti vlage usled difuzije i kondenzacije </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Ukupna količina kondenzovane vlage ne sme preći da bude veća od: 1 kg/m</w:t>
      </w:r>
      <w:r w:rsidRPr="009D1D7C">
        <w:rPr>
          <w:rFonts w:ascii="Arial" w:eastAsia="Times New Roman" w:hAnsi="Arial" w:cs="Arial"/>
          <w:sz w:val="15"/>
          <w:vertAlign w:val="superscript"/>
        </w:rPr>
        <w:t>2</w:t>
      </w:r>
      <w:r w:rsidRPr="009D1D7C">
        <w:rPr>
          <w:rFonts w:ascii="Arial" w:eastAsia="Times New Roman" w:hAnsi="Arial" w:cs="Arial"/>
        </w:rPr>
        <w:t xml:space="preserve"> u opštem slučaju; 0,5 kg/m</w:t>
      </w:r>
      <w:r w:rsidRPr="009D1D7C">
        <w:rPr>
          <w:rFonts w:ascii="Arial" w:eastAsia="Times New Roman" w:hAnsi="Arial" w:cs="Arial"/>
          <w:sz w:val="15"/>
          <w:vertAlign w:val="superscript"/>
        </w:rPr>
        <w:t>2</w:t>
      </w:r>
      <w:r w:rsidRPr="009D1D7C">
        <w:rPr>
          <w:rFonts w:ascii="Arial" w:eastAsia="Times New Roman" w:hAnsi="Arial" w:cs="Arial"/>
        </w:rPr>
        <w:t xml:space="preserve"> ukoliko se kondenzacija dešava u slojevima - materijalima koji nemaju svojstvo kapilarnog upijanja odnosno oslobađanja vlage; u slučaju kondenzacije u sloju drveta, najveći dopušteni porast sadržaja vlage za 5% u odnosu na početni maseni sadržaj vlage; u slučaju kondenzacije u materijalima na bazi drveta, najveći dopušteni porast sadržaja vlage iznosi 3% u odnosu na početni maseni sadržaj vlage.</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Ukupna masena vlažnost materijala u građevinskom elementu na kraju perioda kondenzacije, </w:t>
      </w:r>
      <w:r w:rsidRPr="009D1D7C">
        <w:rPr>
          <w:rFonts w:ascii="Arial" w:eastAsia="Times New Roman" w:hAnsi="Arial" w:cs="Arial"/>
          <w:i/>
          <w:iCs/>
        </w:rPr>
        <w:t>X'</w:t>
      </w:r>
      <w:r w:rsidRPr="009D1D7C">
        <w:rPr>
          <w:rFonts w:ascii="Arial" w:eastAsia="Times New Roman" w:hAnsi="Arial" w:cs="Arial"/>
          <w:sz w:val="15"/>
          <w:vertAlign w:val="subscript"/>
        </w:rPr>
        <w:t>uk</w:t>
      </w:r>
      <w:r w:rsidRPr="009D1D7C">
        <w:rPr>
          <w:rFonts w:ascii="Arial" w:eastAsia="Times New Roman" w:hAnsi="Arial" w:cs="Arial"/>
        </w:rPr>
        <w:t xml:space="preserve"> [%]:</w:t>
      </w:r>
    </w:p>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i/>
          <w:iCs/>
        </w:rPr>
        <w:t>X'</w:t>
      </w:r>
      <w:r w:rsidRPr="009D1D7C">
        <w:rPr>
          <w:rFonts w:ascii="Arial" w:eastAsia="Times New Roman" w:hAnsi="Arial" w:cs="Arial"/>
          <w:sz w:val="15"/>
          <w:vertAlign w:val="subscript"/>
        </w:rPr>
        <w:t>uk</w:t>
      </w:r>
      <w:r w:rsidRPr="009D1D7C">
        <w:rPr>
          <w:rFonts w:ascii="Arial" w:eastAsia="Times New Roman" w:hAnsi="Arial" w:cs="Arial"/>
        </w:rPr>
        <w:t xml:space="preserve"> = </w:t>
      </w:r>
      <w:r w:rsidRPr="009D1D7C">
        <w:rPr>
          <w:rFonts w:ascii="Arial" w:eastAsia="Times New Roman" w:hAnsi="Arial" w:cs="Arial"/>
          <w:i/>
          <w:iCs/>
        </w:rPr>
        <w:t>X'</w:t>
      </w:r>
      <w:r w:rsidRPr="009D1D7C">
        <w:rPr>
          <w:rFonts w:ascii="Arial" w:eastAsia="Times New Roman" w:hAnsi="Arial" w:cs="Arial"/>
          <w:sz w:val="15"/>
          <w:vertAlign w:val="subscript"/>
        </w:rPr>
        <w:t>r</w:t>
      </w:r>
      <w:r w:rsidRPr="009D1D7C">
        <w:rPr>
          <w:rFonts w:ascii="Arial" w:eastAsia="Times New Roman" w:hAnsi="Arial" w:cs="Arial"/>
        </w:rPr>
        <w:t xml:space="preserve"> + </w:t>
      </w:r>
      <w:r w:rsidRPr="009D1D7C">
        <w:rPr>
          <w:rFonts w:ascii="Arial" w:eastAsia="Times New Roman" w:hAnsi="Arial" w:cs="Arial"/>
          <w:i/>
          <w:iCs/>
        </w:rPr>
        <w:t>X'</w:t>
      </w:r>
      <w:r w:rsidRPr="009D1D7C">
        <w:rPr>
          <w:rFonts w:ascii="Arial" w:eastAsia="Times New Roman" w:hAnsi="Arial" w:cs="Arial"/>
          <w:sz w:val="15"/>
          <w:vertAlign w:val="subscript"/>
        </w:rPr>
        <w:t>dif</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i/>
          <w:iCs/>
        </w:rPr>
        <w:t>X'</w:t>
      </w:r>
      <w:r w:rsidRPr="009D1D7C">
        <w:rPr>
          <w:rFonts w:ascii="Arial" w:eastAsia="Times New Roman" w:hAnsi="Arial" w:cs="Arial"/>
          <w:sz w:val="15"/>
          <w:vertAlign w:val="subscript"/>
        </w:rPr>
        <w:t>r</w:t>
      </w:r>
      <w:r w:rsidRPr="009D1D7C">
        <w:rPr>
          <w:rFonts w:ascii="Arial" w:eastAsia="Times New Roman" w:hAnsi="Arial" w:cs="Arial"/>
        </w:rPr>
        <w:t xml:space="preserve"> [%] - prosečna računska vlažnost materijala, prema tabeli 3.3.3.1</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i/>
          <w:iCs/>
        </w:rPr>
        <w:t>X'</w:t>
      </w:r>
      <w:r w:rsidRPr="009D1D7C">
        <w:rPr>
          <w:rFonts w:ascii="Arial" w:eastAsia="Times New Roman" w:hAnsi="Arial" w:cs="Arial"/>
          <w:sz w:val="15"/>
          <w:vertAlign w:val="subscript"/>
        </w:rPr>
        <w:t>dif</w:t>
      </w:r>
      <w:r w:rsidRPr="009D1D7C">
        <w:rPr>
          <w:rFonts w:ascii="Arial" w:eastAsia="Times New Roman" w:hAnsi="Arial" w:cs="Arial"/>
        </w:rPr>
        <w:t xml:space="preserve"> [%] - masena vlažnost nastala usled kondenzacije.</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Mora da bude ispunjen uslov:</w:t>
      </w:r>
    </w:p>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i/>
          <w:iCs/>
        </w:rPr>
        <w:t>X'</w:t>
      </w:r>
      <w:r w:rsidRPr="009D1D7C">
        <w:rPr>
          <w:rFonts w:ascii="Arial" w:eastAsia="Times New Roman" w:hAnsi="Arial" w:cs="Arial"/>
          <w:sz w:val="15"/>
          <w:vertAlign w:val="subscript"/>
        </w:rPr>
        <w:t xml:space="preserve">uk </w:t>
      </w:r>
      <w:r w:rsidRPr="009D1D7C">
        <w:rPr>
          <w:rFonts w:ascii="Symbol" w:eastAsia="Times New Roman" w:hAnsi="Symbol" w:cs="Arial"/>
          <w:sz w:val="20"/>
        </w:rPr>
        <w:t></w:t>
      </w:r>
      <w:r w:rsidRPr="009D1D7C">
        <w:rPr>
          <w:rFonts w:ascii="Arial" w:eastAsia="Times New Roman" w:hAnsi="Arial" w:cs="Arial"/>
          <w:i/>
          <w:iCs/>
        </w:rPr>
        <w:t xml:space="preserve"> X'</w:t>
      </w:r>
      <w:r w:rsidRPr="009D1D7C">
        <w:rPr>
          <w:rFonts w:ascii="Arial" w:eastAsia="Times New Roman" w:hAnsi="Arial" w:cs="Arial"/>
          <w:sz w:val="15"/>
          <w:vertAlign w:val="subscript"/>
        </w:rPr>
        <w:t>max</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gde je najveća dozvoljena masena vlažnost za sloj materijala u kome se dešava kondenzacija</w:t>
      </w:r>
    </w:p>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i/>
          <w:iCs/>
        </w:rPr>
        <w:t>X'</w:t>
      </w:r>
      <w:r w:rsidRPr="009D1D7C">
        <w:rPr>
          <w:rFonts w:ascii="Arial" w:eastAsia="Times New Roman" w:hAnsi="Arial" w:cs="Arial"/>
          <w:sz w:val="15"/>
          <w:vertAlign w:val="subscript"/>
        </w:rPr>
        <w:t>max</w:t>
      </w:r>
      <w:r w:rsidRPr="009D1D7C">
        <w:rPr>
          <w:rFonts w:ascii="Arial" w:eastAsia="Times New Roman" w:hAnsi="Arial" w:cs="Arial"/>
        </w:rPr>
        <w:t xml:space="preserve"> = </w:t>
      </w:r>
      <w:r w:rsidRPr="009D1D7C">
        <w:rPr>
          <w:rFonts w:ascii="Arial" w:eastAsia="Times New Roman" w:hAnsi="Arial" w:cs="Arial"/>
          <w:i/>
          <w:iCs/>
        </w:rPr>
        <w:t>X'</w:t>
      </w:r>
      <w:r w:rsidRPr="009D1D7C">
        <w:rPr>
          <w:rFonts w:ascii="Arial" w:eastAsia="Times New Roman" w:hAnsi="Arial" w:cs="Arial"/>
          <w:sz w:val="15"/>
          <w:vertAlign w:val="subscript"/>
        </w:rPr>
        <w:t>r</w:t>
      </w:r>
      <w:r w:rsidRPr="009D1D7C">
        <w:rPr>
          <w:rFonts w:ascii="Arial" w:eastAsia="Times New Roman" w:hAnsi="Arial" w:cs="Arial"/>
        </w:rPr>
        <w:t xml:space="preserve"> + </w:t>
      </w:r>
      <w:r w:rsidRPr="009D1D7C">
        <w:rPr>
          <w:rFonts w:ascii="Arial" w:eastAsia="Times New Roman" w:hAnsi="Arial" w:cs="Arial"/>
          <w:i/>
          <w:iCs/>
        </w:rPr>
        <w:t>X'</w:t>
      </w:r>
      <w:r w:rsidRPr="009D1D7C">
        <w:rPr>
          <w:rFonts w:ascii="Arial" w:eastAsia="Times New Roman" w:hAnsi="Arial" w:cs="Arial"/>
          <w:sz w:val="15"/>
          <w:vertAlign w:val="subscript"/>
        </w:rPr>
        <w:t>dif, max</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719"/>
        <w:gridCol w:w="759"/>
        <w:gridCol w:w="1040"/>
        <w:gridCol w:w="4882"/>
      </w:tblGrid>
      <w:tr w:rsidR="009D1D7C" w:rsidRPr="009D1D7C" w:rsidTr="009D1D7C">
        <w:trPr>
          <w:tblCellSpacing w:w="0" w:type="dxa"/>
        </w:trPr>
        <w:tc>
          <w:tcPr>
            <w:tcW w:w="1600" w:type="pct"/>
            <w:vMerge w:val="restart"/>
            <w:noWrap/>
            <w:vAlign w:val="center"/>
            <w:hideMark/>
          </w:tcPr>
          <w:p w:rsidR="009D1D7C" w:rsidRPr="009D1D7C" w:rsidRDefault="009D1D7C" w:rsidP="009D1D7C">
            <w:pPr>
              <w:spacing w:after="0" w:line="240" w:lineRule="auto"/>
              <w:rPr>
                <w:rFonts w:ascii="Times New Roman" w:eastAsia="Times New Roman" w:hAnsi="Times New Roman"/>
                <w:sz w:val="24"/>
                <w:szCs w:val="24"/>
              </w:rPr>
            </w:pPr>
            <w:r w:rsidRPr="009D1D7C">
              <w:rPr>
                <w:rFonts w:ascii="Times New Roman" w:eastAsia="Times New Roman" w:hAnsi="Times New Roman"/>
                <w:sz w:val="24"/>
                <w:szCs w:val="24"/>
              </w:rPr>
              <w:t> </w:t>
            </w:r>
          </w:p>
        </w:tc>
        <w:tc>
          <w:tcPr>
            <w:tcW w:w="300" w:type="pct"/>
            <w:vMerge w:val="restart"/>
            <w:noWrap/>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i/>
                <w:iCs/>
              </w:rPr>
              <w:t>X'</w:t>
            </w:r>
            <w:r w:rsidRPr="009D1D7C">
              <w:rPr>
                <w:rFonts w:ascii="Arial" w:eastAsia="Times New Roman" w:hAnsi="Arial" w:cs="Arial"/>
                <w:sz w:val="15"/>
                <w:vertAlign w:val="subscript"/>
              </w:rPr>
              <w:t>dif, max</w:t>
            </w:r>
            <w:r w:rsidRPr="009D1D7C">
              <w:rPr>
                <w:rFonts w:ascii="Arial" w:eastAsia="Times New Roman" w:hAnsi="Arial" w:cs="Arial"/>
              </w:rPr>
              <w:t xml:space="preserve"> = </w:t>
            </w:r>
          </w:p>
        </w:tc>
        <w:tc>
          <w:tcPr>
            <w:tcW w:w="350" w:type="pct"/>
            <w:tcBorders>
              <w:top w:val="single" w:sz="2" w:space="0" w:color="000000"/>
              <w:left w:val="single" w:sz="2" w:space="0" w:color="000000"/>
              <w:bottom w:val="single" w:sz="6" w:space="0" w:color="000000"/>
              <w:right w:val="single" w:sz="2" w:space="0" w:color="000000"/>
            </w:tcBorders>
            <w:noWrap/>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i/>
                <w:iCs/>
              </w:rPr>
              <w:t> q</w:t>
            </w:r>
            <w:r w:rsidRPr="009D1D7C">
              <w:rPr>
                <w:rFonts w:ascii="Arial" w:eastAsia="Times New Roman" w:hAnsi="Arial" w:cs="Arial"/>
                <w:sz w:val="15"/>
                <w:vertAlign w:val="subscript"/>
              </w:rPr>
              <w:t>max</w:t>
            </w:r>
            <w:r w:rsidRPr="009D1D7C">
              <w:rPr>
                <w:rFonts w:ascii="Arial" w:eastAsia="Times New Roman" w:hAnsi="Arial" w:cs="Arial"/>
              </w:rPr>
              <w:t xml:space="preserve"> • 100 </w:t>
            </w:r>
          </w:p>
        </w:tc>
        <w:tc>
          <w:tcPr>
            <w:tcW w:w="2750" w:type="pct"/>
            <w:vAlign w:val="center"/>
            <w:hideMark/>
          </w:tcPr>
          <w:p w:rsidR="009D1D7C" w:rsidRPr="009D1D7C" w:rsidRDefault="009D1D7C" w:rsidP="009D1D7C">
            <w:pPr>
              <w:spacing w:after="0" w:line="240" w:lineRule="auto"/>
              <w:rPr>
                <w:rFonts w:ascii="Times New Roman" w:eastAsia="Times New Roman" w:hAnsi="Times New Roman"/>
                <w:sz w:val="24"/>
                <w:szCs w:val="24"/>
              </w:rPr>
            </w:pPr>
            <w:r w:rsidRPr="009D1D7C">
              <w:rPr>
                <w:rFonts w:ascii="Times New Roman" w:eastAsia="Times New Roman" w:hAnsi="Times New Roman"/>
                <w:sz w:val="24"/>
                <w:szCs w:val="24"/>
              </w:rPr>
              <w:t> </w:t>
            </w:r>
          </w:p>
        </w:tc>
      </w:tr>
      <w:tr w:rsidR="009D1D7C" w:rsidRPr="009D1D7C" w:rsidTr="009D1D7C">
        <w:trPr>
          <w:tblCellSpacing w:w="0" w:type="dxa"/>
        </w:trPr>
        <w:tc>
          <w:tcPr>
            <w:tcW w:w="0" w:type="auto"/>
            <w:vMerge/>
            <w:vAlign w:val="center"/>
            <w:hideMark/>
          </w:tcPr>
          <w:p w:rsidR="009D1D7C" w:rsidRPr="009D1D7C" w:rsidRDefault="009D1D7C" w:rsidP="009D1D7C">
            <w:pPr>
              <w:spacing w:after="0" w:line="240" w:lineRule="auto"/>
              <w:rPr>
                <w:rFonts w:ascii="Times New Roman" w:eastAsia="Times New Roman" w:hAnsi="Times New Roman"/>
                <w:sz w:val="24"/>
                <w:szCs w:val="24"/>
              </w:rPr>
            </w:pPr>
          </w:p>
        </w:tc>
        <w:tc>
          <w:tcPr>
            <w:tcW w:w="0" w:type="auto"/>
            <w:vMerge/>
            <w:vAlign w:val="center"/>
            <w:hideMark/>
          </w:tcPr>
          <w:p w:rsidR="009D1D7C" w:rsidRPr="009D1D7C" w:rsidRDefault="009D1D7C" w:rsidP="009D1D7C">
            <w:pPr>
              <w:spacing w:after="0" w:line="240" w:lineRule="auto"/>
              <w:rPr>
                <w:rFonts w:ascii="Arial" w:eastAsia="Times New Roman" w:hAnsi="Arial" w:cs="Arial"/>
              </w:rPr>
            </w:pPr>
          </w:p>
        </w:tc>
        <w:tc>
          <w:tcPr>
            <w:tcW w:w="0" w:type="auto"/>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i/>
                <w:iCs/>
              </w:rPr>
              <w:t>d</w:t>
            </w:r>
            <w:r w:rsidRPr="009D1D7C">
              <w:rPr>
                <w:rFonts w:ascii="Arial" w:eastAsia="Times New Roman" w:hAnsi="Arial" w:cs="Arial"/>
                <w:sz w:val="15"/>
                <w:vertAlign w:val="subscript"/>
              </w:rPr>
              <w:t xml:space="preserve">r </w:t>
            </w:r>
            <w:r w:rsidRPr="009D1D7C">
              <w:rPr>
                <w:rFonts w:ascii="Arial" w:eastAsia="Times New Roman" w:hAnsi="Arial" w:cs="Arial"/>
              </w:rPr>
              <w:t xml:space="preserve">• </w:t>
            </w:r>
            <w:r w:rsidRPr="009D1D7C">
              <w:rPr>
                <w:rFonts w:ascii="Arial" w:eastAsia="Times New Roman" w:hAnsi="Arial" w:cs="Arial"/>
                <w:i/>
                <w:iCs/>
              </w:rPr>
              <w:t>ρ</w:t>
            </w:r>
            <w:r w:rsidRPr="009D1D7C">
              <w:rPr>
                <w:rFonts w:ascii="Arial" w:eastAsia="Times New Roman" w:hAnsi="Arial" w:cs="Arial"/>
                <w:sz w:val="15"/>
                <w:vertAlign w:val="subscript"/>
              </w:rPr>
              <w:t>0</w:t>
            </w:r>
          </w:p>
        </w:tc>
        <w:tc>
          <w:tcPr>
            <w:tcW w:w="0" w:type="auto"/>
            <w:vAlign w:val="center"/>
            <w:hideMark/>
          </w:tcPr>
          <w:p w:rsidR="009D1D7C" w:rsidRPr="009D1D7C" w:rsidRDefault="009D1D7C" w:rsidP="009D1D7C">
            <w:pPr>
              <w:spacing w:after="0" w:line="240" w:lineRule="auto"/>
              <w:rPr>
                <w:rFonts w:ascii="Times New Roman" w:eastAsia="Times New Roman" w:hAnsi="Times New Roman"/>
                <w:sz w:val="24"/>
                <w:szCs w:val="24"/>
              </w:rPr>
            </w:pPr>
            <w:r w:rsidRPr="009D1D7C">
              <w:rPr>
                <w:rFonts w:ascii="Times New Roman" w:eastAsia="Times New Roman" w:hAnsi="Times New Roman"/>
                <w:sz w:val="24"/>
                <w:szCs w:val="24"/>
              </w:rPr>
              <w:t> </w:t>
            </w:r>
          </w:p>
        </w:tc>
      </w:tr>
    </w:tbl>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i/>
          <w:iCs/>
        </w:rPr>
        <w:t>ρ</w:t>
      </w:r>
      <w:r w:rsidRPr="009D1D7C">
        <w:rPr>
          <w:rFonts w:ascii="Arial" w:eastAsia="Times New Roman" w:hAnsi="Arial" w:cs="Arial"/>
          <w:sz w:val="15"/>
          <w:vertAlign w:val="subscript"/>
        </w:rPr>
        <w:t>0</w:t>
      </w:r>
      <w:r w:rsidRPr="009D1D7C">
        <w:rPr>
          <w:rFonts w:ascii="Arial" w:eastAsia="Times New Roman" w:hAnsi="Arial" w:cs="Arial"/>
        </w:rPr>
        <w:t xml:space="preserve"> [kg/m</w:t>
      </w:r>
      <w:r w:rsidRPr="009D1D7C">
        <w:rPr>
          <w:rFonts w:ascii="Arial" w:eastAsia="Times New Roman" w:hAnsi="Arial" w:cs="Arial"/>
          <w:sz w:val="15"/>
          <w:vertAlign w:val="superscript"/>
        </w:rPr>
        <w:t>3</w:t>
      </w:r>
      <w:r w:rsidRPr="009D1D7C">
        <w:rPr>
          <w:rFonts w:ascii="Arial" w:eastAsia="Times New Roman" w:hAnsi="Arial" w:cs="Arial"/>
        </w:rPr>
        <w:t>] je zapreminska masa materijala, u suvom stanju, prema tabeli 3.3.3.1, ili 3.4.1.2</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Računska debljina, </w:t>
      </w:r>
      <w:r w:rsidRPr="009D1D7C">
        <w:rPr>
          <w:rFonts w:ascii="Arial" w:eastAsia="Times New Roman" w:hAnsi="Arial" w:cs="Arial"/>
          <w:i/>
          <w:iCs/>
        </w:rPr>
        <w:t>d</w:t>
      </w:r>
      <w:r w:rsidRPr="009D1D7C">
        <w:rPr>
          <w:rFonts w:ascii="Arial" w:eastAsia="Times New Roman" w:hAnsi="Arial" w:cs="Arial"/>
          <w:sz w:val="15"/>
          <w:vertAlign w:val="subscript"/>
        </w:rPr>
        <w:t>r</w:t>
      </w:r>
      <w:r w:rsidRPr="009D1D7C">
        <w:rPr>
          <w:rFonts w:ascii="Arial" w:eastAsia="Times New Roman" w:hAnsi="Arial" w:cs="Arial"/>
        </w:rPr>
        <w:t xml:space="preserve"> [m], sloja građevinskog elementa u kome se dešava kondenzacija, za slučaj kondenzne površine ima sledeće vrednosti: za sloj poroćelijastog betona ili betona sa lakim agregatom, </w:t>
      </w:r>
      <w:r w:rsidRPr="009D1D7C">
        <w:rPr>
          <w:rFonts w:ascii="Arial" w:eastAsia="Times New Roman" w:hAnsi="Arial" w:cs="Arial"/>
          <w:i/>
          <w:iCs/>
        </w:rPr>
        <w:t>d</w:t>
      </w:r>
      <w:r w:rsidRPr="009D1D7C">
        <w:rPr>
          <w:rFonts w:ascii="Arial" w:eastAsia="Times New Roman" w:hAnsi="Arial" w:cs="Arial"/>
          <w:sz w:val="15"/>
          <w:vertAlign w:val="subscript"/>
        </w:rPr>
        <w:t>r</w:t>
      </w:r>
      <w:r w:rsidRPr="009D1D7C">
        <w:rPr>
          <w:rFonts w:ascii="Arial" w:eastAsia="Times New Roman" w:hAnsi="Arial" w:cs="Arial"/>
        </w:rPr>
        <w:t xml:space="preserve"> = 0,02 m; za opeku, </w:t>
      </w:r>
      <w:r w:rsidRPr="009D1D7C">
        <w:rPr>
          <w:rFonts w:ascii="Arial" w:eastAsia="Times New Roman" w:hAnsi="Arial" w:cs="Arial"/>
          <w:i/>
          <w:iCs/>
        </w:rPr>
        <w:t>d</w:t>
      </w:r>
      <w:r w:rsidRPr="009D1D7C">
        <w:rPr>
          <w:rFonts w:ascii="Arial" w:eastAsia="Times New Roman" w:hAnsi="Arial" w:cs="Arial"/>
          <w:sz w:val="15"/>
          <w:vertAlign w:val="subscript"/>
        </w:rPr>
        <w:t>r</w:t>
      </w:r>
      <w:r w:rsidRPr="009D1D7C">
        <w:rPr>
          <w:rFonts w:ascii="Arial" w:eastAsia="Times New Roman" w:hAnsi="Arial" w:cs="Arial"/>
        </w:rPr>
        <w:t xml:space="preserve"> = 0,05 m; za ostale materijale usvaja se da je </w:t>
      </w:r>
      <w:r w:rsidRPr="009D1D7C">
        <w:rPr>
          <w:rFonts w:ascii="Arial" w:eastAsia="Times New Roman" w:hAnsi="Arial" w:cs="Arial"/>
          <w:i/>
          <w:iCs/>
        </w:rPr>
        <w:t>d</w:t>
      </w:r>
      <w:r w:rsidRPr="009D1D7C">
        <w:rPr>
          <w:rFonts w:ascii="Arial" w:eastAsia="Times New Roman" w:hAnsi="Arial" w:cs="Arial"/>
          <w:sz w:val="15"/>
          <w:vertAlign w:val="subscript"/>
        </w:rPr>
        <w:t>r</w:t>
      </w:r>
      <w:r w:rsidRPr="009D1D7C">
        <w:rPr>
          <w:rFonts w:ascii="Arial" w:eastAsia="Times New Roman" w:hAnsi="Arial" w:cs="Arial"/>
        </w:rPr>
        <w:t xml:space="preserve"> = </w:t>
      </w:r>
      <w:r w:rsidRPr="009D1D7C">
        <w:rPr>
          <w:rFonts w:ascii="Arial" w:eastAsia="Times New Roman" w:hAnsi="Arial" w:cs="Arial"/>
          <w:i/>
          <w:iCs/>
        </w:rPr>
        <w:t>d</w:t>
      </w:r>
      <w:r w:rsidRPr="009D1D7C">
        <w:rPr>
          <w:rFonts w:ascii="Arial" w:eastAsia="Times New Roman" w:hAnsi="Arial" w:cs="Arial"/>
        </w:rPr>
        <w:t xml:space="preserve"> (</w:t>
      </w:r>
      <w:r w:rsidRPr="009D1D7C">
        <w:rPr>
          <w:rFonts w:ascii="Arial" w:eastAsia="Times New Roman" w:hAnsi="Arial" w:cs="Arial"/>
          <w:i/>
          <w:iCs/>
        </w:rPr>
        <w:t>d</w:t>
      </w:r>
      <w:r w:rsidRPr="009D1D7C">
        <w:rPr>
          <w:rFonts w:ascii="Arial" w:eastAsia="Times New Roman" w:hAnsi="Arial" w:cs="Arial"/>
        </w:rPr>
        <w:t xml:space="preserve"> je debljina sloja), ali ne veće od 0,07 m.</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Za slučaj kondenzne zone, d</w:t>
      </w:r>
      <w:r w:rsidRPr="009D1D7C">
        <w:rPr>
          <w:rFonts w:ascii="Arial" w:eastAsia="Times New Roman" w:hAnsi="Arial" w:cs="Arial"/>
          <w:sz w:val="15"/>
          <w:vertAlign w:val="subscript"/>
        </w:rPr>
        <w:t>r</w:t>
      </w:r>
      <w:r w:rsidRPr="009D1D7C">
        <w:rPr>
          <w:rFonts w:ascii="Arial" w:eastAsia="Times New Roman" w:hAnsi="Arial" w:cs="Arial"/>
        </w:rPr>
        <w:t xml:space="preserve"> je jednako širini kondenzne zone.</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Vrednost </w:t>
      </w:r>
      <w:r w:rsidRPr="009D1D7C">
        <w:rPr>
          <w:rFonts w:ascii="Arial" w:eastAsia="Times New Roman" w:hAnsi="Arial" w:cs="Arial"/>
          <w:i/>
          <w:iCs/>
        </w:rPr>
        <w:t>q</w:t>
      </w:r>
      <w:r w:rsidRPr="009D1D7C">
        <w:rPr>
          <w:rFonts w:ascii="Arial" w:eastAsia="Times New Roman" w:hAnsi="Arial" w:cs="Arial"/>
          <w:sz w:val="15"/>
          <w:vertAlign w:val="subscript"/>
        </w:rPr>
        <w:t>max</w:t>
      </w:r>
      <w:r w:rsidRPr="009D1D7C">
        <w:rPr>
          <w:rFonts w:ascii="Arial" w:eastAsia="Times New Roman" w:hAnsi="Arial" w:cs="Arial"/>
        </w:rPr>
        <w:t xml:space="preserve"> [kg/m</w:t>
      </w:r>
      <w:r w:rsidRPr="009D1D7C">
        <w:rPr>
          <w:rFonts w:ascii="Arial" w:eastAsia="Times New Roman" w:hAnsi="Arial" w:cs="Arial"/>
          <w:sz w:val="15"/>
          <w:vertAlign w:val="superscript"/>
        </w:rPr>
        <w:t>2</w:t>
      </w:r>
      <w:r w:rsidRPr="009D1D7C">
        <w:rPr>
          <w:rFonts w:ascii="Arial" w:eastAsia="Times New Roman" w:hAnsi="Arial" w:cs="Arial"/>
        </w:rPr>
        <w:t xml:space="preserve">] predstavlja najveću dozvoljenu količinu kondenzovane vodene pare u građevinskom elementu na završetku razdoblja difuzije vodene pare, koja ima sledeće vrednosti: u opštem slučaju, </w:t>
      </w:r>
      <w:r w:rsidRPr="009D1D7C">
        <w:rPr>
          <w:rFonts w:ascii="Arial" w:eastAsia="Times New Roman" w:hAnsi="Arial" w:cs="Arial"/>
          <w:i/>
          <w:iCs/>
        </w:rPr>
        <w:t>q</w:t>
      </w:r>
      <w:r w:rsidRPr="009D1D7C">
        <w:rPr>
          <w:rFonts w:ascii="Arial" w:eastAsia="Times New Roman" w:hAnsi="Arial" w:cs="Arial"/>
          <w:sz w:val="15"/>
          <w:vertAlign w:val="subscript"/>
        </w:rPr>
        <w:t>max</w:t>
      </w:r>
      <w:r w:rsidRPr="009D1D7C">
        <w:rPr>
          <w:rFonts w:ascii="Arial" w:eastAsia="Times New Roman" w:hAnsi="Arial" w:cs="Arial"/>
        </w:rPr>
        <w:t xml:space="preserve"> = 1,0 kg/m</w:t>
      </w:r>
      <w:r w:rsidRPr="009D1D7C">
        <w:rPr>
          <w:rFonts w:ascii="Arial" w:eastAsia="Times New Roman" w:hAnsi="Arial" w:cs="Arial"/>
          <w:sz w:val="15"/>
          <w:vertAlign w:val="superscript"/>
        </w:rPr>
        <w:t>2</w:t>
      </w:r>
      <w:r w:rsidRPr="009D1D7C">
        <w:rPr>
          <w:rFonts w:ascii="Arial" w:eastAsia="Times New Roman" w:hAnsi="Arial" w:cs="Arial"/>
        </w:rPr>
        <w:t xml:space="preserve">; ukoliko kondenzacija nastaje na dodirnim površinama slojeva od kojih jedan sloj nema mogućnost preuzimanja vlage (npr.: slučaj dodirnih površina vlaknastih toplotnoizolacionih materijala (ili vazdušnih slojeva) i slojeva parne brane (ili betonskih slojeva), </w:t>
      </w:r>
      <w:r w:rsidRPr="009D1D7C">
        <w:rPr>
          <w:rFonts w:ascii="Arial" w:eastAsia="Times New Roman" w:hAnsi="Arial" w:cs="Arial"/>
          <w:i/>
          <w:iCs/>
        </w:rPr>
        <w:t>q</w:t>
      </w:r>
      <w:r w:rsidRPr="009D1D7C">
        <w:rPr>
          <w:rFonts w:ascii="Arial" w:eastAsia="Times New Roman" w:hAnsi="Arial" w:cs="Arial"/>
          <w:sz w:val="15"/>
          <w:vertAlign w:val="subscript"/>
        </w:rPr>
        <w:t>max</w:t>
      </w:r>
      <w:r w:rsidRPr="009D1D7C">
        <w:rPr>
          <w:rFonts w:ascii="Arial" w:eastAsia="Times New Roman" w:hAnsi="Arial" w:cs="Arial"/>
        </w:rPr>
        <w:t xml:space="preserve"> = 0,5 kg/m</w:t>
      </w:r>
      <w:r w:rsidRPr="009D1D7C">
        <w:rPr>
          <w:rFonts w:ascii="Arial" w:eastAsia="Times New Roman" w:hAnsi="Arial" w:cs="Arial"/>
          <w:sz w:val="15"/>
          <w:vertAlign w:val="superscript"/>
        </w:rPr>
        <w:t>2</w:t>
      </w:r>
      <w:r w:rsidRPr="009D1D7C">
        <w:rPr>
          <w:rFonts w:ascii="Arial" w:eastAsia="Times New Roman" w:hAnsi="Arial" w:cs="Arial"/>
        </w:rPr>
        <w:t xml:space="preserve">; za drvene konstrukcije, </w:t>
      </w:r>
      <w:r w:rsidRPr="009D1D7C">
        <w:rPr>
          <w:rFonts w:ascii="Arial" w:eastAsia="Times New Roman" w:hAnsi="Arial" w:cs="Arial"/>
          <w:i/>
          <w:iCs/>
        </w:rPr>
        <w:t>q</w:t>
      </w:r>
      <w:r w:rsidRPr="009D1D7C">
        <w:rPr>
          <w:rFonts w:ascii="Arial" w:eastAsia="Times New Roman" w:hAnsi="Arial" w:cs="Arial"/>
          <w:sz w:val="15"/>
          <w:vertAlign w:val="subscript"/>
        </w:rPr>
        <w:t>max</w:t>
      </w:r>
      <w:r w:rsidRPr="009D1D7C">
        <w:rPr>
          <w:rFonts w:ascii="Arial" w:eastAsia="Times New Roman" w:hAnsi="Arial" w:cs="Arial"/>
        </w:rPr>
        <w:t xml:space="preserve"> = 0,05 x </w:t>
      </w:r>
      <w:r w:rsidRPr="009D1D7C">
        <w:rPr>
          <w:rFonts w:ascii="Arial" w:eastAsia="Times New Roman" w:hAnsi="Arial" w:cs="Arial"/>
          <w:i/>
          <w:iCs/>
        </w:rPr>
        <w:t>d</w:t>
      </w:r>
      <w:r w:rsidRPr="009D1D7C">
        <w:rPr>
          <w:rFonts w:ascii="Arial" w:eastAsia="Times New Roman" w:hAnsi="Arial" w:cs="Arial"/>
          <w:sz w:val="15"/>
          <w:vertAlign w:val="subscript"/>
        </w:rPr>
        <w:t>r</w:t>
      </w:r>
      <w:r w:rsidRPr="009D1D7C">
        <w:rPr>
          <w:rFonts w:ascii="Arial" w:eastAsia="Times New Roman" w:hAnsi="Arial" w:cs="Arial"/>
        </w:rPr>
        <w:t xml:space="preserve"> x </w:t>
      </w:r>
      <w:r w:rsidRPr="009D1D7C">
        <w:rPr>
          <w:rFonts w:ascii="Arial" w:eastAsia="Times New Roman" w:hAnsi="Arial" w:cs="Arial"/>
          <w:i/>
          <w:iCs/>
        </w:rPr>
        <w:t>ρ</w:t>
      </w:r>
      <w:r w:rsidRPr="009D1D7C">
        <w:rPr>
          <w:rFonts w:ascii="Arial" w:eastAsia="Times New Roman" w:hAnsi="Arial" w:cs="Arial"/>
          <w:sz w:val="15"/>
          <w:vertAlign w:val="subscript"/>
        </w:rPr>
        <w:t>0</w:t>
      </w:r>
      <w:r w:rsidRPr="009D1D7C">
        <w:rPr>
          <w:rFonts w:ascii="Arial" w:eastAsia="Times New Roman" w:hAnsi="Arial" w:cs="Arial"/>
        </w:rPr>
        <w:t xml:space="preserve"> (kg/m</w:t>
      </w:r>
      <w:r w:rsidRPr="009D1D7C">
        <w:rPr>
          <w:rFonts w:ascii="Arial" w:eastAsia="Times New Roman" w:hAnsi="Arial" w:cs="Arial"/>
          <w:sz w:val="15"/>
          <w:vertAlign w:val="superscript"/>
        </w:rPr>
        <w:t>2</w:t>
      </w:r>
      <w:r w:rsidRPr="009D1D7C">
        <w:rPr>
          <w:rFonts w:ascii="Arial" w:eastAsia="Times New Roman" w:hAnsi="Arial" w:cs="Arial"/>
        </w:rPr>
        <w:t xml:space="preserve">); za materijale na bazi drveta (lake građevinske ploče na bazi drvene vune i višeslojne lake </w:t>
      </w:r>
      <w:r w:rsidRPr="009D1D7C">
        <w:rPr>
          <w:rFonts w:ascii="Arial" w:eastAsia="Times New Roman" w:hAnsi="Arial" w:cs="Arial"/>
        </w:rPr>
        <w:lastRenderedPageBreak/>
        <w:t xml:space="preserve">građevinske ploče od penastih sintetičkih izolatora i drvene vune se izuzimaju), </w:t>
      </w:r>
      <w:r w:rsidRPr="009D1D7C">
        <w:rPr>
          <w:rFonts w:ascii="Arial" w:eastAsia="Times New Roman" w:hAnsi="Arial" w:cs="Arial"/>
          <w:i/>
          <w:iCs/>
        </w:rPr>
        <w:t>q</w:t>
      </w:r>
      <w:r w:rsidRPr="009D1D7C">
        <w:rPr>
          <w:rFonts w:ascii="Arial" w:eastAsia="Times New Roman" w:hAnsi="Arial" w:cs="Arial"/>
          <w:sz w:val="15"/>
          <w:vertAlign w:val="subscript"/>
        </w:rPr>
        <w:t>max</w:t>
      </w:r>
      <w:r w:rsidRPr="009D1D7C">
        <w:rPr>
          <w:rFonts w:ascii="Arial" w:eastAsia="Times New Roman" w:hAnsi="Arial" w:cs="Arial"/>
        </w:rPr>
        <w:t xml:space="preserve"> = 0,03 x </w:t>
      </w:r>
      <w:r w:rsidRPr="009D1D7C">
        <w:rPr>
          <w:rFonts w:ascii="Arial" w:eastAsia="Times New Roman" w:hAnsi="Arial" w:cs="Arial"/>
          <w:i/>
          <w:iCs/>
        </w:rPr>
        <w:t>d</w:t>
      </w:r>
      <w:r w:rsidRPr="009D1D7C">
        <w:rPr>
          <w:rFonts w:ascii="Arial" w:eastAsia="Times New Roman" w:hAnsi="Arial" w:cs="Arial"/>
          <w:sz w:val="15"/>
          <w:vertAlign w:val="subscript"/>
        </w:rPr>
        <w:t>r</w:t>
      </w:r>
      <w:r w:rsidRPr="009D1D7C">
        <w:rPr>
          <w:rFonts w:ascii="Arial" w:eastAsia="Times New Roman" w:hAnsi="Arial" w:cs="Arial"/>
        </w:rPr>
        <w:t xml:space="preserve"> x </w:t>
      </w:r>
      <w:r w:rsidRPr="009D1D7C">
        <w:rPr>
          <w:rFonts w:ascii="Arial" w:eastAsia="Times New Roman" w:hAnsi="Arial" w:cs="Arial"/>
          <w:i/>
          <w:iCs/>
        </w:rPr>
        <w:t>ρ</w:t>
      </w:r>
      <w:r w:rsidRPr="009D1D7C">
        <w:rPr>
          <w:rFonts w:ascii="Arial" w:eastAsia="Times New Roman" w:hAnsi="Arial" w:cs="Arial"/>
          <w:sz w:val="15"/>
          <w:vertAlign w:val="subscript"/>
        </w:rPr>
        <w:t>0</w:t>
      </w:r>
      <w:r w:rsidRPr="009D1D7C">
        <w:rPr>
          <w:rFonts w:ascii="Arial" w:eastAsia="Times New Roman" w:hAnsi="Arial" w:cs="Arial"/>
        </w:rPr>
        <w:t xml:space="preserve"> (kg/m</w:t>
      </w:r>
      <w:r w:rsidRPr="009D1D7C">
        <w:rPr>
          <w:rFonts w:ascii="Arial" w:eastAsia="Times New Roman" w:hAnsi="Arial" w:cs="Arial"/>
          <w:sz w:val="15"/>
          <w:vertAlign w:val="superscript"/>
        </w:rPr>
        <w:t>2</w:t>
      </w:r>
      <w:r w:rsidRPr="009D1D7C">
        <w:rPr>
          <w:rFonts w:ascii="Arial" w:eastAsia="Times New Roman" w:hAnsi="Arial" w:cs="Arial"/>
        </w:rPr>
        <w:t>).</w:t>
      </w:r>
    </w:p>
    <w:p w:rsidR="009D1D7C" w:rsidRPr="009D1D7C" w:rsidRDefault="009D1D7C" w:rsidP="009D1D7C">
      <w:pPr>
        <w:spacing w:before="240" w:after="240" w:line="240" w:lineRule="auto"/>
        <w:jc w:val="center"/>
        <w:rPr>
          <w:rFonts w:ascii="Arial" w:eastAsia="Times New Roman" w:hAnsi="Arial" w:cs="Arial"/>
          <w:i/>
          <w:iCs/>
          <w:sz w:val="24"/>
          <w:szCs w:val="24"/>
        </w:rPr>
      </w:pPr>
      <w:r w:rsidRPr="009D1D7C">
        <w:rPr>
          <w:rFonts w:ascii="Arial" w:eastAsia="Times New Roman" w:hAnsi="Arial" w:cs="Arial"/>
          <w:i/>
          <w:iCs/>
          <w:sz w:val="24"/>
          <w:szCs w:val="24"/>
        </w:rPr>
        <w:t>Tabela 3.3.3.1 - Vrednosti ρ</w:t>
      </w:r>
      <w:r w:rsidRPr="009D1D7C">
        <w:rPr>
          <w:rFonts w:ascii="Arial" w:eastAsia="Times New Roman" w:hAnsi="Arial" w:cs="Arial"/>
          <w:i/>
          <w:iCs/>
          <w:sz w:val="15"/>
          <w:vertAlign w:val="subscript"/>
        </w:rPr>
        <w:t>0</w:t>
      </w:r>
      <w:r w:rsidRPr="009D1D7C">
        <w:rPr>
          <w:rFonts w:ascii="Arial" w:eastAsia="Times New Roman" w:hAnsi="Arial" w:cs="Arial"/>
          <w:i/>
          <w:iCs/>
          <w:sz w:val="24"/>
          <w:szCs w:val="24"/>
        </w:rPr>
        <w:t xml:space="preserve"> [kg/m</w:t>
      </w:r>
      <w:r w:rsidRPr="009D1D7C">
        <w:rPr>
          <w:rFonts w:ascii="Arial" w:eastAsia="Times New Roman" w:hAnsi="Arial" w:cs="Arial"/>
          <w:i/>
          <w:iCs/>
          <w:sz w:val="15"/>
          <w:vertAlign w:val="superscript"/>
        </w:rPr>
        <w:t>3</w:t>
      </w:r>
      <w:r w:rsidRPr="009D1D7C">
        <w:rPr>
          <w:rFonts w:ascii="Arial" w:eastAsia="Times New Roman" w:hAnsi="Arial" w:cs="Arial"/>
          <w:i/>
          <w:iCs/>
          <w:sz w:val="24"/>
          <w:szCs w:val="24"/>
        </w:rPr>
        <w:t>] i X'</w:t>
      </w:r>
      <w:r w:rsidRPr="009D1D7C">
        <w:rPr>
          <w:rFonts w:ascii="Arial" w:eastAsia="Times New Roman" w:hAnsi="Arial" w:cs="Arial"/>
          <w:i/>
          <w:iCs/>
          <w:sz w:val="15"/>
          <w:vertAlign w:val="subscript"/>
        </w:rPr>
        <w:t>r</w:t>
      </w:r>
      <w:r w:rsidRPr="009D1D7C">
        <w:rPr>
          <w:rFonts w:ascii="Arial" w:eastAsia="Times New Roman" w:hAnsi="Arial" w:cs="Arial"/>
          <w:i/>
          <w:iCs/>
          <w:sz w:val="24"/>
          <w:szCs w:val="24"/>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7616"/>
        <w:gridCol w:w="1180"/>
        <w:gridCol w:w="684"/>
      </w:tblGrid>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Materijal</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i/>
                <w:iCs/>
              </w:rPr>
              <w:t>ρ</w:t>
            </w:r>
            <w:r w:rsidRPr="009D1D7C">
              <w:rPr>
                <w:rFonts w:ascii="Arial" w:eastAsia="Times New Roman" w:hAnsi="Arial" w:cs="Arial"/>
                <w:sz w:val="15"/>
                <w:vertAlign w:val="subscript"/>
              </w:rPr>
              <w:t>0</w:t>
            </w:r>
            <w:r w:rsidRPr="009D1D7C">
              <w:rPr>
                <w:rFonts w:ascii="Arial" w:eastAsia="Times New Roman" w:hAnsi="Arial" w:cs="Arial"/>
              </w:rPr>
              <w:br/>
              <w:t>[kg/m</w:t>
            </w:r>
            <w:r w:rsidRPr="009D1D7C">
              <w:rPr>
                <w:rFonts w:ascii="Arial" w:eastAsia="Times New Roman" w:hAnsi="Arial" w:cs="Arial"/>
                <w:sz w:val="15"/>
                <w:vertAlign w:val="superscript"/>
              </w:rPr>
              <w:t>3</w:t>
            </w:r>
            <w:r w:rsidRPr="009D1D7C">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i/>
                <w:iCs/>
              </w:rPr>
              <w:t>X'</w:t>
            </w:r>
            <w:r w:rsidRPr="009D1D7C">
              <w:rPr>
                <w:rFonts w:ascii="Arial" w:eastAsia="Times New Roman" w:hAnsi="Arial" w:cs="Arial"/>
                <w:sz w:val="15"/>
                <w:vertAlign w:val="subscript"/>
              </w:rPr>
              <w:t>r</w:t>
            </w:r>
            <w:r w:rsidRPr="009D1D7C">
              <w:rPr>
                <w:rFonts w:ascii="Arial" w:eastAsia="Times New Roman" w:hAnsi="Arial" w:cs="Arial"/>
              </w:rPr>
              <w:t xml:space="preserve"> [%]</w:t>
            </w:r>
          </w:p>
        </w:tc>
      </w:tr>
      <w:tr w:rsidR="009D1D7C" w:rsidRPr="009D1D7C" w:rsidTr="009D1D7C">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Beton</w:t>
            </w:r>
          </w:p>
        </w:tc>
      </w:tr>
      <w:tr w:rsidR="009D1D7C" w:rsidRPr="009D1D7C" w:rsidTr="009D1D7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Beton sa teškim agregatom</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2400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1,8</w:t>
            </w:r>
          </w:p>
        </w:tc>
      </w:tr>
      <w:tr w:rsidR="009D1D7C" w:rsidRPr="009D1D7C" w:rsidTr="009D1D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2200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2,0</w:t>
            </w:r>
          </w:p>
        </w:tc>
      </w:tr>
      <w:tr w:rsidR="009D1D7C" w:rsidRPr="009D1D7C" w:rsidTr="009D1D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2,2</w:t>
            </w:r>
          </w:p>
        </w:tc>
      </w:tr>
      <w:tr w:rsidR="009D1D7C" w:rsidRPr="009D1D7C" w:rsidTr="009D1D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1800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2,4</w:t>
            </w:r>
          </w:p>
        </w:tc>
      </w:tr>
      <w:tr w:rsidR="009D1D7C" w:rsidRPr="009D1D7C" w:rsidTr="009D1D7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Beton sa lakim agregatom</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1600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9,4</w:t>
            </w:r>
          </w:p>
        </w:tc>
      </w:tr>
      <w:tr w:rsidR="009D1D7C" w:rsidRPr="009D1D7C" w:rsidTr="009D1D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10,7</w:t>
            </w:r>
          </w:p>
        </w:tc>
      </w:tr>
      <w:tr w:rsidR="009D1D7C" w:rsidRPr="009D1D7C" w:rsidTr="009D1D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12,5</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Beton sa dodacima od opeke</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800 - 1700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3,5</w:t>
            </w:r>
          </w:p>
        </w:tc>
      </w:tr>
      <w:tr w:rsidR="009D1D7C" w:rsidRPr="009D1D7C" w:rsidTr="009D1D7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Ekspandirani beton, penobeton i gasbeton</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3,3</w:t>
            </w:r>
          </w:p>
        </w:tc>
      </w:tr>
      <w:tr w:rsidR="009D1D7C" w:rsidRPr="009D1D7C" w:rsidTr="009D1D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4,0</w:t>
            </w:r>
          </w:p>
        </w:tc>
      </w:tr>
      <w:tr w:rsidR="009D1D7C" w:rsidRPr="009D1D7C" w:rsidTr="009D1D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800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5,0</w:t>
            </w:r>
          </w:p>
        </w:tc>
      </w:tr>
      <w:tr w:rsidR="009D1D7C" w:rsidRPr="009D1D7C" w:rsidTr="009D1D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600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6,7</w:t>
            </w:r>
          </w:p>
        </w:tc>
      </w:tr>
      <w:tr w:rsidR="009D1D7C" w:rsidRPr="009D1D7C" w:rsidTr="009D1D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500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8,0</w:t>
            </w:r>
          </w:p>
        </w:tc>
      </w:tr>
      <w:tr w:rsidR="009D1D7C" w:rsidRPr="009D1D7C" w:rsidTr="009D1D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400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10,0</w:t>
            </w:r>
          </w:p>
        </w:tc>
      </w:tr>
      <w:tr w:rsidR="009D1D7C" w:rsidRPr="009D1D7C" w:rsidTr="009D1D7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Drvobeton (durisol, i sl.)</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800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9,3</w:t>
            </w:r>
          </w:p>
        </w:tc>
      </w:tr>
      <w:tr w:rsidR="009D1D7C" w:rsidRPr="009D1D7C" w:rsidTr="009D1D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550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13,5</w:t>
            </w:r>
          </w:p>
        </w:tc>
      </w:tr>
      <w:tr w:rsidR="009D1D7C" w:rsidRPr="009D1D7C" w:rsidTr="009D1D7C">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i/>
                <w:iCs/>
              </w:rPr>
            </w:pPr>
            <w:r w:rsidRPr="009D1D7C">
              <w:rPr>
                <w:rFonts w:ascii="Arial" w:eastAsia="Times New Roman" w:hAnsi="Arial" w:cs="Arial"/>
                <w:i/>
                <w:iCs/>
              </w:rPr>
              <w:t>Opeka</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Puna opeka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1400 - 2000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1,5</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Šuplja opeka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1200 - 1400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2,4</w:t>
            </w:r>
          </w:p>
        </w:tc>
      </w:tr>
      <w:tr w:rsidR="009D1D7C" w:rsidRPr="009D1D7C" w:rsidTr="009D1D7C">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i/>
                <w:iCs/>
              </w:rPr>
            </w:pPr>
            <w:r w:rsidRPr="009D1D7C">
              <w:rPr>
                <w:rFonts w:ascii="Arial" w:eastAsia="Times New Roman" w:hAnsi="Arial" w:cs="Arial"/>
                <w:i/>
                <w:iCs/>
              </w:rPr>
              <w:t>Malter</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Produžni i cementni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900 - 1500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8,0</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Toplotnoizolacioni malter</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300 - 800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4,5</w:t>
            </w:r>
          </w:p>
        </w:tc>
      </w:tr>
      <w:tr w:rsidR="009D1D7C" w:rsidRPr="009D1D7C" w:rsidTr="009D1D7C">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i/>
                <w:iCs/>
              </w:rPr>
            </w:pPr>
            <w:r w:rsidRPr="009D1D7C">
              <w:rPr>
                <w:rFonts w:ascii="Arial" w:eastAsia="Times New Roman" w:hAnsi="Arial" w:cs="Arial"/>
                <w:i/>
                <w:iCs/>
              </w:rPr>
              <w:t>Drvo i proizvodi od drveta</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Drvo</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500 - 800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15,0</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Ploče od drvene vune i trske</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200 - 550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14,0</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Tvrdo presovane ploče (panel, lepljenica, iverice)</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10,0</w:t>
            </w:r>
          </w:p>
        </w:tc>
      </w:tr>
      <w:tr w:rsidR="009D1D7C" w:rsidRPr="009D1D7C" w:rsidTr="009D1D7C">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i/>
                <w:iCs/>
              </w:rPr>
            </w:pPr>
            <w:r w:rsidRPr="009D1D7C">
              <w:rPr>
                <w:rFonts w:ascii="Arial" w:eastAsia="Times New Roman" w:hAnsi="Arial" w:cs="Arial"/>
                <w:i/>
                <w:iCs/>
              </w:rPr>
              <w:t>Toplotnoizolacioni materijali</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lastRenderedPageBreak/>
              <w:t xml:space="preserve">Mineralni vlaknasti neorganski materijali (staklena vuna, kamena vuna)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15 - 200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1,5</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Mineralni vlaknasti materijali organskog porekla (morska trava, drvo, treset, slama, kokos i sl.)</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15,0</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Pluta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100 - 200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10,0</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i/>
                <w:iCs/>
              </w:rPr>
            </w:pPr>
            <w:r w:rsidRPr="009D1D7C">
              <w:rPr>
                <w:rFonts w:ascii="Arial" w:eastAsia="Times New Roman" w:hAnsi="Arial" w:cs="Arial"/>
                <w:i/>
                <w:iCs/>
              </w:rPr>
              <w:t>Penasti sintetički materijali</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  </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Polistiren</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10 - 50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5,0</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Poliuretanska pena, tvrda, IPN</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28 - 55</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3,0</w:t>
            </w:r>
          </w:p>
        </w:tc>
      </w:tr>
    </w:tbl>
    <w:p w:rsidR="009D1D7C" w:rsidRPr="009D1D7C" w:rsidRDefault="009D1D7C" w:rsidP="009D1D7C">
      <w:pPr>
        <w:spacing w:before="240" w:after="240" w:line="240" w:lineRule="auto"/>
        <w:jc w:val="center"/>
        <w:rPr>
          <w:rFonts w:ascii="Arial" w:eastAsia="Times New Roman" w:hAnsi="Arial" w:cs="Arial"/>
          <w:i/>
          <w:iCs/>
          <w:sz w:val="24"/>
          <w:szCs w:val="24"/>
        </w:rPr>
      </w:pPr>
      <w:r w:rsidRPr="009D1D7C">
        <w:rPr>
          <w:rFonts w:ascii="Arial" w:eastAsia="Times New Roman" w:hAnsi="Arial" w:cs="Arial"/>
          <w:i/>
          <w:iCs/>
          <w:sz w:val="24"/>
          <w:szCs w:val="24"/>
        </w:rPr>
        <w:t xml:space="preserve">3.3.4 Proračun difuzije vodene pare i proračun isušenja </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Za potrebe pojednostavljenog proračuna (</w:t>
      </w:r>
      <w:r w:rsidRPr="009D1D7C">
        <w:rPr>
          <w:rFonts w:ascii="Arial" w:eastAsia="Times New Roman" w:hAnsi="Arial" w:cs="Arial"/>
          <w:i/>
          <w:iCs/>
        </w:rPr>
        <w:t>Glaser</w:t>
      </w:r>
      <w:r w:rsidRPr="009D1D7C">
        <w:rPr>
          <w:rFonts w:ascii="Arial" w:eastAsia="Times New Roman" w:hAnsi="Arial" w:cs="Arial"/>
        </w:rPr>
        <w:t>-ov postupak) usvajaju se sledeće vrednosti:</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Za period kondenzacije: </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i/>
          <w:iCs/>
        </w:rPr>
        <w:t>Zona A</w:t>
      </w:r>
      <w:r w:rsidRPr="009D1D7C">
        <w:rPr>
          <w:rFonts w:ascii="Arial" w:eastAsia="Times New Roman" w:hAnsi="Arial" w:cs="Arial"/>
        </w:rPr>
        <w:t xml:space="preserve"> - obuhvata mesta za koja je spoljna projektna temperatura (period grejanja) iznosi do </w:t>
      </w:r>
      <w:r w:rsidRPr="009D1D7C">
        <w:rPr>
          <w:rFonts w:ascii="Arial" w:eastAsia="Times New Roman" w:hAnsi="Arial" w:cs="Arial"/>
          <w:i/>
          <w:iCs/>
        </w:rPr>
        <w:t>θ</w:t>
      </w:r>
      <w:r w:rsidRPr="009D1D7C">
        <w:rPr>
          <w:rFonts w:ascii="Arial" w:eastAsia="Times New Roman" w:hAnsi="Arial" w:cs="Arial"/>
          <w:sz w:val="15"/>
          <w:vertAlign w:val="subscript"/>
        </w:rPr>
        <w:t xml:space="preserve">H'e </w:t>
      </w:r>
      <w:r w:rsidRPr="009D1D7C">
        <w:rPr>
          <w:rFonts w:ascii="Arial" w:eastAsia="Times New Roman" w:hAnsi="Arial" w:cs="Arial"/>
        </w:rPr>
        <w:t xml:space="preserve">= -15 °C, temperatura spoljnjeg vazduha za proračun kondenzacije iznosi </w:t>
      </w:r>
      <w:r w:rsidRPr="009D1D7C">
        <w:rPr>
          <w:rFonts w:ascii="Arial" w:eastAsia="Times New Roman" w:hAnsi="Arial" w:cs="Arial"/>
          <w:i/>
          <w:iCs/>
        </w:rPr>
        <w:t>θ</w:t>
      </w:r>
      <w:r w:rsidRPr="009D1D7C">
        <w:rPr>
          <w:rFonts w:ascii="Arial" w:eastAsia="Times New Roman" w:hAnsi="Arial" w:cs="Arial"/>
          <w:sz w:val="15"/>
          <w:vertAlign w:val="subscript"/>
        </w:rPr>
        <w:t>e</w:t>
      </w:r>
      <w:r w:rsidRPr="009D1D7C">
        <w:rPr>
          <w:rFonts w:ascii="Arial" w:eastAsia="Times New Roman" w:hAnsi="Arial" w:cs="Arial"/>
        </w:rPr>
        <w:t xml:space="preserve"> = -5 °C, relativna vlažnost spoljnjeg vazduha iznosi </w:t>
      </w:r>
      <w:r w:rsidRPr="009D1D7C">
        <w:rPr>
          <w:rFonts w:ascii="Arial" w:eastAsia="Times New Roman" w:hAnsi="Arial" w:cs="Arial"/>
          <w:i/>
          <w:iCs/>
        </w:rPr>
        <w:t>φ</w:t>
      </w:r>
      <w:r w:rsidRPr="009D1D7C">
        <w:rPr>
          <w:rFonts w:ascii="Arial" w:eastAsia="Times New Roman" w:hAnsi="Arial" w:cs="Arial"/>
          <w:sz w:val="15"/>
          <w:vertAlign w:val="subscript"/>
        </w:rPr>
        <w:t>e</w:t>
      </w:r>
      <w:r w:rsidRPr="009D1D7C">
        <w:rPr>
          <w:rFonts w:ascii="Arial" w:eastAsia="Times New Roman" w:hAnsi="Arial" w:cs="Arial"/>
        </w:rPr>
        <w:t xml:space="preserve"> = 90%, relativna vlažnost i temperatura unutrašnjeg vazduha usvaja se prema projektnim uslovima s obzirom na namenu objekta </w:t>
      </w:r>
      <w:r w:rsidRPr="009D1D7C">
        <w:rPr>
          <w:rFonts w:ascii="Arial" w:eastAsia="Times New Roman" w:hAnsi="Arial" w:cs="Arial"/>
          <w:i/>
          <w:iCs/>
        </w:rPr>
        <w:t>/</w:t>
      </w:r>
      <w:r w:rsidRPr="009D1D7C">
        <w:rPr>
          <w:rFonts w:ascii="Arial" w:eastAsia="Times New Roman" w:hAnsi="Arial" w:cs="Arial"/>
        </w:rPr>
        <w:t xml:space="preserve"> prostorije, ili sa vrednošću </w:t>
      </w:r>
      <w:r w:rsidRPr="009D1D7C">
        <w:rPr>
          <w:rFonts w:ascii="Arial" w:eastAsia="Times New Roman" w:hAnsi="Arial" w:cs="Arial"/>
          <w:i/>
          <w:iCs/>
        </w:rPr>
        <w:t>φ</w:t>
      </w:r>
      <w:r w:rsidRPr="009D1D7C">
        <w:rPr>
          <w:rFonts w:ascii="Arial" w:eastAsia="Times New Roman" w:hAnsi="Arial" w:cs="Arial"/>
          <w:sz w:val="15"/>
          <w:vertAlign w:val="subscript"/>
        </w:rPr>
        <w:t>i</w:t>
      </w:r>
      <w:r w:rsidRPr="009D1D7C">
        <w:rPr>
          <w:rFonts w:ascii="Arial" w:eastAsia="Times New Roman" w:hAnsi="Arial" w:cs="Arial"/>
        </w:rPr>
        <w:t xml:space="preserve"> = 55%, trajanje perioda kondenzacije iznosi 60 dana; </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i/>
          <w:iCs/>
        </w:rPr>
        <w:t>Zona B</w:t>
      </w:r>
      <w:r w:rsidRPr="009D1D7C">
        <w:rPr>
          <w:rFonts w:ascii="Arial" w:eastAsia="Times New Roman" w:hAnsi="Arial" w:cs="Arial"/>
        </w:rPr>
        <w:t xml:space="preserve"> - obuhvata mesta za koja je spoljna projektna temperatura (period grejanja) niža od </w:t>
      </w:r>
      <w:r w:rsidRPr="009D1D7C">
        <w:rPr>
          <w:rFonts w:ascii="Arial" w:eastAsia="Times New Roman" w:hAnsi="Arial" w:cs="Arial"/>
          <w:i/>
          <w:iCs/>
        </w:rPr>
        <w:t>θ</w:t>
      </w:r>
      <w:r w:rsidRPr="009D1D7C">
        <w:rPr>
          <w:rFonts w:ascii="Arial" w:eastAsia="Times New Roman" w:hAnsi="Arial" w:cs="Arial"/>
          <w:sz w:val="15"/>
          <w:vertAlign w:val="subscript"/>
        </w:rPr>
        <w:t xml:space="preserve">H'e </w:t>
      </w:r>
      <w:r w:rsidRPr="009D1D7C">
        <w:rPr>
          <w:rFonts w:ascii="Arial" w:eastAsia="Times New Roman" w:hAnsi="Arial" w:cs="Arial"/>
        </w:rPr>
        <w:t xml:space="preserve">= -15 °C, temperatura spoljnjeg vazduha iznosi </w:t>
      </w:r>
      <w:r w:rsidRPr="009D1D7C">
        <w:rPr>
          <w:rFonts w:ascii="Arial" w:eastAsia="Times New Roman" w:hAnsi="Arial" w:cs="Arial"/>
          <w:i/>
          <w:iCs/>
        </w:rPr>
        <w:t>θ</w:t>
      </w:r>
      <w:r w:rsidRPr="009D1D7C">
        <w:rPr>
          <w:rFonts w:ascii="Arial" w:eastAsia="Times New Roman" w:hAnsi="Arial" w:cs="Arial"/>
          <w:sz w:val="15"/>
          <w:vertAlign w:val="subscript"/>
        </w:rPr>
        <w:t>e</w:t>
      </w:r>
      <w:r w:rsidRPr="009D1D7C">
        <w:rPr>
          <w:rFonts w:ascii="Arial" w:eastAsia="Times New Roman" w:hAnsi="Arial" w:cs="Arial"/>
        </w:rPr>
        <w:t xml:space="preserve"> = -10 °C, relativna vlažnost spoljnjeg iznosi </w:t>
      </w:r>
      <w:r w:rsidRPr="009D1D7C">
        <w:rPr>
          <w:rFonts w:ascii="Arial" w:eastAsia="Times New Roman" w:hAnsi="Arial" w:cs="Arial"/>
          <w:i/>
          <w:iCs/>
        </w:rPr>
        <w:t>φ</w:t>
      </w:r>
      <w:r w:rsidRPr="009D1D7C">
        <w:rPr>
          <w:rFonts w:ascii="Arial" w:eastAsia="Times New Roman" w:hAnsi="Arial" w:cs="Arial"/>
          <w:sz w:val="15"/>
          <w:vertAlign w:val="subscript"/>
        </w:rPr>
        <w:t>e</w:t>
      </w:r>
      <w:r w:rsidRPr="009D1D7C">
        <w:rPr>
          <w:rFonts w:ascii="Arial" w:eastAsia="Times New Roman" w:hAnsi="Arial" w:cs="Arial"/>
        </w:rPr>
        <w:t xml:space="preserve"> = 90%, relativna vlažnost i temperatura unutrašnjeg vazduha usvaja se prema projektnim uslovima s obzirom na namenu objekta </w:t>
      </w:r>
      <w:r w:rsidRPr="009D1D7C">
        <w:rPr>
          <w:rFonts w:ascii="Arial" w:eastAsia="Times New Roman" w:hAnsi="Arial" w:cs="Arial"/>
          <w:i/>
          <w:iCs/>
        </w:rPr>
        <w:t>/</w:t>
      </w:r>
      <w:r w:rsidRPr="009D1D7C">
        <w:rPr>
          <w:rFonts w:ascii="Arial" w:eastAsia="Times New Roman" w:hAnsi="Arial" w:cs="Arial"/>
        </w:rPr>
        <w:t xml:space="preserve"> prostorije, ili sa vrednošću </w:t>
      </w:r>
      <w:r w:rsidRPr="009D1D7C">
        <w:rPr>
          <w:rFonts w:ascii="Arial" w:eastAsia="Times New Roman" w:hAnsi="Arial" w:cs="Arial"/>
          <w:i/>
          <w:iCs/>
        </w:rPr>
        <w:t>φ</w:t>
      </w:r>
      <w:r w:rsidRPr="009D1D7C">
        <w:rPr>
          <w:rFonts w:ascii="Arial" w:eastAsia="Times New Roman" w:hAnsi="Arial" w:cs="Arial"/>
          <w:sz w:val="15"/>
          <w:vertAlign w:val="subscript"/>
        </w:rPr>
        <w:t>i</w:t>
      </w:r>
      <w:r w:rsidRPr="009D1D7C">
        <w:rPr>
          <w:rFonts w:ascii="Arial" w:eastAsia="Times New Roman" w:hAnsi="Arial" w:cs="Arial"/>
        </w:rPr>
        <w:t xml:space="preserve"> = 55%, trajanje perioda kondenzacije iznosi 60 dana. </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Spoljne projektne temperature za period grejanja određene su tabelom 3.3.4.1. Za mesta koja nisu obuhvaćena Tabelom 3.3.4.1, usvajaju se podaci koji su navedeni za najbližu lokaciju. </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Za period isušenja: dozvoljeno trajanje isušenja iznosi 90 dana za mesta koja pripadaju </w:t>
      </w:r>
      <w:r w:rsidRPr="009D1D7C">
        <w:rPr>
          <w:rFonts w:ascii="Arial" w:eastAsia="Times New Roman" w:hAnsi="Arial" w:cs="Arial"/>
          <w:i/>
          <w:iCs/>
        </w:rPr>
        <w:t>Zoni A</w:t>
      </w:r>
      <w:r w:rsidRPr="009D1D7C">
        <w:rPr>
          <w:rFonts w:ascii="Arial" w:eastAsia="Times New Roman" w:hAnsi="Arial" w:cs="Arial"/>
        </w:rPr>
        <w:t xml:space="preserve">, a 60 dana za mesta koja pripadaju </w:t>
      </w:r>
      <w:r w:rsidRPr="009D1D7C">
        <w:rPr>
          <w:rFonts w:ascii="Arial" w:eastAsia="Times New Roman" w:hAnsi="Arial" w:cs="Arial"/>
          <w:i/>
          <w:iCs/>
        </w:rPr>
        <w:t>Zoni B</w:t>
      </w:r>
      <w:r w:rsidRPr="009D1D7C">
        <w:rPr>
          <w:rFonts w:ascii="Arial" w:eastAsia="Times New Roman" w:hAnsi="Arial" w:cs="Arial"/>
        </w:rPr>
        <w:t xml:space="preserve">. Temperature i relativne vlažnosti vazduha iznose </w:t>
      </w:r>
      <w:r w:rsidRPr="009D1D7C">
        <w:rPr>
          <w:rFonts w:ascii="Arial" w:eastAsia="Times New Roman" w:hAnsi="Arial" w:cs="Arial"/>
          <w:i/>
          <w:iCs/>
        </w:rPr>
        <w:t>θ</w:t>
      </w:r>
      <w:r w:rsidRPr="009D1D7C">
        <w:rPr>
          <w:rFonts w:ascii="Arial" w:eastAsia="Times New Roman" w:hAnsi="Arial" w:cs="Arial"/>
          <w:sz w:val="15"/>
          <w:vertAlign w:val="subscript"/>
        </w:rPr>
        <w:t>i</w:t>
      </w:r>
      <w:r w:rsidRPr="009D1D7C">
        <w:rPr>
          <w:rFonts w:ascii="Arial" w:eastAsia="Times New Roman" w:hAnsi="Arial" w:cs="Arial"/>
        </w:rPr>
        <w:t xml:space="preserve"> = </w:t>
      </w:r>
      <w:r w:rsidRPr="009D1D7C">
        <w:rPr>
          <w:rFonts w:ascii="Arial" w:eastAsia="Times New Roman" w:hAnsi="Arial" w:cs="Arial"/>
          <w:i/>
          <w:iCs/>
        </w:rPr>
        <w:t>θ</w:t>
      </w:r>
      <w:r w:rsidRPr="009D1D7C">
        <w:rPr>
          <w:rFonts w:ascii="Arial" w:eastAsia="Times New Roman" w:hAnsi="Arial" w:cs="Arial"/>
          <w:sz w:val="15"/>
          <w:vertAlign w:val="subscript"/>
        </w:rPr>
        <w:t>e</w:t>
      </w:r>
      <w:r w:rsidRPr="009D1D7C">
        <w:rPr>
          <w:rFonts w:ascii="Arial" w:eastAsia="Times New Roman" w:hAnsi="Arial" w:cs="Arial"/>
        </w:rPr>
        <w:t xml:space="preserve"> = 18 °C, </w:t>
      </w:r>
      <w:r w:rsidRPr="009D1D7C">
        <w:rPr>
          <w:rFonts w:ascii="Arial" w:eastAsia="Times New Roman" w:hAnsi="Arial" w:cs="Arial"/>
          <w:i/>
          <w:iCs/>
        </w:rPr>
        <w:t>φ</w:t>
      </w:r>
      <w:r w:rsidRPr="009D1D7C">
        <w:rPr>
          <w:rFonts w:ascii="Arial" w:eastAsia="Times New Roman" w:hAnsi="Arial" w:cs="Arial"/>
          <w:sz w:val="15"/>
          <w:vertAlign w:val="subscript"/>
        </w:rPr>
        <w:t>i</w:t>
      </w:r>
      <w:r w:rsidRPr="009D1D7C">
        <w:rPr>
          <w:rFonts w:ascii="Arial" w:eastAsia="Times New Roman" w:hAnsi="Arial" w:cs="Arial"/>
        </w:rPr>
        <w:t xml:space="preserve"> = </w:t>
      </w:r>
      <w:r w:rsidRPr="009D1D7C">
        <w:rPr>
          <w:rFonts w:ascii="Arial" w:eastAsia="Times New Roman" w:hAnsi="Arial" w:cs="Arial"/>
          <w:i/>
          <w:iCs/>
        </w:rPr>
        <w:t>φ</w:t>
      </w:r>
      <w:r w:rsidRPr="009D1D7C">
        <w:rPr>
          <w:rFonts w:ascii="Arial" w:eastAsia="Times New Roman" w:hAnsi="Arial" w:cs="Arial"/>
          <w:sz w:val="15"/>
          <w:vertAlign w:val="subscript"/>
        </w:rPr>
        <w:t>e</w:t>
      </w:r>
      <w:r w:rsidRPr="009D1D7C">
        <w:rPr>
          <w:rFonts w:ascii="Arial" w:eastAsia="Times New Roman" w:hAnsi="Arial" w:cs="Arial"/>
        </w:rPr>
        <w:t xml:space="preserve"> = 65%. </w:t>
      </w:r>
    </w:p>
    <w:p w:rsidR="009D1D7C" w:rsidRPr="009D1D7C" w:rsidRDefault="009D1D7C" w:rsidP="009D1D7C">
      <w:pPr>
        <w:spacing w:before="240" w:after="240" w:line="240" w:lineRule="auto"/>
        <w:jc w:val="center"/>
        <w:rPr>
          <w:rFonts w:ascii="Arial" w:eastAsia="Times New Roman" w:hAnsi="Arial" w:cs="Arial"/>
          <w:i/>
          <w:iCs/>
          <w:sz w:val="24"/>
          <w:szCs w:val="24"/>
        </w:rPr>
      </w:pPr>
      <w:r w:rsidRPr="009D1D7C">
        <w:rPr>
          <w:rFonts w:ascii="Arial" w:eastAsia="Times New Roman" w:hAnsi="Arial" w:cs="Arial"/>
          <w:i/>
          <w:iCs/>
          <w:sz w:val="24"/>
          <w:szCs w:val="24"/>
        </w:rPr>
        <w:t>Tabela 3.3.4.1 - Spoljne projektne temperature, θ</w:t>
      </w:r>
      <w:r w:rsidRPr="009D1D7C">
        <w:rPr>
          <w:rFonts w:ascii="Arial" w:eastAsia="Times New Roman" w:hAnsi="Arial" w:cs="Arial"/>
          <w:i/>
          <w:iCs/>
          <w:sz w:val="15"/>
          <w:vertAlign w:val="subscript"/>
        </w:rPr>
        <w:t>H'e</w:t>
      </w:r>
      <w:r w:rsidRPr="009D1D7C">
        <w:rPr>
          <w:rFonts w:ascii="Arial" w:eastAsia="Times New Roman" w:hAnsi="Arial" w:cs="Arial"/>
          <w:i/>
          <w:iCs/>
          <w:sz w:val="24"/>
          <w:szCs w:val="24"/>
        </w:rPr>
        <w:t xml:space="preserve"> [°C], za mesta u Republici Srbiji</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3529"/>
        <w:gridCol w:w="1166"/>
        <w:gridCol w:w="3619"/>
        <w:gridCol w:w="1166"/>
      </w:tblGrid>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MESTO</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i/>
                <w:iCs/>
              </w:rPr>
            </w:pPr>
            <w:r w:rsidRPr="009D1D7C">
              <w:rPr>
                <w:rFonts w:ascii="Arial" w:eastAsia="Times New Roman" w:hAnsi="Arial" w:cs="Arial"/>
                <w:i/>
                <w:iCs/>
              </w:rPr>
              <w:t>θ</w:t>
            </w:r>
            <w:r w:rsidRPr="009D1D7C">
              <w:rPr>
                <w:rFonts w:ascii="Arial" w:eastAsia="Times New Roman" w:hAnsi="Arial" w:cs="Arial"/>
                <w:i/>
                <w:iCs/>
                <w:sz w:val="15"/>
                <w:vertAlign w:val="subscript"/>
              </w:rPr>
              <w:t>H'e</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MESTO</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θ</w:t>
            </w:r>
            <w:r w:rsidRPr="009D1D7C">
              <w:rPr>
                <w:rFonts w:ascii="Arial" w:eastAsia="Times New Roman" w:hAnsi="Arial" w:cs="Arial"/>
                <w:sz w:val="15"/>
                <w:vertAlign w:val="subscript"/>
              </w:rPr>
              <w:t>H'e</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Banatski Karlovac</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-13,2</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Kopaonik</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-20,1</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Beograd</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-12,1</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Leskovac</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-17,4</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Bečej</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-15,8</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Loznica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-13,7</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Valjevo</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-14,4</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Niš</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-14,5</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Vranje</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-15,3</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Novi Sad</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-14,8</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Vršac</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-15,4</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Peć</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-18,1</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Veliko Gradište</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-14,1</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Požega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-18,3</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lastRenderedPageBreak/>
              <w:t>Dimitrovgrad</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-15,8</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Prizren</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-18,4</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Zaječar</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-17,5</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Priština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-19,8</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Zlatibor</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-16,0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Sjenica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-23,7</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Zrenjanin</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-14,8</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Sombor</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-15,1</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Kikinda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-15,3</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Sremska Mitrovica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-15,0</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Kraljevo</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-14,7</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Surčin - Beograd</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-13,0</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Kruševac</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-16,2</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Crni Vrh</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-18,5</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Kragujevac</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-15,0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Ćuprija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-15,2</w:t>
            </w:r>
          </w:p>
        </w:tc>
      </w:tr>
    </w:tbl>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Za zgrade sa klimatizacijom ili sa većim oslobađanjem vodene pare dozvoljeno vreme isušenja određuje se na osnovu karakteristika procesa - unutrašnjih mikroklimatskih uslova, ali ne sme da bude duže od: 90 dana (u </w:t>
      </w:r>
      <w:r w:rsidRPr="009D1D7C">
        <w:rPr>
          <w:rFonts w:ascii="Arial" w:eastAsia="Times New Roman" w:hAnsi="Arial" w:cs="Arial"/>
          <w:i/>
          <w:iCs/>
        </w:rPr>
        <w:t>Zoni A</w:t>
      </w:r>
      <w:r w:rsidRPr="009D1D7C">
        <w:rPr>
          <w:rFonts w:ascii="Arial" w:eastAsia="Times New Roman" w:hAnsi="Arial" w:cs="Arial"/>
        </w:rPr>
        <w:t xml:space="preserve">), odnosno 60 dana (u </w:t>
      </w:r>
      <w:r w:rsidRPr="009D1D7C">
        <w:rPr>
          <w:rFonts w:ascii="Arial" w:eastAsia="Times New Roman" w:hAnsi="Arial" w:cs="Arial"/>
          <w:i/>
          <w:iCs/>
        </w:rPr>
        <w:t>Zoni B</w:t>
      </w:r>
      <w:r w:rsidRPr="009D1D7C">
        <w:rPr>
          <w:rFonts w:ascii="Arial" w:eastAsia="Times New Roman" w:hAnsi="Arial" w:cs="Arial"/>
        </w:rPr>
        <w:t>).</w:t>
      </w:r>
    </w:p>
    <w:p w:rsidR="009D1D7C" w:rsidRPr="009D1D7C" w:rsidRDefault="009D1D7C" w:rsidP="009D1D7C">
      <w:pPr>
        <w:spacing w:before="240" w:after="240" w:line="240" w:lineRule="auto"/>
        <w:jc w:val="center"/>
        <w:rPr>
          <w:rFonts w:ascii="Arial" w:eastAsia="Times New Roman" w:hAnsi="Arial" w:cs="Arial"/>
          <w:b/>
          <w:bCs/>
          <w:sz w:val="24"/>
          <w:szCs w:val="24"/>
        </w:rPr>
      </w:pPr>
      <w:bookmarkStart w:id="41" w:name="str_16"/>
      <w:bookmarkEnd w:id="41"/>
      <w:r w:rsidRPr="009D1D7C">
        <w:rPr>
          <w:rFonts w:ascii="Arial" w:eastAsia="Times New Roman" w:hAnsi="Arial" w:cs="Arial"/>
          <w:b/>
          <w:bCs/>
          <w:sz w:val="24"/>
          <w:szCs w:val="24"/>
        </w:rPr>
        <w:t>3.4 Toplotna zaštita i gubici toplote - metod proračuna</w:t>
      </w:r>
    </w:p>
    <w:p w:rsidR="009D1D7C" w:rsidRPr="009D1D7C" w:rsidRDefault="009D1D7C" w:rsidP="009D1D7C">
      <w:pPr>
        <w:spacing w:before="240" w:after="240" w:line="240" w:lineRule="auto"/>
        <w:jc w:val="center"/>
        <w:rPr>
          <w:rFonts w:ascii="Arial" w:eastAsia="Times New Roman" w:hAnsi="Arial" w:cs="Arial"/>
          <w:i/>
          <w:iCs/>
          <w:sz w:val="24"/>
          <w:szCs w:val="24"/>
        </w:rPr>
      </w:pPr>
      <w:r w:rsidRPr="009D1D7C">
        <w:rPr>
          <w:rFonts w:ascii="Arial" w:eastAsia="Times New Roman" w:hAnsi="Arial" w:cs="Arial"/>
          <w:i/>
          <w:iCs/>
          <w:sz w:val="24"/>
          <w:szCs w:val="24"/>
        </w:rPr>
        <w:t>3.4.1 Koeficijent prolaza toplote građevinskog elementa, U [W/(m</w:t>
      </w:r>
      <w:r w:rsidRPr="009D1D7C">
        <w:rPr>
          <w:rFonts w:ascii="Arial" w:eastAsia="Times New Roman" w:hAnsi="Arial" w:cs="Arial"/>
          <w:i/>
          <w:iCs/>
          <w:sz w:val="15"/>
          <w:vertAlign w:val="superscript"/>
        </w:rPr>
        <w:t>2</w:t>
      </w:r>
      <w:r w:rsidRPr="009D1D7C">
        <w:rPr>
          <w:rFonts w:ascii="Arial" w:eastAsia="Times New Roman" w:hAnsi="Arial" w:cs="Arial"/>
          <w:i/>
          <w:iCs/>
          <w:sz w:val="24"/>
          <w:szCs w:val="24"/>
        </w:rPr>
        <w:t>K)]</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Koeficijent prolaza toplote građevinskog elementa, U [W/(m</w:t>
      </w:r>
      <w:r w:rsidRPr="009D1D7C">
        <w:rPr>
          <w:rFonts w:ascii="Arial" w:eastAsia="Times New Roman" w:hAnsi="Arial" w:cs="Arial"/>
          <w:sz w:val="15"/>
          <w:vertAlign w:val="superscript"/>
        </w:rPr>
        <w:t>2</w:t>
      </w:r>
      <w:r w:rsidRPr="009D1D7C">
        <w:rPr>
          <w:rFonts w:ascii="Arial" w:eastAsia="Times New Roman" w:hAnsi="Arial" w:cs="Arial"/>
        </w:rPr>
        <w:t>xK)], proračunava se, u opštem slučaju - za građevinski element jednostavne heterogenosti, saglasno standardu SRPS EN ISO 6946, na sledeći način:</w:t>
      </w:r>
    </w:p>
    <w:p w:rsidR="009D1D7C" w:rsidRPr="009D1D7C" w:rsidRDefault="003C1A39" w:rsidP="009D1D7C">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extent cx="2095500" cy="933450"/>
            <wp:effectExtent l="0" t="0" r="0" b="0"/>
            <wp:docPr id="1" name="Slika 1" descr="t08_0239_s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08_0239_s0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0" cy="933450"/>
                    </a:xfrm>
                    <a:prstGeom prst="rect">
                      <a:avLst/>
                    </a:prstGeom>
                    <a:noFill/>
                    <a:ln>
                      <a:noFill/>
                    </a:ln>
                  </pic:spPr>
                </pic:pic>
              </a:graphicData>
            </a:graphic>
          </wp:inline>
        </w:drawing>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Vrednosti </w:t>
      </w:r>
      <w:r w:rsidRPr="009D1D7C">
        <w:rPr>
          <w:rFonts w:ascii="Arial" w:eastAsia="Times New Roman" w:hAnsi="Arial" w:cs="Arial"/>
          <w:i/>
          <w:iCs/>
        </w:rPr>
        <w:t>R</w:t>
      </w:r>
      <w:r w:rsidRPr="009D1D7C">
        <w:rPr>
          <w:rFonts w:ascii="Arial" w:eastAsia="Times New Roman" w:hAnsi="Arial" w:cs="Arial"/>
          <w:sz w:val="15"/>
          <w:vertAlign w:val="subscript"/>
        </w:rPr>
        <w:t xml:space="preserve">si </w:t>
      </w:r>
      <w:r w:rsidRPr="009D1D7C">
        <w:rPr>
          <w:rFonts w:ascii="Arial" w:eastAsia="Times New Roman" w:hAnsi="Arial" w:cs="Arial"/>
        </w:rPr>
        <w:t xml:space="preserve">i </w:t>
      </w:r>
      <w:r w:rsidRPr="009D1D7C">
        <w:rPr>
          <w:rFonts w:ascii="Arial" w:eastAsia="Times New Roman" w:hAnsi="Arial" w:cs="Arial"/>
          <w:i/>
          <w:iCs/>
        </w:rPr>
        <w:t>R</w:t>
      </w:r>
      <w:r w:rsidRPr="009D1D7C">
        <w:rPr>
          <w:rFonts w:ascii="Arial" w:eastAsia="Times New Roman" w:hAnsi="Arial" w:cs="Arial"/>
          <w:sz w:val="15"/>
          <w:vertAlign w:val="subscript"/>
        </w:rPr>
        <w:t>se</w:t>
      </w:r>
      <w:r w:rsidRPr="009D1D7C">
        <w:rPr>
          <w:rFonts w:ascii="Arial" w:eastAsia="Times New Roman" w:hAnsi="Arial" w:cs="Arial"/>
        </w:rPr>
        <w:t xml:space="preserve"> navedene su u tabeli 3.4.1.1. Vrednost koeficijenta toplotne provodljivosti, </w:t>
      </w:r>
      <w:r w:rsidRPr="009D1D7C">
        <w:rPr>
          <w:rFonts w:ascii="Arial" w:eastAsia="Times New Roman" w:hAnsi="Arial" w:cs="Arial"/>
          <w:i/>
          <w:iCs/>
        </w:rPr>
        <w:t>λ</w:t>
      </w:r>
      <w:r w:rsidRPr="009D1D7C">
        <w:rPr>
          <w:rFonts w:ascii="Arial" w:eastAsia="Times New Roman" w:hAnsi="Arial" w:cs="Arial"/>
          <w:sz w:val="15"/>
          <w:vertAlign w:val="subscript"/>
        </w:rPr>
        <w:t>m</w:t>
      </w:r>
      <w:r w:rsidRPr="009D1D7C">
        <w:rPr>
          <w:rFonts w:ascii="Arial" w:eastAsia="Times New Roman" w:hAnsi="Arial" w:cs="Arial"/>
        </w:rPr>
        <w:t xml:space="preserve"> [ W/(mxK)], </w:t>
      </w:r>
      <w:r w:rsidRPr="009D1D7C">
        <w:rPr>
          <w:rFonts w:ascii="Arial" w:eastAsia="Times New Roman" w:hAnsi="Arial" w:cs="Arial"/>
          <w:i/>
          <w:iCs/>
        </w:rPr>
        <w:t>m</w:t>
      </w:r>
      <w:r w:rsidRPr="009D1D7C">
        <w:rPr>
          <w:rFonts w:ascii="Arial" w:eastAsia="Times New Roman" w:hAnsi="Arial" w:cs="Arial"/>
        </w:rPr>
        <w:t xml:space="preserve">-tog sloja elementa, debljine </w:t>
      </w:r>
      <w:r w:rsidRPr="009D1D7C">
        <w:rPr>
          <w:rFonts w:ascii="Arial" w:eastAsia="Times New Roman" w:hAnsi="Arial" w:cs="Arial"/>
          <w:i/>
          <w:iCs/>
        </w:rPr>
        <w:t>d</w:t>
      </w:r>
      <w:r w:rsidRPr="009D1D7C">
        <w:rPr>
          <w:rFonts w:ascii="Arial" w:eastAsia="Times New Roman" w:hAnsi="Arial" w:cs="Arial"/>
        </w:rPr>
        <w:t xml:space="preserve"> [m], usvaja se prema tabeli 3.4.1.2, ili se dokazuje ispitivanjem u skladu sa važećim standardima i propisima. </w:t>
      </w:r>
    </w:p>
    <w:p w:rsidR="009D1D7C" w:rsidRPr="009D1D7C" w:rsidRDefault="009D1D7C" w:rsidP="009D1D7C">
      <w:pPr>
        <w:spacing w:before="240" w:after="240" w:line="240" w:lineRule="auto"/>
        <w:jc w:val="center"/>
        <w:rPr>
          <w:rFonts w:ascii="Arial" w:eastAsia="Times New Roman" w:hAnsi="Arial" w:cs="Arial"/>
          <w:i/>
          <w:iCs/>
          <w:sz w:val="24"/>
          <w:szCs w:val="24"/>
        </w:rPr>
      </w:pPr>
      <w:r w:rsidRPr="009D1D7C">
        <w:rPr>
          <w:rFonts w:ascii="Arial" w:eastAsia="Times New Roman" w:hAnsi="Arial" w:cs="Arial"/>
          <w:i/>
          <w:iCs/>
          <w:sz w:val="24"/>
          <w:szCs w:val="24"/>
        </w:rPr>
        <w:t>Tabela 3.4.1.1 : Otpor prelazu toplote i F</w:t>
      </w:r>
      <w:r w:rsidRPr="009D1D7C">
        <w:rPr>
          <w:rFonts w:ascii="Arial" w:eastAsia="Times New Roman" w:hAnsi="Arial" w:cs="Arial"/>
          <w:i/>
          <w:iCs/>
          <w:sz w:val="15"/>
          <w:vertAlign w:val="subscript"/>
        </w:rPr>
        <w:t>xi</w:t>
      </w:r>
      <w:r w:rsidRPr="009D1D7C">
        <w:rPr>
          <w:rFonts w:ascii="Arial" w:eastAsia="Times New Roman" w:hAnsi="Arial" w:cs="Arial"/>
          <w:i/>
          <w:iCs/>
          <w:sz w:val="24"/>
          <w:szCs w:val="24"/>
        </w:rPr>
        <w:t xml:space="preserve"> vrednosti</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4379"/>
        <w:gridCol w:w="964"/>
        <w:gridCol w:w="964"/>
        <w:gridCol w:w="1244"/>
        <w:gridCol w:w="1929"/>
      </w:tblGrid>
      <w:tr w:rsidR="009D1D7C" w:rsidRPr="009D1D7C" w:rsidTr="009D1D7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Toplotni protok ka spoljnjoj sredini, preko građevinskog elementa određenog tipa</w:t>
            </w:r>
          </w:p>
        </w:tc>
        <w:tc>
          <w:tcPr>
            <w:tcW w:w="0" w:type="auto"/>
            <w:gridSpan w:val="3"/>
            <w:tcBorders>
              <w:top w:val="outset" w:sz="6" w:space="0" w:color="auto"/>
              <w:left w:val="outset" w:sz="6" w:space="0" w:color="auto"/>
              <w:bottom w:val="outset" w:sz="6" w:space="0" w:color="auto"/>
              <w:right w:val="outset" w:sz="6" w:space="0" w:color="auto"/>
            </w:tcBorders>
            <w:noWrap/>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Otpor prelazu toplote, </w:t>
            </w:r>
            <w:r w:rsidRPr="009D1D7C">
              <w:rPr>
                <w:rFonts w:ascii="Arial" w:eastAsia="Times New Roman" w:hAnsi="Arial" w:cs="Arial"/>
                <w:i/>
                <w:iCs/>
              </w:rPr>
              <w:t>у</w:t>
            </w:r>
            <w:r w:rsidRPr="009D1D7C">
              <w:rPr>
                <w:rFonts w:ascii="Arial" w:eastAsia="Times New Roman" w:hAnsi="Arial" w:cs="Arial"/>
              </w:rPr>
              <w:t>m</w:t>
            </w:r>
            <w:r w:rsidRPr="009D1D7C">
              <w:rPr>
                <w:rFonts w:ascii="Arial" w:eastAsia="Times New Roman" w:hAnsi="Arial" w:cs="Arial"/>
                <w:sz w:val="15"/>
                <w:vertAlign w:val="superscript"/>
              </w:rPr>
              <w:t>2</w:t>
            </w:r>
            <w:r w:rsidRPr="009D1D7C">
              <w:rPr>
                <w:rFonts w:ascii="Arial" w:eastAsia="Times New Roman" w:hAnsi="Arial" w:cs="Arial"/>
              </w:rPr>
              <w:t>xK/W</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i/>
                <w:iCs/>
              </w:rPr>
            </w:pPr>
            <w:r w:rsidRPr="009D1D7C">
              <w:rPr>
                <w:rFonts w:ascii="Arial" w:eastAsia="Times New Roman" w:hAnsi="Arial" w:cs="Arial"/>
                <w:i/>
                <w:iCs/>
              </w:rPr>
              <w:t>Faktor korekcije temperature, F</w:t>
            </w:r>
            <w:r w:rsidRPr="009D1D7C">
              <w:rPr>
                <w:rFonts w:ascii="Arial" w:eastAsia="Times New Roman" w:hAnsi="Arial" w:cs="Arial"/>
                <w:i/>
                <w:iCs/>
                <w:sz w:val="15"/>
                <w:vertAlign w:val="subscript"/>
              </w:rPr>
              <w:t>xi</w:t>
            </w:r>
          </w:p>
        </w:tc>
      </w:tr>
      <w:tr w:rsidR="009D1D7C" w:rsidRPr="009D1D7C" w:rsidTr="009D1D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i/>
                <w:iCs/>
              </w:rPr>
            </w:pPr>
            <w:r w:rsidRPr="009D1D7C">
              <w:rPr>
                <w:rFonts w:ascii="Arial" w:eastAsia="Times New Roman" w:hAnsi="Arial" w:cs="Arial"/>
                <w:i/>
                <w:iCs/>
              </w:rPr>
              <w:t>R</w:t>
            </w:r>
            <w:r w:rsidRPr="009D1D7C">
              <w:rPr>
                <w:rFonts w:ascii="Arial" w:eastAsia="Times New Roman" w:hAnsi="Arial" w:cs="Arial"/>
                <w:i/>
                <w:iCs/>
                <w:sz w:val="15"/>
                <w:vertAlign w:val="subscript"/>
              </w:rPr>
              <w:t>si</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i/>
                <w:iCs/>
              </w:rPr>
            </w:pPr>
            <w:r w:rsidRPr="009D1D7C">
              <w:rPr>
                <w:rFonts w:ascii="Arial" w:eastAsia="Times New Roman" w:hAnsi="Arial" w:cs="Arial"/>
                <w:i/>
                <w:iCs/>
              </w:rPr>
              <w:t>R</w:t>
            </w:r>
            <w:r w:rsidRPr="009D1D7C">
              <w:rPr>
                <w:rFonts w:ascii="Arial" w:eastAsia="Times New Roman" w:hAnsi="Arial" w:cs="Arial"/>
                <w:i/>
                <w:iCs/>
                <w:sz w:val="15"/>
                <w:vertAlign w:val="subscript"/>
              </w:rPr>
              <w:t>se</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i/>
                <w:iCs/>
              </w:rPr>
            </w:pPr>
            <w:r w:rsidRPr="009D1D7C">
              <w:rPr>
                <w:rFonts w:ascii="Arial" w:eastAsia="Times New Roman" w:hAnsi="Arial" w:cs="Arial"/>
                <w:i/>
                <w:iCs/>
              </w:rPr>
              <w:t>R</w:t>
            </w:r>
            <w:r w:rsidRPr="009D1D7C">
              <w:rPr>
                <w:rFonts w:ascii="Arial" w:eastAsia="Times New Roman" w:hAnsi="Arial" w:cs="Arial"/>
                <w:i/>
                <w:iCs/>
                <w:sz w:val="15"/>
                <w:vertAlign w:val="subscript"/>
              </w:rPr>
              <w:t>si</w:t>
            </w:r>
            <w:r w:rsidRPr="009D1D7C">
              <w:rPr>
                <w:rFonts w:ascii="Arial" w:eastAsia="Times New Roman" w:hAnsi="Arial" w:cs="Arial"/>
                <w:i/>
                <w:iCs/>
              </w:rPr>
              <w:t xml:space="preserve"> + R</w:t>
            </w:r>
            <w:r w:rsidRPr="009D1D7C">
              <w:rPr>
                <w:rFonts w:ascii="Arial" w:eastAsia="Times New Roman" w:hAnsi="Arial" w:cs="Arial"/>
                <w:i/>
                <w:iCs/>
                <w:sz w:val="15"/>
                <w:vertAlign w:val="subscript"/>
              </w:rPr>
              <w:t>se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after="0" w:line="240" w:lineRule="auto"/>
              <w:rPr>
                <w:rFonts w:ascii="Arial" w:eastAsia="Times New Roman" w:hAnsi="Arial" w:cs="Arial"/>
                <w:i/>
                <w:iCs/>
              </w:rPr>
            </w:pPr>
          </w:p>
        </w:tc>
      </w:tr>
      <w:tr w:rsidR="009D1D7C" w:rsidRPr="009D1D7C" w:rsidTr="009D1D7C">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i/>
                <w:iCs/>
              </w:rPr>
            </w:pPr>
            <w:r w:rsidRPr="009D1D7C">
              <w:rPr>
                <w:rFonts w:ascii="Arial" w:eastAsia="Times New Roman" w:hAnsi="Arial" w:cs="Arial"/>
                <w:i/>
                <w:iCs/>
              </w:rPr>
              <w:t>Građevinski elementi koji se graniče sa spoljnim vazduhom</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Spoljni zid</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  </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ind w:left="1134" w:hanging="142"/>
              <w:rPr>
                <w:rFonts w:ascii="Arial" w:eastAsia="Times New Roman" w:hAnsi="Arial" w:cs="Arial"/>
              </w:rPr>
            </w:pPr>
            <w:r w:rsidRPr="009D1D7C">
              <w:rPr>
                <w:rFonts w:ascii="Arial" w:eastAsia="Times New Roman" w:hAnsi="Arial" w:cs="Arial"/>
              </w:rPr>
              <w:t>neventilisani</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0,13</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0,04</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0,17</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1,0</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ind w:left="1134" w:hanging="142"/>
              <w:rPr>
                <w:rFonts w:ascii="Arial" w:eastAsia="Times New Roman" w:hAnsi="Arial" w:cs="Arial"/>
              </w:rPr>
            </w:pPr>
            <w:r w:rsidRPr="009D1D7C">
              <w:rPr>
                <w:rFonts w:ascii="Arial" w:eastAsia="Times New Roman" w:hAnsi="Arial" w:cs="Arial"/>
              </w:rPr>
              <w:t>ventilisani</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0,13</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0,13</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0,26</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1,0</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Ravni krovovi:</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  </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ind w:left="1134" w:hanging="142"/>
              <w:rPr>
                <w:rFonts w:ascii="Arial" w:eastAsia="Times New Roman" w:hAnsi="Arial" w:cs="Arial"/>
              </w:rPr>
            </w:pPr>
            <w:r w:rsidRPr="009D1D7C">
              <w:rPr>
                <w:rFonts w:ascii="Arial" w:eastAsia="Times New Roman" w:hAnsi="Arial" w:cs="Arial"/>
              </w:rPr>
              <w:t>neventilisani</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0,10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0,04</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0,14</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1,0</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ind w:left="1134" w:hanging="142"/>
              <w:rPr>
                <w:rFonts w:ascii="Arial" w:eastAsia="Times New Roman" w:hAnsi="Arial" w:cs="Arial"/>
              </w:rPr>
            </w:pPr>
            <w:r w:rsidRPr="009D1D7C">
              <w:rPr>
                <w:rFonts w:ascii="Arial" w:eastAsia="Times New Roman" w:hAnsi="Arial" w:cs="Arial"/>
              </w:rPr>
              <w:lastRenderedPageBreak/>
              <w:t>ventilisani</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0,10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0,10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0,20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1,0</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Međuspratna konstrukcija iznad otvorenog prolaza: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  </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ind w:left="1134" w:hanging="142"/>
              <w:rPr>
                <w:rFonts w:ascii="Arial" w:eastAsia="Times New Roman" w:hAnsi="Arial" w:cs="Arial"/>
              </w:rPr>
            </w:pPr>
            <w:r w:rsidRPr="009D1D7C">
              <w:rPr>
                <w:rFonts w:ascii="Arial" w:eastAsia="Times New Roman" w:hAnsi="Arial" w:cs="Arial"/>
              </w:rPr>
              <w:t>neventilisani</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0,17</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0,04</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0,21</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1,0</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ind w:left="1134" w:hanging="142"/>
              <w:rPr>
                <w:rFonts w:ascii="Arial" w:eastAsia="Times New Roman" w:hAnsi="Arial" w:cs="Arial"/>
              </w:rPr>
            </w:pPr>
            <w:r w:rsidRPr="009D1D7C">
              <w:rPr>
                <w:rFonts w:ascii="Arial" w:eastAsia="Times New Roman" w:hAnsi="Arial" w:cs="Arial"/>
              </w:rPr>
              <w:t>ventilisani</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0,17</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0,17</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0,34</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1,0</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Kosi krovovi:</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  </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ind w:left="1134" w:hanging="142"/>
              <w:rPr>
                <w:rFonts w:ascii="Arial" w:eastAsia="Times New Roman" w:hAnsi="Arial" w:cs="Arial"/>
              </w:rPr>
            </w:pPr>
            <w:r w:rsidRPr="009D1D7C">
              <w:rPr>
                <w:rFonts w:ascii="Arial" w:eastAsia="Times New Roman" w:hAnsi="Arial" w:cs="Arial"/>
              </w:rPr>
              <w:t>neventilisani</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0,10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0,04</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0,14</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1,0</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ind w:left="1134" w:hanging="142"/>
              <w:rPr>
                <w:rFonts w:ascii="Arial" w:eastAsia="Times New Roman" w:hAnsi="Arial" w:cs="Arial"/>
              </w:rPr>
            </w:pPr>
            <w:r w:rsidRPr="009D1D7C">
              <w:rPr>
                <w:rFonts w:ascii="Arial" w:eastAsia="Times New Roman" w:hAnsi="Arial" w:cs="Arial"/>
              </w:rPr>
              <w:t>ventilisani</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0,10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0,10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0,20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1,0</w:t>
            </w:r>
          </w:p>
        </w:tc>
      </w:tr>
      <w:tr w:rsidR="009D1D7C" w:rsidRPr="009D1D7C" w:rsidTr="009D1D7C">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i/>
                <w:iCs/>
              </w:rPr>
            </w:pPr>
            <w:r w:rsidRPr="009D1D7C">
              <w:rPr>
                <w:rFonts w:ascii="Arial" w:eastAsia="Times New Roman" w:hAnsi="Arial" w:cs="Arial"/>
                <w:i/>
                <w:iCs/>
              </w:rPr>
              <w:t>Građevinski elementi koji se graniče sa negrejanim prostorima</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Zid ka negrejanom prostoru</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0,13</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0,13</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0,26</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0,5</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Međuspratna konstrukcija ka negrejanom krovnom prostoru</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0,10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0,10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0,20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0,8</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Međuspratna konstrukcija iznad negrejanog prostora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0,17</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0,17</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0,34</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0,5</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Zid ka negrejanoj zimskoj bašti (stakleniku), sa spoljnim zastakljenjem zimske bašte:</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  </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Jednostruko staklo, U &gt; 2,5 W/(m</w:t>
            </w:r>
            <w:r w:rsidRPr="009D1D7C">
              <w:rPr>
                <w:rFonts w:ascii="Arial" w:eastAsia="Times New Roman" w:hAnsi="Arial" w:cs="Arial"/>
                <w:sz w:val="15"/>
                <w:vertAlign w:val="superscript"/>
              </w:rPr>
              <w:t>2</w:t>
            </w:r>
            <w:r w:rsidRPr="009D1D7C">
              <w:rPr>
                <w:rFonts w:ascii="Arial" w:eastAsia="Times New Roman" w:hAnsi="Arial" w:cs="Arial"/>
              </w:rPr>
              <w:t>xK)</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0,13</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0,13</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0,26</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0,7</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Izolaciono staklo, U ≤ 2,5 W/(m</w:t>
            </w:r>
            <w:r w:rsidRPr="009D1D7C">
              <w:rPr>
                <w:rFonts w:ascii="Arial" w:eastAsia="Times New Roman" w:hAnsi="Arial" w:cs="Arial"/>
                <w:sz w:val="15"/>
                <w:vertAlign w:val="superscript"/>
              </w:rPr>
              <w:t>2</w:t>
            </w:r>
            <w:r w:rsidRPr="009D1D7C">
              <w:rPr>
                <w:rFonts w:ascii="Arial" w:eastAsia="Times New Roman" w:hAnsi="Arial" w:cs="Arial"/>
              </w:rPr>
              <w:t>xK)</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0,6</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Poboljšano staklo, U ≥ 1,6 W/(m</w:t>
            </w:r>
            <w:r w:rsidRPr="009D1D7C">
              <w:rPr>
                <w:rFonts w:ascii="Arial" w:eastAsia="Times New Roman" w:hAnsi="Arial" w:cs="Arial"/>
                <w:sz w:val="15"/>
                <w:vertAlign w:val="superscript"/>
              </w:rPr>
              <w:t>2</w:t>
            </w:r>
            <w:r w:rsidRPr="009D1D7C">
              <w:rPr>
                <w:rFonts w:ascii="Arial" w:eastAsia="Times New Roman" w:hAnsi="Arial" w:cs="Arial"/>
              </w:rPr>
              <w:t>xK)</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0,5</w:t>
            </w:r>
          </w:p>
        </w:tc>
      </w:tr>
      <w:tr w:rsidR="009D1D7C" w:rsidRPr="009D1D7C" w:rsidTr="009D1D7C">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i/>
                <w:iCs/>
              </w:rPr>
            </w:pPr>
            <w:r w:rsidRPr="009D1D7C">
              <w:rPr>
                <w:rFonts w:ascii="Arial" w:eastAsia="Times New Roman" w:hAnsi="Arial" w:cs="Arial"/>
                <w:i/>
                <w:iCs/>
              </w:rPr>
              <w:t>Građevinski elementi u kontaktu sa tlom</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zid u tlu, ili delimično ukopan</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0,13</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0,13</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0,6</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pod na tlu</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0,17</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0,17</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0,5</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Međuspratna konstrukcija u tlu</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0,10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0,10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0,6</w:t>
            </w:r>
          </w:p>
        </w:tc>
      </w:tr>
      <w:tr w:rsidR="009D1D7C" w:rsidRPr="009D1D7C" w:rsidTr="009D1D7C">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i/>
                <w:iCs/>
              </w:rPr>
            </w:pPr>
            <w:r w:rsidRPr="009D1D7C">
              <w:rPr>
                <w:rFonts w:ascii="Arial" w:eastAsia="Times New Roman" w:hAnsi="Arial" w:cs="Arial"/>
                <w:i/>
                <w:iCs/>
              </w:rPr>
              <w:t>Građevinski elementi između dva grejana prostora različite temperature</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Zid između zgrada, zid koji razdvaja prostore različitih korisnika, ili zid ka grejanom stepeništu</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0,13</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0,08</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0,21</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0,8</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Međuspratna konstrukcija koja razdvaja prostor između različitih korisnika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0,10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0,08</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0,18</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0,8</w:t>
            </w:r>
          </w:p>
        </w:tc>
      </w:tr>
    </w:tbl>
    <w:p w:rsidR="009D1D7C" w:rsidRPr="009D1D7C" w:rsidRDefault="009D1D7C" w:rsidP="009D1D7C">
      <w:pPr>
        <w:spacing w:before="240" w:after="240" w:line="240" w:lineRule="auto"/>
        <w:jc w:val="center"/>
        <w:rPr>
          <w:rFonts w:ascii="Arial" w:eastAsia="Times New Roman" w:hAnsi="Arial" w:cs="Arial"/>
          <w:i/>
          <w:iCs/>
          <w:sz w:val="24"/>
          <w:szCs w:val="24"/>
        </w:rPr>
      </w:pPr>
      <w:r w:rsidRPr="009D1D7C">
        <w:rPr>
          <w:rFonts w:ascii="Arial" w:eastAsia="Times New Roman" w:hAnsi="Arial" w:cs="Arial"/>
          <w:i/>
          <w:iCs/>
          <w:sz w:val="24"/>
          <w:szCs w:val="24"/>
        </w:rPr>
        <w:t>Tabela 3.4.1.2 - Higrotermičke osobine građevinskih materijala i proizvoda</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4301"/>
        <w:gridCol w:w="1121"/>
        <w:gridCol w:w="1262"/>
        <w:gridCol w:w="1404"/>
        <w:gridCol w:w="1392"/>
      </w:tblGrid>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Materijal </w:t>
            </w:r>
            <w:r w:rsidRPr="009D1D7C">
              <w:rPr>
                <w:rFonts w:ascii="Arial" w:eastAsia="Times New Roman" w:hAnsi="Arial" w:cs="Arial"/>
                <w:i/>
                <w:iCs/>
              </w:rPr>
              <w:t xml:space="preserve">/ </w:t>
            </w:r>
            <w:r w:rsidRPr="009D1D7C">
              <w:rPr>
                <w:rFonts w:ascii="Arial" w:eastAsia="Times New Roman" w:hAnsi="Arial" w:cs="Arial"/>
              </w:rPr>
              <w:t>proizvod</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Gustina,</w:t>
            </w:r>
            <w:r w:rsidRPr="009D1D7C">
              <w:rPr>
                <w:rFonts w:ascii="Arial" w:eastAsia="Times New Roman" w:hAnsi="Arial" w:cs="Arial"/>
              </w:rPr>
              <w:br/>
            </w:r>
            <w:r w:rsidRPr="009D1D7C">
              <w:rPr>
                <w:rFonts w:ascii="Arial" w:eastAsia="Times New Roman" w:hAnsi="Arial" w:cs="Arial"/>
                <w:i/>
                <w:iCs/>
              </w:rPr>
              <w:t>ρ</w:t>
            </w:r>
            <w:r w:rsidRPr="009D1D7C">
              <w:rPr>
                <w:rFonts w:ascii="Arial" w:eastAsia="Times New Roman" w:hAnsi="Arial" w:cs="Arial"/>
                <w:i/>
                <w:iCs/>
              </w:rPr>
              <w:br/>
            </w:r>
            <w:r w:rsidRPr="009D1D7C">
              <w:rPr>
                <w:rFonts w:ascii="Arial" w:eastAsia="Times New Roman" w:hAnsi="Arial" w:cs="Arial"/>
              </w:rPr>
              <w:t>kg/m</w:t>
            </w:r>
            <w:r w:rsidRPr="009D1D7C">
              <w:rPr>
                <w:rFonts w:ascii="Arial" w:eastAsia="Times New Roman" w:hAnsi="Arial" w:cs="Arial"/>
                <w:sz w:val="15"/>
                <w:vertAlign w:val="superscript"/>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Specifična</w:t>
            </w:r>
            <w:r w:rsidRPr="009D1D7C">
              <w:rPr>
                <w:rFonts w:ascii="Arial" w:eastAsia="Times New Roman" w:hAnsi="Arial" w:cs="Arial"/>
              </w:rPr>
              <w:br/>
              <w:t>toplota,</w:t>
            </w:r>
            <w:r w:rsidRPr="009D1D7C">
              <w:rPr>
                <w:rFonts w:ascii="Arial" w:eastAsia="Times New Roman" w:hAnsi="Arial" w:cs="Arial"/>
              </w:rPr>
              <w:br/>
            </w:r>
            <w:r w:rsidRPr="009D1D7C">
              <w:rPr>
                <w:rFonts w:ascii="Arial" w:eastAsia="Times New Roman" w:hAnsi="Arial" w:cs="Arial"/>
                <w:i/>
                <w:iCs/>
              </w:rPr>
              <w:t>c</w:t>
            </w:r>
            <w:r w:rsidRPr="009D1D7C">
              <w:rPr>
                <w:rFonts w:ascii="Arial" w:eastAsia="Times New Roman" w:hAnsi="Arial" w:cs="Arial"/>
                <w:i/>
                <w:iCs/>
              </w:rPr>
              <w:br/>
            </w:r>
            <w:r w:rsidRPr="009D1D7C">
              <w:rPr>
                <w:rFonts w:ascii="Arial" w:eastAsia="Times New Roman" w:hAnsi="Arial" w:cs="Arial"/>
              </w:rPr>
              <w:t>J/(kgxK)</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Toplotna</w:t>
            </w:r>
            <w:r w:rsidRPr="009D1D7C">
              <w:rPr>
                <w:rFonts w:ascii="Arial" w:eastAsia="Times New Roman" w:hAnsi="Arial" w:cs="Arial"/>
              </w:rPr>
              <w:br/>
              <w:t>provodljivost,</w:t>
            </w:r>
            <w:r w:rsidRPr="009D1D7C">
              <w:rPr>
                <w:rFonts w:ascii="Arial" w:eastAsia="Times New Roman" w:hAnsi="Arial" w:cs="Arial"/>
              </w:rPr>
              <w:br/>
            </w:r>
            <w:r w:rsidRPr="009D1D7C">
              <w:rPr>
                <w:rFonts w:ascii="Arial" w:eastAsia="Times New Roman" w:hAnsi="Arial" w:cs="Arial"/>
                <w:i/>
                <w:iCs/>
              </w:rPr>
              <w:t>λ</w:t>
            </w:r>
            <w:r w:rsidRPr="009D1D7C">
              <w:rPr>
                <w:rFonts w:ascii="Arial" w:eastAsia="Times New Roman" w:hAnsi="Arial" w:cs="Arial"/>
                <w:i/>
                <w:iCs/>
              </w:rPr>
              <w:br/>
            </w:r>
            <w:r w:rsidRPr="009D1D7C">
              <w:rPr>
                <w:rFonts w:ascii="Arial" w:eastAsia="Times New Roman" w:hAnsi="Arial" w:cs="Arial"/>
              </w:rPr>
              <w:t>W/(mxK)</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Relativni koeficijent</w:t>
            </w:r>
            <w:r w:rsidRPr="009D1D7C">
              <w:rPr>
                <w:rFonts w:ascii="Arial" w:eastAsia="Times New Roman" w:hAnsi="Arial" w:cs="Arial"/>
              </w:rPr>
              <w:br/>
              <w:t>difuzije vodene pare,</w:t>
            </w:r>
            <w:r w:rsidRPr="009D1D7C">
              <w:rPr>
                <w:rFonts w:ascii="Arial" w:eastAsia="Times New Roman" w:hAnsi="Arial" w:cs="Arial"/>
              </w:rPr>
              <w:br/>
            </w:r>
            <w:r w:rsidRPr="009D1D7C">
              <w:rPr>
                <w:rFonts w:ascii="Arial" w:eastAsia="Times New Roman" w:hAnsi="Arial" w:cs="Arial"/>
                <w:i/>
                <w:iCs/>
              </w:rPr>
              <w:t>μ</w:t>
            </w:r>
          </w:p>
        </w:tc>
      </w:tr>
      <w:tr w:rsidR="009D1D7C" w:rsidRPr="009D1D7C" w:rsidTr="009D1D7C">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I ZIDOVI</w:t>
            </w:r>
          </w:p>
        </w:tc>
      </w:tr>
      <w:tr w:rsidR="009D1D7C" w:rsidRPr="009D1D7C" w:rsidTr="009D1D7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lastRenderedPageBreak/>
              <w:t>1. Puna opeka (šupljikavost 0 do 15 %)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1 800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920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0,76</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12</w:t>
            </w:r>
          </w:p>
        </w:tc>
      </w:tr>
      <w:tr w:rsidR="009D1D7C" w:rsidRPr="009D1D7C" w:rsidTr="009D1D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1 600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920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0,64</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9</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1 400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920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0,58</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7</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1 200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920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0,47</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5</w:t>
            </w:r>
          </w:p>
        </w:tc>
      </w:tr>
      <w:tr w:rsidR="009D1D7C" w:rsidRPr="009D1D7C" w:rsidTr="009D1D7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2. Šuplji blokovi i i šuplja opeka (gustina zajedno sa otvorima)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1 400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920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0,61</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6</w:t>
            </w:r>
          </w:p>
        </w:tc>
      </w:tr>
      <w:tr w:rsidR="009D1D7C" w:rsidRPr="009D1D7C" w:rsidTr="009D1D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1 200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920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0,52</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4</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3. Porozna opeka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800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920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0,33</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2,5</w:t>
            </w:r>
          </w:p>
        </w:tc>
      </w:tr>
      <w:tr w:rsidR="009D1D7C" w:rsidRPr="009D1D7C" w:rsidTr="009D1D7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4. Klinker opeka, puna klinker opeka, šuplja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1 900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880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35</w:t>
            </w:r>
          </w:p>
        </w:tc>
      </w:tr>
      <w:tr w:rsidR="009D1D7C" w:rsidRPr="009D1D7C" w:rsidTr="009D1D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1 700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880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0,79</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30</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5. Blokovi od elektrofilterskog pepela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1 500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920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0,58</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5</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1 300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920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0,47</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4</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6. Silikatna puna opeka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920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1,10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20</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1 800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920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0.99</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16</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1 600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920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0.79</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13</w:t>
            </w:r>
          </w:p>
        </w:tc>
      </w:tr>
      <w:tr w:rsidR="009D1D7C" w:rsidRPr="009D1D7C" w:rsidTr="009D1D7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7. Silikatna šuplja opeka (gustina zajedno sa otvorima)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1 400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920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0,70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7</w:t>
            </w:r>
          </w:p>
        </w:tc>
      </w:tr>
      <w:tr w:rsidR="009D1D7C" w:rsidRPr="009D1D7C" w:rsidTr="009D1D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1 200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920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0,56</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4</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8. Porolit</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1 200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920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0,52</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4</w:t>
            </w:r>
          </w:p>
        </w:tc>
      </w:tr>
      <w:tr w:rsidR="009D1D7C" w:rsidRPr="009D1D7C" w:rsidTr="009D1D7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9. Termo šljakoblok (gustina zajedno sa otvorima)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1 600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920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0,64</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4</w:t>
            </w:r>
          </w:p>
        </w:tc>
      </w:tr>
      <w:tr w:rsidR="009D1D7C" w:rsidRPr="009D1D7C" w:rsidTr="009D1D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1 400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920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0,58</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4</w:t>
            </w:r>
          </w:p>
        </w:tc>
      </w:tr>
      <w:tr w:rsidR="009D1D7C" w:rsidRPr="009D1D7C" w:rsidTr="009D1D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1 200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920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0,52</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4</w:t>
            </w:r>
          </w:p>
        </w:tc>
      </w:tr>
      <w:tr w:rsidR="009D1D7C" w:rsidRPr="009D1D7C" w:rsidTr="009D1D7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10. Blokovi od porobetona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440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860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0,13</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5</w:t>
            </w:r>
          </w:p>
        </w:tc>
      </w:tr>
      <w:tr w:rsidR="009D1D7C" w:rsidRPr="009D1D7C" w:rsidTr="009D1D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460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860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0,14</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5</w:t>
            </w:r>
          </w:p>
        </w:tc>
      </w:tr>
      <w:tr w:rsidR="009D1D7C" w:rsidRPr="009D1D7C" w:rsidTr="009D1D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500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860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0,16</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5</w:t>
            </w:r>
          </w:p>
        </w:tc>
      </w:tr>
      <w:tr w:rsidR="009D1D7C" w:rsidRPr="009D1D7C" w:rsidTr="009D1D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650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860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0,18</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5</w:t>
            </w:r>
          </w:p>
        </w:tc>
      </w:tr>
      <w:tr w:rsidR="009D1D7C" w:rsidRPr="009D1D7C" w:rsidTr="009D1D7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11. Blokovi od gas betona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800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1 050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0,35</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7</w:t>
            </w:r>
          </w:p>
        </w:tc>
      </w:tr>
      <w:tr w:rsidR="009D1D7C" w:rsidRPr="009D1D7C" w:rsidTr="009D1D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600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1 050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0,27</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5</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12. Puni blokovi od lakog betona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840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0,47</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4</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1 200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840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0,52</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5</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1 400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840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0,64</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7</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1 600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840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0,80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9</w:t>
            </w:r>
          </w:p>
        </w:tc>
      </w:tr>
      <w:tr w:rsidR="009D1D7C" w:rsidRPr="009D1D7C" w:rsidTr="009D1D7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13. Betonski blokovi sa otvorima u dva reda od lakog betona (gustina bez otvora)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1 050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0,44</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w:t>
            </w:r>
          </w:p>
        </w:tc>
      </w:tr>
      <w:tr w:rsidR="009D1D7C" w:rsidRPr="009D1D7C" w:rsidTr="009D1D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1 200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1 050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0,49</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3</w:t>
            </w:r>
          </w:p>
        </w:tc>
      </w:tr>
      <w:tr w:rsidR="009D1D7C" w:rsidRPr="009D1D7C" w:rsidTr="009D1D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1 400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1 050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0,56</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4</w:t>
            </w:r>
          </w:p>
        </w:tc>
      </w:tr>
      <w:tr w:rsidR="009D1D7C" w:rsidRPr="009D1D7C" w:rsidTr="009D1D7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14. Isto kao 13, otvori u tri reda (gustina </w:t>
            </w:r>
            <w:r w:rsidRPr="009D1D7C">
              <w:rPr>
                <w:rFonts w:ascii="Arial" w:eastAsia="Times New Roman" w:hAnsi="Arial" w:cs="Arial"/>
              </w:rPr>
              <w:lastRenderedPageBreak/>
              <w:t>bez otvora)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lastRenderedPageBreak/>
              <w:t>1 400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1 050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0,49</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5</w:t>
            </w:r>
          </w:p>
        </w:tc>
      </w:tr>
      <w:tr w:rsidR="009D1D7C" w:rsidRPr="009D1D7C" w:rsidTr="009D1D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1 600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1 050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0,56</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6</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lastRenderedPageBreak/>
              <w:t>15. Zid od prirodnog kamena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920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1,16</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22</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16. Betonski šuplji blokovi sa otvorima u tri reda (gustina zajedno sa otvorima)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1 600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960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0,74</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10</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17. Porozna opeka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0,22-0,35</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  </w:t>
            </w:r>
          </w:p>
        </w:tc>
      </w:tr>
      <w:tr w:rsidR="009D1D7C" w:rsidRPr="009D1D7C" w:rsidTr="009D1D7C">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II MALTERI</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18. Krečni malter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1 600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1 050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0,81</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10</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19. Podužni krečni malter</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1 700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1 050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0,85</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15</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1 800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1 050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0,87</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20</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1 900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1 050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0,99</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25</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20. Cementni malter</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2 100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1 050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1,40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30</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ind w:left="1134" w:hanging="142"/>
              <w:rPr>
                <w:rFonts w:ascii="Arial" w:eastAsia="Times New Roman" w:hAnsi="Arial" w:cs="Arial"/>
              </w:rPr>
            </w:pPr>
            <w:r w:rsidRPr="009D1D7C">
              <w:rPr>
                <w:rFonts w:ascii="Arial" w:eastAsia="Times New Roman" w:hAnsi="Arial" w:cs="Arial"/>
              </w:rPr>
              <w:t>Cementni estrih</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2 200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1 050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1,40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30</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21. Pigmentni fasadni malter</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1 850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1 050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0,70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15</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22. Cementni malter + lateks (sintetički dodaci)</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1 900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1 050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0,70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30</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23. Gipsani i krečno gipsani malter</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1 500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920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0,70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9</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ind w:left="1134" w:hanging="142"/>
              <w:rPr>
                <w:rFonts w:ascii="Arial" w:eastAsia="Times New Roman" w:hAnsi="Arial" w:cs="Arial"/>
              </w:rPr>
            </w:pPr>
            <w:r w:rsidRPr="009D1D7C">
              <w:rPr>
                <w:rFonts w:ascii="Arial" w:eastAsia="Times New Roman" w:hAnsi="Arial" w:cs="Arial"/>
              </w:rPr>
              <w:t>Laki gipsani malter</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920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0,47</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4</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24. Perlit malter</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500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1 050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0,13</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4</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ind w:left="1134" w:hanging="142"/>
              <w:rPr>
                <w:rFonts w:ascii="Arial" w:eastAsia="Times New Roman" w:hAnsi="Arial" w:cs="Arial"/>
              </w:rPr>
            </w:pPr>
            <w:r w:rsidRPr="009D1D7C">
              <w:rPr>
                <w:rFonts w:ascii="Arial" w:eastAsia="Times New Roman" w:hAnsi="Arial" w:cs="Arial"/>
              </w:rPr>
              <w:t>Toplotnoizolacioni malter</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600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920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0,19</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6</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ind w:left="1134" w:hanging="142"/>
              <w:rPr>
                <w:rFonts w:ascii="Arial" w:eastAsia="Times New Roman" w:hAnsi="Arial" w:cs="Arial"/>
              </w:rPr>
            </w:pPr>
            <w:r w:rsidRPr="009D1D7C">
              <w:rPr>
                <w:rFonts w:ascii="Arial" w:eastAsia="Times New Roman" w:hAnsi="Arial" w:cs="Arial"/>
              </w:rPr>
              <w:t>Gipsani malter na trsci</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920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0.47</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3</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ind w:left="1134" w:hanging="142"/>
              <w:rPr>
                <w:rFonts w:ascii="Arial" w:eastAsia="Times New Roman" w:hAnsi="Arial" w:cs="Arial"/>
              </w:rPr>
            </w:pPr>
            <w:r w:rsidRPr="009D1D7C">
              <w:rPr>
                <w:rFonts w:ascii="Arial" w:eastAsia="Times New Roman" w:hAnsi="Arial" w:cs="Arial"/>
              </w:rPr>
              <w:t>Gipsani malter na rabic mreži</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1 200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920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0,58</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4</w:t>
            </w:r>
          </w:p>
        </w:tc>
      </w:tr>
      <w:tr w:rsidR="009D1D7C" w:rsidRPr="009D1D7C" w:rsidTr="009D1D7C">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III PRIRODNI KAMEN I ZEMLJA</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25. Granit, kristalasti škriljac</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2 600 do 2800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920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65</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26. Gusti krečnjak, dolomit, mermer</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2 600 do 2 850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920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2,3 do 3,5</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65</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27. Peščar, amorfni krečnjak</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2 600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920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50</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28. Pesak i sitni šljunak</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1 500 do 2 000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840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1,2 do 1,7</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15</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29. Zaraslo zemljište, humus</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1 500 do 2 000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840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1,5 do 2,6</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50</w:t>
            </w:r>
          </w:p>
        </w:tc>
      </w:tr>
      <w:tr w:rsidR="009D1D7C" w:rsidRPr="009D1D7C" w:rsidTr="009D1D7C">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IV MATERIJALI ISPUNA I NASIPNI MATERIJALI</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30. Pesak, suvi</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1 800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840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0,58</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1,4</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31. Šljunak, suvi</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1 700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840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0,81</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1,5</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32. Usitnjena opeka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800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840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0,41</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1,3</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33. Usitnjena pluta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840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0,04</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1,1</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lastRenderedPageBreak/>
              <w:t>34. Perlit, nasut</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840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0,05</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1,3</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35. Keramzit, nasut</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400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840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0,22</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1,3</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36. Piljevina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250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2 090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0,09</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1,2</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37. Nasuta zemlja (vlažna)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1 700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840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  </w:t>
            </w:r>
          </w:p>
        </w:tc>
      </w:tr>
      <w:tr w:rsidR="009D1D7C" w:rsidRPr="009D1D7C" w:rsidTr="009D1D7C">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V BETONI</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38. Betoni sa kamenim agregatima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2 500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960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2,33</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90</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2 400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960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2,04</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60</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2 200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960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1,51</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30</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960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1,16</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22</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1 800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960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0,93</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15</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39. Keramzit beton</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1 400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0,58</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10</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1 200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0,47</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6</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0,38</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4</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800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0,29</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3</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40. Pareni, gas betoni</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800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1 050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0,29</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7</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600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1 050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0,23</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5</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500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1 050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0,19</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3</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400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1 050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0,14</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41. Beton od usitnjene opeke</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1 600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920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0,76</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6</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1 400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920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0,58</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4</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1 200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920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0.47</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3</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42. Šljakobeton</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1 600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960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0,76</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5</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1 400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960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0,58</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4</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1 200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960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0,47</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3</w:t>
            </w:r>
          </w:p>
        </w:tc>
      </w:tr>
      <w:tr w:rsidR="009D1D7C" w:rsidRPr="009D1D7C" w:rsidTr="009D1D7C">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VI MATERIJALI ZA OBLAGANJA</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43. Gips - kartonske ploče</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  </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ind w:left="1134" w:hanging="142"/>
              <w:rPr>
                <w:rFonts w:ascii="Arial" w:eastAsia="Times New Roman" w:hAnsi="Arial" w:cs="Arial"/>
              </w:rPr>
            </w:pPr>
            <w:r w:rsidRPr="009D1D7C">
              <w:rPr>
                <w:rFonts w:ascii="Arial" w:eastAsia="Times New Roman" w:hAnsi="Arial" w:cs="Arial"/>
              </w:rPr>
              <w:t>- do 15 mm</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900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840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0,21</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12</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ind w:left="1134" w:hanging="142"/>
              <w:rPr>
                <w:rFonts w:ascii="Arial" w:eastAsia="Times New Roman" w:hAnsi="Arial" w:cs="Arial"/>
              </w:rPr>
            </w:pPr>
            <w:r w:rsidRPr="009D1D7C">
              <w:rPr>
                <w:rFonts w:ascii="Arial" w:eastAsia="Times New Roman" w:hAnsi="Arial" w:cs="Arial"/>
              </w:rPr>
              <w:t>- do 18 mm</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900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840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0,23</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8</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44. Pune gipsane ploče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1 400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840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0,70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12</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1 200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840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0,58</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8,5</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840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0,47</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6</w:t>
            </w:r>
          </w:p>
        </w:tc>
      </w:tr>
      <w:tr w:rsidR="009D1D7C" w:rsidRPr="009D1D7C" w:rsidTr="009D1D7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45. Gipsane ploče sa punjenjem, otvorima ili porozne</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800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840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0,35</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4</w:t>
            </w:r>
          </w:p>
        </w:tc>
      </w:tr>
      <w:tr w:rsidR="009D1D7C" w:rsidRPr="009D1D7C" w:rsidTr="009D1D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600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840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0,29</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3</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46. Klinker pločice</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1 900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920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100</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lastRenderedPageBreak/>
              <w:t>47. Pločice od opeke</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1 800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920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0,79</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20</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48. Fasadne ploče, glazirane</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1 800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920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0,92</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300</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49. Keramičke pločice</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  </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ind w:left="1134" w:hanging="142"/>
              <w:rPr>
                <w:rFonts w:ascii="Arial" w:eastAsia="Times New Roman" w:hAnsi="Arial" w:cs="Arial"/>
              </w:rPr>
            </w:pPr>
            <w:r w:rsidRPr="009D1D7C">
              <w:rPr>
                <w:rFonts w:ascii="Arial" w:eastAsia="Times New Roman" w:hAnsi="Arial" w:cs="Arial"/>
              </w:rPr>
              <w:t>- zidne, glazirane</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1 700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920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0,87</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200</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ind w:left="1134" w:hanging="142"/>
              <w:rPr>
                <w:rFonts w:ascii="Arial" w:eastAsia="Times New Roman" w:hAnsi="Arial" w:cs="Arial"/>
              </w:rPr>
            </w:pPr>
            <w:r w:rsidRPr="009D1D7C">
              <w:rPr>
                <w:rFonts w:ascii="Arial" w:eastAsia="Times New Roman" w:hAnsi="Arial" w:cs="Arial"/>
              </w:rPr>
              <w:t>- podne, neglazirane</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2 300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920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1,28</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200</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50. Keramički mozaik</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  </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ind w:left="1134" w:hanging="142"/>
              <w:rPr>
                <w:rFonts w:ascii="Arial" w:eastAsia="Times New Roman" w:hAnsi="Arial" w:cs="Arial"/>
              </w:rPr>
            </w:pPr>
            <w:r w:rsidRPr="009D1D7C">
              <w:rPr>
                <w:rFonts w:ascii="Arial" w:eastAsia="Times New Roman" w:hAnsi="Arial" w:cs="Arial"/>
              </w:rPr>
              <w:t>- 50 mm x 50 mm - 16% fuge</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140</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ind w:left="1134" w:hanging="142"/>
              <w:rPr>
                <w:rFonts w:ascii="Arial" w:eastAsia="Times New Roman" w:hAnsi="Arial" w:cs="Arial"/>
              </w:rPr>
            </w:pPr>
            <w:r w:rsidRPr="009D1D7C">
              <w:rPr>
                <w:rFonts w:ascii="Arial" w:eastAsia="Times New Roman" w:hAnsi="Arial" w:cs="Arial"/>
              </w:rPr>
              <w:t>- 20 mm x 20 mm - 21% fuge</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1 900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880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0,99</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100</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ind w:left="1134" w:hanging="142"/>
              <w:rPr>
                <w:rFonts w:ascii="Arial" w:eastAsia="Times New Roman" w:hAnsi="Arial" w:cs="Arial"/>
              </w:rPr>
            </w:pPr>
            <w:r w:rsidRPr="009D1D7C">
              <w:rPr>
                <w:rFonts w:ascii="Arial" w:eastAsia="Times New Roman" w:hAnsi="Arial" w:cs="Arial"/>
              </w:rPr>
              <w:t>- 12 mm x 12 mm - 26% fuge</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90</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51. Stakleni mozaik</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  </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ind w:left="1134" w:hanging="142"/>
              <w:rPr>
                <w:rFonts w:ascii="Arial" w:eastAsia="Times New Roman" w:hAnsi="Arial" w:cs="Arial"/>
              </w:rPr>
            </w:pPr>
            <w:r w:rsidRPr="009D1D7C">
              <w:rPr>
                <w:rFonts w:ascii="Arial" w:eastAsia="Times New Roman" w:hAnsi="Arial" w:cs="Arial"/>
              </w:rPr>
              <w:t>- 20 mm x 20 mm - 20% šupljina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2 300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840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0,70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150</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52. Linoleum</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1 200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1 880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0,19</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500</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53. Guma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1 470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0,16</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10 000</w:t>
            </w:r>
          </w:p>
        </w:tc>
      </w:tr>
      <w:tr w:rsidR="009D1D7C" w:rsidRPr="009D1D7C" w:rsidTr="009D1D7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54. Unapred izrađeni betonski elementi</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2 500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960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2,33</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90</w:t>
            </w:r>
          </w:p>
        </w:tc>
      </w:tr>
      <w:tr w:rsidR="009D1D7C" w:rsidRPr="009D1D7C" w:rsidTr="009D1D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2 400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960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2,04</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70</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55. Laki betonski elementi</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1 200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920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0,47</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10</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56. Ploče od gustog krečnjaka, dolomita i mermera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2 650 do 2 850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880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2,33</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65</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ind w:left="1134" w:hanging="142"/>
              <w:rPr>
                <w:rFonts w:ascii="Arial" w:eastAsia="Times New Roman" w:hAnsi="Arial" w:cs="Arial"/>
              </w:rPr>
            </w:pPr>
            <w:r w:rsidRPr="009D1D7C">
              <w:rPr>
                <w:rFonts w:ascii="Arial" w:eastAsia="Times New Roman" w:hAnsi="Arial" w:cs="Arial"/>
              </w:rPr>
              <w:t>Ploče od peščara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2 600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880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2,33</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50</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57. Prozorsko staklo</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2 500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840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0,81</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10 000</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58. Armirano staklo</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2 600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840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0,44</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100 000</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59. Šuplji stakleni blokovi</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1 100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840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0,44</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4 000</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60. Drvo</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  </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ind w:left="1134" w:hanging="142"/>
              <w:rPr>
                <w:rFonts w:ascii="Arial" w:eastAsia="Times New Roman" w:hAnsi="Arial" w:cs="Arial"/>
              </w:rPr>
            </w:pPr>
            <w:r w:rsidRPr="009D1D7C">
              <w:rPr>
                <w:rFonts w:ascii="Arial" w:eastAsia="Times New Roman" w:hAnsi="Arial" w:cs="Arial"/>
              </w:rPr>
              <w:t>- hrast</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700 do 800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2 090 do 2 510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0,21</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40 do 60</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ind w:left="1134" w:hanging="142"/>
              <w:rPr>
                <w:rFonts w:ascii="Arial" w:eastAsia="Times New Roman" w:hAnsi="Arial" w:cs="Arial"/>
              </w:rPr>
            </w:pPr>
            <w:r w:rsidRPr="009D1D7C">
              <w:rPr>
                <w:rFonts w:ascii="Arial" w:eastAsia="Times New Roman" w:hAnsi="Arial" w:cs="Arial"/>
              </w:rPr>
              <w:t>- smreka, bor</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500 do 600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2 090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0,14</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70</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61. Vodootporne panelne ploče</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600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2 090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0,12</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60</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ind w:left="1134" w:hanging="142"/>
              <w:rPr>
                <w:rFonts w:ascii="Arial" w:eastAsia="Times New Roman" w:hAnsi="Arial" w:cs="Arial"/>
              </w:rPr>
            </w:pPr>
            <w:r w:rsidRPr="009D1D7C">
              <w:rPr>
                <w:rFonts w:ascii="Arial" w:eastAsia="Times New Roman" w:hAnsi="Arial" w:cs="Arial"/>
              </w:rPr>
              <w:t>- teške, za spoljnje oblaganje</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620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2 090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0,13</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60</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ind w:left="1134" w:hanging="142"/>
              <w:rPr>
                <w:rFonts w:ascii="Arial" w:eastAsia="Times New Roman" w:hAnsi="Arial" w:cs="Arial"/>
              </w:rPr>
            </w:pPr>
            <w:r w:rsidRPr="009D1D7C">
              <w:rPr>
                <w:rFonts w:ascii="Arial" w:eastAsia="Times New Roman" w:hAnsi="Arial" w:cs="Arial"/>
              </w:rPr>
              <w:t>- lakše, za unutrašnje oblaganje</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400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2 090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0,08</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30</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62. Vodootporne šper ploče</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660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2 090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100</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ind w:left="1134" w:hanging="142"/>
              <w:rPr>
                <w:rFonts w:ascii="Arial" w:eastAsia="Times New Roman" w:hAnsi="Arial" w:cs="Arial"/>
              </w:rPr>
            </w:pPr>
            <w:r w:rsidRPr="009D1D7C">
              <w:rPr>
                <w:rFonts w:ascii="Arial" w:eastAsia="Times New Roman" w:hAnsi="Arial" w:cs="Arial"/>
              </w:rPr>
              <w:t>- za unutrašnje oblaganje</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550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2 090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0,14</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60</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63. Iverne ploče</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  </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ind w:left="1134" w:hanging="142"/>
              <w:rPr>
                <w:rFonts w:ascii="Arial" w:eastAsia="Times New Roman" w:hAnsi="Arial" w:cs="Arial"/>
              </w:rPr>
            </w:pPr>
            <w:r w:rsidRPr="009D1D7C">
              <w:rPr>
                <w:rFonts w:ascii="Arial" w:eastAsia="Times New Roman" w:hAnsi="Arial" w:cs="Arial"/>
              </w:rPr>
              <w:t>- tvrde</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1 880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0,12</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17</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ind w:left="1134" w:hanging="142"/>
              <w:rPr>
                <w:rFonts w:ascii="Arial" w:eastAsia="Times New Roman" w:hAnsi="Arial" w:cs="Arial"/>
              </w:rPr>
            </w:pPr>
            <w:r w:rsidRPr="009D1D7C">
              <w:rPr>
                <w:rFonts w:ascii="Arial" w:eastAsia="Times New Roman" w:hAnsi="Arial" w:cs="Arial"/>
              </w:rPr>
              <w:t>- meke</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400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2 090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0,058</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6</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300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2 090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0,052</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3</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2 090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0,047</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64. Iverne ploče, presovane</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600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2 090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0,099</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60</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65. Ploče od drvene vune (izolit, heraklit i sl.)</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  </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ind w:left="1134" w:hanging="142"/>
              <w:rPr>
                <w:rFonts w:ascii="Arial" w:eastAsia="Times New Roman" w:hAnsi="Arial" w:cs="Arial"/>
              </w:rPr>
            </w:pPr>
            <w:r w:rsidRPr="009D1D7C">
              <w:rPr>
                <w:rFonts w:ascii="Arial" w:eastAsia="Times New Roman" w:hAnsi="Arial" w:cs="Arial"/>
              </w:rPr>
              <w:t>- debljine 15 mm</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550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2 010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0,140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11</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ind w:left="1134" w:hanging="142"/>
              <w:rPr>
                <w:rFonts w:ascii="Arial" w:eastAsia="Times New Roman" w:hAnsi="Arial" w:cs="Arial"/>
              </w:rPr>
            </w:pPr>
            <w:r w:rsidRPr="009D1D7C">
              <w:rPr>
                <w:rFonts w:ascii="Arial" w:eastAsia="Times New Roman" w:hAnsi="Arial" w:cs="Arial"/>
              </w:rPr>
              <w:t>- debljine 25 mm</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500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1 670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0,099</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8</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ind w:left="1134" w:hanging="142"/>
              <w:rPr>
                <w:rFonts w:ascii="Arial" w:eastAsia="Times New Roman" w:hAnsi="Arial" w:cs="Arial"/>
              </w:rPr>
            </w:pPr>
            <w:r w:rsidRPr="009D1D7C">
              <w:rPr>
                <w:rFonts w:ascii="Arial" w:eastAsia="Times New Roman" w:hAnsi="Arial" w:cs="Arial"/>
              </w:rPr>
              <w:t>- debljine 35 mm</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450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1 670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0,093</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6</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ind w:left="1134" w:hanging="142"/>
              <w:rPr>
                <w:rFonts w:ascii="Arial" w:eastAsia="Times New Roman" w:hAnsi="Arial" w:cs="Arial"/>
              </w:rPr>
            </w:pPr>
            <w:r w:rsidRPr="009D1D7C">
              <w:rPr>
                <w:rFonts w:ascii="Arial" w:eastAsia="Times New Roman" w:hAnsi="Arial" w:cs="Arial"/>
              </w:rPr>
              <w:t>- debljine 50 mm</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400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1 670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0,081</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5</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66. Papirnate tapete</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600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1 340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0,15</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5</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ind w:left="1134" w:hanging="142"/>
              <w:rPr>
                <w:rFonts w:ascii="Arial" w:eastAsia="Times New Roman" w:hAnsi="Arial" w:cs="Arial"/>
              </w:rPr>
            </w:pPr>
            <w:r w:rsidRPr="009D1D7C">
              <w:rPr>
                <w:rFonts w:ascii="Arial" w:eastAsia="Times New Roman" w:hAnsi="Arial" w:cs="Arial"/>
              </w:rPr>
              <w:t>- perive</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700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1 340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0,15</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10</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ind w:left="1134" w:hanging="142"/>
              <w:rPr>
                <w:rFonts w:ascii="Arial" w:eastAsia="Times New Roman" w:hAnsi="Arial" w:cs="Arial"/>
              </w:rPr>
            </w:pPr>
            <w:r w:rsidRPr="009D1D7C">
              <w:rPr>
                <w:rFonts w:ascii="Arial" w:eastAsia="Times New Roman" w:hAnsi="Arial" w:cs="Arial"/>
              </w:rPr>
              <w:t>- plastične</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700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1 250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0,20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3 000</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67. Bitumen</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1 100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1 050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0,17</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1 200</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68. Asfalt</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2 100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1 050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0,70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2 500</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ind w:left="1134" w:hanging="142"/>
              <w:rPr>
                <w:rFonts w:ascii="Arial" w:eastAsia="Times New Roman" w:hAnsi="Arial" w:cs="Arial"/>
              </w:rPr>
            </w:pPr>
            <w:r w:rsidRPr="009D1D7C">
              <w:rPr>
                <w:rFonts w:ascii="Arial" w:eastAsia="Times New Roman" w:hAnsi="Arial" w:cs="Arial"/>
              </w:rPr>
              <w:t>- asfalt, 20 mm</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1 900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1 050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0,70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2 000</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69. Bitumenska lepenka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1 100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1 460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0,19</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2 000</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70. PVC, homogeni</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1 400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960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0,23</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10 000</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71. PVC, na filcu</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800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960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0,12</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3 000</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72. Podne obloge - tepisi</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  </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ind w:left="1134" w:hanging="142"/>
              <w:rPr>
                <w:rFonts w:ascii="Arial" w:eastAsia="Times New Roman" w:hAnsi="Arial" w:cs="Arial"/>
              </w:rPr>
            </w:pPr>
            <w:r w:rsidRPr="009D1D7C">
              <w:rPr>
                <w:rFonts w:ascii="Arial" w:eastAsia="Times New Roman" w:hAnsi="Arial" w:cs="Arial"/>
              </w:rPr>
              <w:t>- napeti tafting</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250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1 230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0,070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1,5</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ind w:left="1134" w:hanging="142"/>
              <w:rPr>
                <w:rFonts w:ascii="Arial" w:eastAsia="Times New Roman" w:hAnsi="Arial" w:cs="Arial"/>
              </w:rPr>
            </w:pPr>
            <w:r w:rsidRPr="009D1D7C">
              <w:rPr>
                <w:rFonts w:ascii="Arial" w:eastAsia="Times New Roman" w:hAnsi="Arial" w:cs="Arial"/>
              </w:rPr>
              <w:t>- lepljeni tafting</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270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1 230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0,081</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10</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ind w:left="1134" w:hanging="142"/>
              <w:rPr>
                <w:rFonts w:ascii="Arial" w:eastAsia="Times New Roman" w:hAnsi="Arial" w:cs="Arial"/>
              </w:rPr>
            </w:pPr>
            <w:r w:rsidRPr="009D1D7C">
              <w:rPr>
                <w:rFonts w:ascii="Arial" w:eastAsia="Times New Roman" w:hAnsi="Arial" w:cs="Arial"/>
              </w:rPr>
              <w:t>- iglasti fil, lepljen</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300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1 460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0,090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10</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73. Daske za pod</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520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1 670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0,140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15</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74. Parket</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700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1 670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0,21</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15</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75. Tvrde ploče od drvenih vlakana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900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1 670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0,19</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70</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76. Polietilenske folije</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1 250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0,19</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80 000</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77. PVC folija, meka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1 200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960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0,19</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42 000</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78. Bitumenska traka sa uloškom aluminijske folije debljine </w:t>
            </w:r>
            <w:r w:rsidRPr="009D1D7C">
              <w:rPr>
                <w:rFonts w:ascii="Arial" w:eastAsia="Times New Roman" w:hAnsi="Arial" w:cs="Arial"/>
              </w:rPr>
              <w:br/>
              <w:t>      0,1 mm</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900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1 460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0,19</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100 000</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ind w:left="1134" w:hanging="142"/>
              <w:rPr>
                <w:rFonts w:ascii="Arial" w:eastAsia="Times New Roman" w:hAnsi="Arial" w:cs="Arial"/>
              </w:rPr>
            </w:pPr>
            <w:r w:rsidRPr="009D1D7C">
              <w:rPr>
                <w:rFonts w:ascii="Arial" w:eastAsia="Times New Roman" w:hAnsi="Arial" w:cs="Arial"/>
              </w:rPr>
              <w:t>0,2 mm</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950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1 460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0,19</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150 000</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79. Bitumenske trake, varene,</w:t>
            </w:r>
            <w:r w:rsidRPr="009D1D7C">
              <w:rPr>
                <w:rFonts w:ascii="Arial" w:eastAsia="Times New Roman" w:hAnsi="Arial" w:cs="Arial"/>
              </w:rPr>
              <w:br/>
              <w:t>      debljine 5 mm,</w:t>
            </w:r>
            <w:r w:rsidRPr="009D1D7C">
              <w:rPr>
                <w:rFonts w:ascii="Arial" w:eastAsia="Times New Roman" w:hAnsi="Arial" w:cs="Arial"/>
              </w:rPr>
              <w:br/>
              <w:t>      sa aluminijskom folijom 0,2 mm</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1 460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0,19</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140 000</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80. Krovna lepenka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1100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1460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0,19</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2000</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81. Višeslojni bitumenski premaz, armiran </w:t>
            </w:r>
            <w:r w:rsidRPr="009D1D7C">
              <w:rPr>
                <w:rFonts w:ascii="Arial" w:eastAsia="Times New Roman" w:hAnsi="Arial" w:cs="Arial"/>
              </w:rPr>
              <w:lastRenderedPageBreak/>
              <w:t>u jednom sloju - 10 mm</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lastRenderedPageBreak/>
              <w:t>1 100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1 460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0,17</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10 000</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lastRenderedPageBreak/>
              <w:t>82. Višeslojna bitumenska hidroizolacija debljine 13 do 16 mm</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1 100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1 460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0,19</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14 000</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ind w:left="1134" w:hanging="142"/>
              <w:rPr>
                <w:rFonts w:ascii="Arial" w:eastAsia="Times New Roman" w:hAnsi="Arial" w:cs="Arial"/>
              </w:rPr>
            </w:pPr>
            <w:r w:rsidRPr="009D1D7C">
              <w:rPr>
                <w:rFonts w:ascii="Arial" w:eastAsia="Times New Roman" w:hAnsi="Arial" w:cs="Arial"/>
              </w:rPr>
              <w:t>Višeslojna bitumenska hidroizolacija na perforiranoj lepenki</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1 200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1 460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0,19</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14 000</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83. PVC krovne trake, meke</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1 200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960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0,19</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20 000</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84. PIB (poliizobutil) trake</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1 600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960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0,26</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300 000</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85. CR (hloropren-kaučuk) trake</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1 300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0,23</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100 000</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86. CSM (hlorosulfidni polietilen) trake</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1 500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0,30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80 000</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87. EPDM (etilen-propilen-kaučuk) trake</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1 200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1 040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0,30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100 000</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88. Crep</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1 900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880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0,99</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40</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89. Ploče od škriljaca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2 800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820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2,90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120</w:t>
            </w:r>
          </w:p>
        </w:tc>
      </w:tr>
      <w:tr w:rsidR="009D1D7C" w:rsidRPr="009D1D7C" w:rsidTr="009D1D7C">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X METALI</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90. Čelik</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7 800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460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53,5</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  </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ind w:left="1134" w:hanging="142"/>
              <w:rPr>
                <w:rFonts w:ascii="Arial" w:eastAsia="Times New Roman" w:hAnsi="Arial" w:cs="Arial"/>
              </w:rPr>
            </w:pPr>
            <w:r w:rsidRPr="009D1D7C">
              <w:rPr>
                <w:rFonts w:ascii="Arial" w:eastAsia="Times New Roman" w:hAnsi="Arial" w:cs="Arial"/>
              </w:rPr>
              <w:t>- liveni čelik</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7 200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500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46,5</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600 000</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91. Aluminijumska folija</w:t>
            </w:r>
          </w:p>
          <w:p w:rsidR="009D1D7C" w:rsidRPr="009D1D7C" w:rsidRDefault="009D1D7C" w:rsidP="009D1D7C">
            <w:pPr>
              <w:spacing w:before="100" w:beforeAutospacing="1" w:after="100" w:afterAutospacing="1" w:line="240" w:lineRule="auto"/>
              <w:ind w:left="1134" w:hanging="142"/>
              <w:rPr>
                <w:rFonts w:ascii="Arial" w:eastAsia="Times New Roman" w:hAnsi="Arial" w:cs="Arial"/>
              </w:rPr>
            </w:pPr>
            <w:r w:rsidRPr="009D1D7C">
              <w:rPr>
                <w:rFonts w:ascii="Arial" w:eastAsia="Times New Roman" w:hAnsi="Arial" w:cs="Arial"/>
              </w:rPr>
              <w:t>0,10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600 000</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ind w:left="1134" w:hanging="142"/>
              <w:rPr>
                <w:rFonts w:ascii="Arial" w:eastAsia="Times New Roman" w:hAnsi="Arial" w:cs="Arial"/>
              </w:rPr>
            </w:pPr>
            <w:r w:rsidRPr="009D1D7C">
              <w:rPr>
                <w:rFonts w:ascii="Arial" w:eastAsia="Times New Roman" w:hAnsi="Arial" w:cs="Arial"/>
              </w:rPr>
              <w:t>0,15</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2 700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940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203</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700 000</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ind w:left="1134" w:hanging="142"/>
              <w:rPr>
                <w:rFonts w:ascii="Arial" w:eastAsia="Times New Roman" w:hAnsi="Arial" w:cs="Arial"/>
              </w:rPr>
            </w:pPr>
            <w:r w:rsidRPr="009D1D7C">
              <w:rPr>
                <w:rFonts w:ascii="Arial" w:eastAsia="Times New Roman" w:hAnsi="Arial" w:cs="Arial"/>
              </w:rPr>
              <w:t>0,20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800 000</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92. Bakarna folija</w:t>
            </w:r>
          </w:p>
          <w:p w:rsidR="009D1D7C" w:rsidRPr="009D1D7C" w:rsidRDefault="009D1D7C" w:rsidP="009D1D7C">
            <w:pPr>
              <w:spacing w:before="100" w:beforeAutospacing="1" w:after="100" w:afterAutospacing="1" w:line="240" w:lineRule="auto"/>
              <w:ind w:left="1134" w:hanging="142"/>
              <w:rPr>
                <w:rFonts w:ascii="Arial" w:eastAsia="Times New Roman" w:hAnsi="Arial" w:cs="Arial"/>
              </w:rPr>
            </w:pPr>
            <w:r w:rsidRPr="009D1D7C">
              <w:rPr>
                <w:rFonts w:ascii="Arial" w:eastAsia="Times New Roman" w:hAnsi="Arial" w:cs="Arial"/>
              </w:rPr>
              <w:t>0,10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9 000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380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380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700 000</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ind w:left="1134" w:hanging="142"/>
              <w:rPr>
                <w:rFonts w:ascii="Arial" w:eastAsia="Times New Roman" w:hAnsi="Arial" w:cs="Arial"/>
              </w:rPr>
            </w:pPr>
            <w:r w:rsidRPr="009D1D7C">
              <w:rPr>
                <w:rFonts w:ascii="Arial" w:eastAsia="Times New Roman" w:hAnsi="Arial" w:cs="Arial"/>
              </w:rPr>
              <w:t>0,15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800 000</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93. Olovo</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11 500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130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  </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94. Cink</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7 100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390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110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  </w:t>
            </w:r>
          </w:p>
        </w:tc>
      </w:tr>
      <w:tr w:rsidR="009D1D7C" w:rsidRPr="009D1D7C" w:rsidTr="009D1D7C">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XI TOPLOTNOIZOLACIONI MATERIJALI</w:t>
            </w:r>
          </w:p>
        </w:tc>
      </w:tr>
      <w:tr w:rsidR="009D1D7C" w:rsidRPr="009D1D7C" w:rsidTr="009D1D7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95. Staklena vuna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840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0,038</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w:t>
            </w:r>
          </w:p>
        </w:tc>
      </w:tr>
      <w:tr w:rsidR="009D1D7C" w:rsidRPr="009D1D7C" w:rsidTr="009D1D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840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0,034</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w:t>
            </w:r>
          </w:p>
        </w:tc>
      </w:tr>
      <w:tr w:rsidR="009D1D7C" w:rsidRPr="009D1D7C" w:rsidTr="009D1D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840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0,032</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w:t>
            </w:r>
          </w:p>
        </w:tc>
      </w:tr>
      <w:tr w:rsidR="009D1D7C" w:rsidRPr="009D1D7C" w:rsidTr="009D1D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840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0,032</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w:t>
            </w:r>
          </w:p>
        </w:tc>
      </w:tr>
      <w:tr w:rsidR="009D1D7C" w:rsidRPr="009D1D7C" w:rsidTr="009D1D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840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0,034</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w:t>
            </w:r>
          </w:p>
        </w:tc>
      </w:tr>
      <w:tr w:rsidR="009D1D7C" w:rsidRPr="009D1D7C" w:rsidTr="009D1D7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96. Kamena vuna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840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0.038</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w:t>
            </w:r>
          </w:p>
        </w:tc>
      </w:tr>
      <w:tr w:rsidR="009D1D7C" w:rsidRPr="009D1D7C" w:rsidTr="009D1D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840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0.034</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w:t>
            </w:r>
          </w:p>
        </w:tc>
      </w:tr>
      <w:tr w:rsidR="009D1D7C" w:rsidRPr="009D1D7C" w:rsidTr="009D1D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840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0,033</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w:t>
            </w:r>
          </w:p>
        </w:tc>
      </w:tr>
      <w:tr w:rsidR="009D1D7C" w:rsidRPr="009D1D7C" w:rsidTr="009D1D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160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840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0,037</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w:t>
            </w:r>
          </w:p>
        </w:tc>
      </w:tr>
      <w:tr w:rsidR="009D1D7C" w:rsidRPr="009D1D7C" w:rsidTr="009D1D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180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840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0,039</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97. Staklena pena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145</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840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0,056</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10 000</w:t>
            </w:r>
          </w:p>
        </w:tc>
      </w:tr>
      <w:tr w:rsidR="009D1D7C" w:rsidRPr="009D1D7C" w:rsidTr="009D1D7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98. Pluta, ekspandirana, impregnirana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120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1 670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0,041</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10</w:t>
            </w:r>
          </w:p>
        </w:tc>
      </w:tr>
      <w:tr w:rsidR="009D1D7C" w:rsidRPr="009D1D7C" w:rsidTr="009D1D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160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1 670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0,044</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22</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99. Ploče od prošivene trstike</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800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1 260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0,046</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100. Ploče od presovane slame (stramit)</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350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1 470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0,098</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3</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101. Beton sa dodatkom piljevine</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550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1 465</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0,14</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5</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800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1 465</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0,24</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10</w:t>
            </w:r>
          </w:p>
        </w:tc>
      </w:tr>
      <w:tr w:rsidR="009D1D7C" w:rsidRPr="009D1D7C" w:rsidTr="009D1D7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102. Sintetičke ploče od višeslojnog poliestera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1 400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1 590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0,19</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50 000</w:t>
            </w:r>
          </w:p>
        </w:tc>
      </w:tr>
      <w:tr w:rsidR="009D1D7C" w:rsidRPr="009D1D7C" w:rsidTr="009D1D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1 500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1 090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0,23</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50 000</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103. Ploče od akrilne smole</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1 180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0,19</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8 000</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104. PVMD i PVC ploče</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1 400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960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0,21</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16 000</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105. Polistirenske ploče (u blokovima)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1 260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0,041</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25</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1 260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0,041</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35</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1 260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0,041</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40</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1 260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0,041</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45</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106. Polistiren, izrađen u kalupina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1 260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0,041</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40</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1 260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0,041</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50</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1 260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0,041</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60</w:t>
            </w:r>
          </w:p>
        </w:tc>
      </w:tr>
      <w:tr w:rsidR="009D1D7C" w:rsidRPr="009D1D7C" w:rsidTr="009D1D7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107. Fenolne ploče, rezane iz blokova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1 260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0,041</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35</w:t>
            </w:r>
          </w:p>
        </w:tc>
      </w:tr>
      <w:tr w:rsidR="009D1D7C" w:rsidRPr="009D1D7C" w:rsidTr="009D1D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1 260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0,041</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40</w:t>
            </w:r>
          </w:p>
        </w:tc>
      </w:tr>
      <w:tr w:rsidR="009D1D7C" w:rsidRPr="009D1D7C" w:rsidTr="009D1D7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108. Poliuretanske ploče,</w:t>
            </w:r>
            <w:r w:rsidRPr="009D1D7C">
              <w:rPr>
                <w:rFonts w:ascii="Arial" w:eastAsia="Times New Roman" w:hAnsi="Arial" w:cs="Arial"/>
              </w:rPr>
              <w:br/>
              <w:t>        Izrezane iz blokova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1 380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0,035</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40</w:t>
            </w:r>
          </w:p>
        </w:tc>
      </w:tr>
      <w:tr w:rsidR="009D1D7C" w:rsidRPr="009D1D7C" w:rsidTr="009D1D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1 380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0,035</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50</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109. PVC ploče</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1 260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0,041</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200</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110. Urea ploče</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1 260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0,040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3</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111. Ekstrudirani polistiren (HPS)</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  </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ind w:left="1134" w:hanging="142"/>
              <w:rPr>
                <w:rFonts w:ascii="Arial" w:eastAsia="Times New Roman" w:hAnsi="Arial" w:cs="Arial"/>
              </w:rPr>
            </w:pPr>
            <w:r w:rsidRPr="009D1D7C">
              <w:rPr>
                <w:rFonts w:ascii="Arial" w:eastAsia="Times New Roman" w:hAnsi="Arial" w:cs="Arial"/>
              </w:rPr>
              <w:t>Do debljine 80 mm, sa glatkom površinom</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1500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0,035</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50</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ind w:left="1134" w:hanging="142"/>
              <w:rPr>
                <w:rFonts w:ascii="Arial" w:eastAsia="Times New Roman" w:hAnsi="Arial" w:cs="Arial"/>
              </w:rPr>
            </w:pPr>
            <w:r w:rsidRPr="009D1D7C">
              <w:rPr>
                <w:rFonts w:ascii="Arial" w:eastAsia="Times New Roman" w:hAnsi="Arial" w:cs="Arial"/>
              </w:rPr>
              <w:t>Do debljine 80 mm, sa brušenom površinom</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1500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0,035</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120</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ind w:left="1134" w:hanging="142"/>
              <w:rPr>
                <w:rFonts w:ascii="Arial" w:eastAsia="Times New Roman" w:hAnsi="Arial" w:cs="Arial"/>
              </w:rPr>
            </w:pPr>
            <w:r w:rsidRPr="009D1D7C">
              <w:rPr>
                <w:rFonts w:ascii="Arial" w:eastAsia="Times New Roman" w:hAnsi="Arial" w:cs="Arial"/>
              </w:rPr>
              <w:t>Iznad debljine 80 mm, sa glatkom površinom</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1500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0,038</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50</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ind w:left="1134" w:hanging="142"/>
              <w:rPr>
                <w:rFonts w:ascii="Arial" w:eastAsia="Times New Roman" w:hAnsi="Arial" w:cs="Arial"/>
              </w:rPr>
            </w:pPr>
            <w:r w:rsidRPr="009D1D7C">
              <w:rPr>
                <w:rFonts w:ascii="Arial" w:eastAsia="Times New Roman" w:hAnsi="Arial" w:cs="Arial"/>
              </w:rPr>
              <w:t>Iznad debljine 80 mm, sa brušenom površinom</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1500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0,038</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120</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lastRenderedPageBreak/>
              <w:t>112. Vuna ovce</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900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0,040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113. Kokosova vlakna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1600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0,045</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114. Vlaknaste drvene ploče</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190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0,045</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10</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115. Toplotnoizolacioni malter</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0,09-0,25</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8-10</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116. Celulozna vlakna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85</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1800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0,040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117. Pamuk</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840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0,040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118. Perlitne ploče</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150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0,060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5</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119. Duvano staklo</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140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1100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0,060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w:t>
            </w:r>
          </w:p>
        </w:tc>
      </w:tr>
      <w:tr w:rsidR="009D1D7C" w:rsidRPr="009D1D7C" w:rsidTr="009D1D7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120. Poliuretanska pena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1500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0,025</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30</w:t>
            </w:r>
          </w:p>
        </w:tc>
      </w:tr>
      <w:tr w:rsidR="009D1D7C" w:rsidRPr="009D1D7C" w:rsidTr="009D1D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1500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0,040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100</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121. Perlitni nasip</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0,055</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3</w:t>
            </w:r>
          </w:p>
        </w:tc>
      </w:tr>
    </w:tbl>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Najveće dopuštene vrednosti koeficijenata prolaza toplote, </w:t>
      </w:r>
      <w:r w:rsidRPr="009D1D7C">
        <w:rPr>
          <w:rFonts w:ascii="Arial" w:eastAsia="Times New Roman" w:hAnsi="Arial" w:cs="Arial"/>
          <w:i/>
          <w:iCs/>
        </w:rPr>
        <w:t>U</w:t>
      </w:r>
      <w:r w:rsidRPr="009D1D7C">
        <w:rPr>
          <w:rFonts w:ascii="Arial" w:eastAsia="Times New Roman" w:hAnsi="Arial" w:cs="Arial"/>
          <w:sz w:val="15"/>
          <w:vertAlign w:val="subscript"/>
        </w:rPr>
        <w:t>max</w:t>
      </w:r>
      <w:r w:rsidRPr="009D1D7C">
        <w:rPr>
          <w:rFonts w:ascii="Arial" w:eastAsia="Times New Roman" w:hAnsi="Arial" w:cs="Arial"/>
        </w:rPr>
        <w:t xml:space="preserve"> [W/(m</w:t>
      </w:r>
      <w:r w:rsidRPr="009D1D7C">
        <w:rPr>
          <w:rFonts w:ascii="Arial" w:eastAsia="Times New Roman" w:hAnsi="Arial" w:cs="Arial"/>
          <w:sz w:val="15"/>
          <w:vertAlign w:val="superscript"/>
        </w:rPr>
        <w:t>2</w:t>
      </w:r>
      <w:r w:rsidRPr="009D1D7C">
        <w:rPr>
          <w:rFonts w:ascii="Arial" w:eastAsia="Times New Roman" w:hAnsi="Arial" w:cs="Arial"/>
        </w:rPr>
        <w:t>xK)], elemenata termičkog omotača zgrade, odnosno elemenata između dve susedne termičke zone, sadržane su u tabeli 3.4.1.3. Ove vrednosti se primenjuju i na unutrašnje građevinske konstrukcije koje se graniče sa prostorijama u kojima je temperatura vazduha pri projektnoj temperaturi spoljnjeg vazduha (period grejanja) manja od 12 °C.</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Proračunska vrednost koeficijenta prolaza toplote, </w:t>
      </w:r>
      <w:r w:rsidRPr="009D1D7C">
        <w:rPr>
          <w:rFonts w:ascii="Arial" w:eastAsia="Times New Roman" w:hAnsi="Arial" w:cs="Arial"/>
          <w:i/>
          <w:iCs/>
        </w:rPr>
        <w:t>U</w:t>
      </w:r>
      <w:r w:rsidRPr="009D1D7C">
        <w:rPr>
          <w:rFonts w:ascii="Arial" w:eastAsia="Times New Roman" w:hAnsi="Arial" w:cs="Arial"/>
        </w:rPr>
        <w:t xml:space="preserve"> [ W/(m</w:t>
      </w:r>
      <w:r w:rsidRPr="009D1D7C">
        <w:rPr>
          <w:rFonts w:ascii="Arial" w:eastAsia="Times New Roman" w:hAnsi="Arial" w:cs="Arial"/>
          <w:sz w:val="15"/>
          <w:vertAlign w:val="superscript"/>
        </w:rPr>
        <w:t>2</w:t>
      </w:r>
      <w:r w:rsidRPr="009D1D7C">
        <w:rPr>
          <w:rFonts w:ascii="Arial" w:eastAsia="Times New Roman" w:hAnsi="Arial" w:cs="Arial"/>
        </w:rPr>
        <w:t xml:space="preserve">xK)], mora da bude manja (ili jednaka) </w:t>
      </w:r>
      <w:r w:rsidRPr="009D1D7C">
        <w:rPr>
          <w:rFonts w:ascii="Arial" w:eastAsia="Times New Roman" w:hAnsi="Arial" w:cs="Arial"/>
          <w:i/>
          <w:iCs/>
        </w:rPr>
        <w:t>U</w:t>
      </w:r>
      <w:r w:rsidRPr="009D1D7C">
        <w:rPr>
          <w:rFonts w:ascii="Arial" w:eastAsia="Times New Roman" w:hAnsi="Arial" w:cs="Arial"/>
          <w:sz w:val="15"/>
          <w:vertAlign w:val="subscript"/>
        </w:rPr>
        <w:t>max</w:t>
      </w:r>
      <w:r w:rsidRPr="009D1D7C">
        <w:rPr>
          <w:rFonts w:ascii="Arial" w:eastAsia="Times New Roman" w:hAnsi="Arial" w:cs="Arial"/>
        </w:rPr>
        <w:t xml:space="preserve"> [W/(m</w:t>
      </w:r>
      <w:r w:rsidRPr="009D1D7C">
        <w:rPr>
          <w:rFonts w:ascii="Arial" w:eastAsia="Times New Roman" w:hAnsi="Arial" w:cs="Arial"/>
          <w:sz w:val="15"/>
          <w:vertAlign w:val="superscript"/>
        </w:rPr>
        <w:t>2</w:t>
      </w:r>
      <w:r w:rsidRPr="009D1D7C">
        <w:rPr>
          <w:rFonts w:ascii="Arial" w:eastAsia="Times New Roman" w:hAnsi="Arial" w:cs="Arial"/>
        </w:rPr>
        <w:t xml:space="preserve">xK)]: </w:t>
      </w:r>
      <w:r w:rsidRPr="009D1D7C">
        <w:rPr>
          <w:rFonts w:ascii="Arial" w:eastAsia="Times New Roman" w:hAnsi="Arial" w:cs="Arial"/>
          <w:i/>
          <w:iCs/>
        </w:rPr>
        <w:t>U £ U</w:t>
      </w:r>
      <w:r w:rsidRPr="009D1D7C">
        <w:rPr>
          <w:rFonts w:ascii="Arial" w:eastAsia="Times New Roman" w:hAnsi="Arial" w:cs="Arial"/>
          <w:sz w:val="15"/>
          <w:vertAlign w:val="subscript"/>
        </w:rPr>
        <w:t>max</w:t>
      </w:r>
      <w:r w:rsidRPr="009D1D7C">
        <w:rPr>
          <w:rFonts w:ascii="Arial" w:eastAsia="Times New Roman" w:hAnsi="Arial" w:cs="Arial"/>
        </w:rPr>
        <w:t xml:space="preserve"> [ W/(m</w:t>
      </w:r>
      <w:r w:rsidRPr="009D1D7C">
        <w:rPr>
          <w:rFonts w:ascii="Arial" w:eastAsia="Times New Roman" w:hAnsi="Arial" w:cs="Arial"/>
          <w:sz w:val="15"/>
          <w:vertAlign w:val="superscript"/>
        </w:rPr>
        <w:t>2</w:t>
      </w:r>
      <w:r w:rsidRPr="009D1D7C">
        <w:rPr>
          <w:rFonts w:ascii="Arial" w:eastAsia="Times New Roman" w:hAnsi="Arial" w:cs="Arial"/>
        </w:rPr>
        <w:t xml:space="preserve">xK)]. </w:t>
      </w:r>
    </w:p>
    <w:p w:rsidR="009D1D7C" w:rsidRPr="009D1D7C" w:rsidRDefault="009D1D7C" w:rsidP="009D1D7C">
      <w:pPr>
        <w:spacing w:before="240" w:after="240" w:line="240" w:lineRule="auto"/>
        <w:jc w:val="center"/>
        <w:rPr>
          <w:rFonts w:ascii="Arial" w:eastAsia="Times New Roman" w:hAnsi="Arial" w:cs="Arial"/>
          <w:i/>
          <w:iCs/>
          <w:sz w:val="24"/>
          <w:szCs w:val="24"/>
        </w:rPr>
      </w:pPr>
      <w:r w:rsidRPr="009D1D7C">
        <w:rPr>
          <w:rFonts w:ascii="Arial" w:eastAsia="Times New Roman" w:hAnsi="Arial" w:cs="Arial"/>
          <w:i/>
          <w:iCs/>
          <w:sz w:val="24"/>
          <w:szCs w:val="24"/>
        </w:rPr>
        <w:t>Tabela 3.4.1.3 - Najveće dozvoljene vrednosti koeficijenta prolaza toplote, U</w:t>
      </w:r>
      <w:r w:rsidRPr="009D1D7C">
        <w:rPr>
          <w:rFonts w:ascii="Arial" w:eastAsia="Times New Roman" w:hAnsi="Arial" w:cs="Arial"/>
          <w:i/>
          <w:iCs/>
          <w:sz w:val="15"/>
          <w:vertAlign w:val="subscript"/>
        </w:rPr>
        <w:t>max</w:t>
      </w:r>
      <w:r w:rsidRPr="009D1D7C">
        <w:rPr>
          <w:rFonts w:ascii="Arial" w:eastAsia="Times New Roman" w:hAnsi="Arial" w:cs="Arial"/>
          <w:i/>
          <w:iCs/>
          <w:sz w:val="24"/>
          <w:szCs w:val="24"/>
        </w:rPr>
        <w:t xml:space="preserve"> [W/(m</w:t>
      </w:r>
      <w:r w:rsidRPr="009D1D7C">
        <w:rPr>
          <w:rFonts w:ascii="Arial" w:eastAsia="Times New Roman" w:hAnsi="Arial" w:cs="Arial"/>
          <w:i/>
          <w:iCs/>
          <w:sz w:val="15"/>
          <w:vertAlign w:val="superscript"/>
        </w:rPr>
        <w:t>2</w:t>
      </w:r>
      <w:r w:rsidRPr="009D1D7C">
        <w:rPr>
          <w:rFonts w:ascii="Arial" w:eastAsia="Times New Roman" w:hAnsi="Arial" w:cs="Arial"/>
          <w:i/>
          <w:iCs/>
          <w:sz w:val="24"/>
          <w:szCs w:val="24"/>
        </w:rPr>
        <w:t>xK)], za elemente termičkog omotača zgrade</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6185"/>
        <w:gridCol w:w="1761"/>
        <w:gridCol w:w="1534"/>
      </w:tblGrid>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Opis elementa / sistema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Postojeća zgrada </w:t>
            </w:r>
            <w:r w:rsidRPr="009D1D7C">
              <w:rPr>
                <w:rFonts w:ascii="Arial" w:eastAsia="Times New Roman" w:hAnsi="Arial" w:cs="Arial"/>
                <w:i/>
                <w:iCs/>
              </w:rPr>
              <w:t>U</w:t>
            </w:r>
            <w:r w:rsidRPr="009D1D7C">
              <w:rPr>
                <w:rFonts w:ascii="Arial" w:eastAsia="Times New Roman" w:hAnsi="Arial" w:cs="Arial"/>
                <w:sz w:val="15"/>
                <w:vertAlign w:val="subscript"/>
              </w:rPr>
              <w:t>max</w:t>
            </w:r>
            <w:r w:rsidRPr="009D1D7C">
              <w:rPr>
                <w:rFonts w:ascii="Arial" w:eastAsia="Times New Roman" w:hAnsi="Arial" w:cs="Arial"/>
              </w:rPr>
              <w:br/>
              <w:t>[W/(m</w:t>
            </w:r>
            <w:r w:rsidRPr="009D1D7C">
              <w:rPr>
                <w:rFonts w:ascii="Arial" w:eastAsia="Times New Roman" w:hAnsi="Arial" w:cs="Arial"/>
                <w:sz w:val="15"/>
                <w:vertAlign w:val="superscript"/>
              </w:rPr>
              <w:t>2</w:t>
            </w:r>
            <w:r w:rsidRPr="009D1D7C">
              <w:rPr>
                <w:rFonts w:ascii="Arial" w:eastAsia="Times New Roman" w:hAnsi="Arial" w:cs="Arial"/>
              </w:rPr>
              <w:t>xK)]</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Nova zgrada </w:t>
            </w:r>
            <w:r w:rsidRPr="009D1D7C">
              <w:rPr>
                <w:rFonts w:ascii="Arial" w:eastAsia="Times New Roman" w:hAnsi="Arial" w:cs="Arial"/>
                <w:i/>
                <w:iCs/>
              </w:rPr>
              <w:t>U</w:t>
            </w:r>
            <w:r w:rsidRPr="009D1D7C">
              <w:rPr>
                <w:rFonts w:ascii="Arial" w:eastAsia="Times New Roman" w:hAnsi="Arial" w:cs="Arial"/>
                <w:sz w:val="15"/>
                <w:vertAlign w:val="subscript"/>
              </w:rPr>
              <w:t>max</w:t>
            </w:r>
            <w:r w:rsidRPr="009D1D7C">
              <w:rPr>
                <w:rFonts w:ascii="Arial" w:eastAsia="Times New Roman" w:hAnsi="Arial" w:cs="Arial"/>
              </w:rPr>
              <w:br/>
              <w:t>[W/(m</w:t>
            </w:r>
            <w:r w:rsidRPr="009D1D7C">
              <w:rPr>
                <w:rFonts w:ascii="Arial" w:eastAsia="Times New Roman" w:hAnsi="Arial" w:cs="Arial"/>
                <w:sz w:val="15"/>
                <w:vertAlign w:val="superscript"/>
              </w:rPr>
              <w:t>2</w:t>
            </w:r>
            <w:r w:rsidRPr="009D1D7C">
              <w:rPr>
                <w:rFonts w:ascii="Arial" w:eastAsia="Times New Roman" w:hAnsi="Arial" w:cs="Arial"/>
              </w:rPr>
              <w:t>xK)]</w:t>
            </w:r>
          </w:p>
        </w:tc>
      </w:tr>
      <w:tr w:rsidR="009D1D7C" w:rsidRPr="009D1D7C" w:rsidTr="009D1D7C">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Elementi i sistemi u kontaktu sa spoljnim vazduhom</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1. Spoljni zid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0,40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0,30</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2. Zid na dilataciji (između zgrada)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0,50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0,35</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3. Zidovi i međuspratne konstrukcije između grejanih prostorija različitih jedinica, različitih korisnika ili vlasnika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0.90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0.90 </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4. Ravan krov iznad grejanog prostora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0,20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0,15</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5. Ravan krov iznad negrejanog prostora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0,40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0,30</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6. Kosi krov iznad grejanog prostora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0,20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0,15</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7. Kosi krov iznad negrejanog prostora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0,40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0,30</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8. Međuspratna konstrukcija iznad otvorenog prolaza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0,30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0,20</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9. Prozori, balkonska vrata grejanih prostorija i grejane zimske bašte</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1,50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1,50</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lastRenderedPageBreak/>
              <w:t>10. Stakleni krovovi, izuzimajući zimske bašte, svetlosne kupole</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1,50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1,50</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11. Spoljna vrata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1,60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1,60</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12. Izlozi</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1,80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1,80</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13. Staklene prizme</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1,60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1,60</w:t>
            </w:r>
          </w:p>
        </w:tc>
      </w:tr>
      <w:tr w:rsidR="009D1D7C" w:rsidRPr="009D1D7C" w:rsidTr="009D1D7C">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Unutrašnje pregradne konstrukcije</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14. Zid prema grejanom stepeništu</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0,90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0,90</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15. Zid prema negrejanim prostorima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0,55</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0,40</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16. Međuspratna konstrukcija ispod negrejanog prostora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0,40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0,30</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17. Međuspratna konstrukcija iznad negrejanog prostora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0,40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0,30</w:t>
            </w:r>
          </w:p>
        </w:tc>
      </w:tr>
      <w:tr w:rsidR="009D1D7C" w:rsidRPr="009D1D7C" w:rsidTr="009D1D7C">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Konstrukcije u tlu (ukopane, ili delimično ukopane)</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18. Zid u tlu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0,50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0,35</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19. Pod na tlu</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0,40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0,30</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20. Ukopana međuspratna konstrukcija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0,50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0,40</w:t>
            </w:r>
          </w:p>
        </w:tc>
      </w:tr>
      <w:tr w:rsidR="009D1D7C" w:rsidRPr="009D1D7C" w:rsidTr="009D1D7C">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i/>
                <w:iCs/>
              </w:rPr>
              <w:t>Napomena 1:</w:t>
            </w:r>
            <w:r w:rsidRPr="009D1D7C">
              <w:rPr>
                <w:rFonts w:ascii="Arial" w:eastAsia="Times New Roman" w:hAnsi="Arial" w:cs="Arial"/>
              </w:rPr>
              <w:t xml:space="preserve"> Za elemente - sisteme panelnog (podnog, zidnog, plafonskog) grejanja moraju se primeniti odgovarajući standardi i tehnički uslovi propisani tim standardima.</w:t>
            </w:r>
          </w:p>
        </w:tc>
      </w:tr>
      <w:tr w:rsidR="009D1D7C" w:rsidRPr="009D1D7C" w:rsidTr="009D1D7C">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i/>
                <w:iCs/>
              </w:rPr>
              <w:t>Napomena 2:</w:t>
            </w:r>
            <w:r w:rsidRPr="009D1D7C">
              <w:rPr>
                <w:rFonts w:ascii="Arial" w:eastAsia="Times New Roman" w:hAnsi="Arial" w:cs="Arial"/>
              </w:rPr>
              <w:t xml:space="preserve"> Vrednosti navedene za postojeću zgradu odnose se na najveće dopuštene vrednosti posle renoviranja, sanacija, rekonstrukcija.</w:t>
            </w:r>
          </w:p>
        </w:tc>
      </w:tr>
    </w:tbl>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Vrednosti </w:t>
      </w:r>
      <w:r w:rsidRPr="009D1D7C">
        <w:rPr>
          <w:rFonts w:ascii="Arial" w:eastAsia="Times New Roman" w:hAnsi="Arial" w:cs="Arial"/>
          <w:i/>
          <w:iCs/>
        </w:rPr>
        <w:t xml:space="preserve">U </w:t>
      </w:r>
      <w:r w:rsidRPr="009D1D7C">
        <w:rPr>
          <w:rFonts w:ascii="Arial" w:eastAsia="Times New Roman" w:hAnsi="Arial" w:cs="Arial"/>
        </w:rPr>
        <w:t>[W/(m</w:t>
      </w:r>
      <w:r w:rsidRPr="009D1D7C">
        <w:rPr>
          <w:rFonts w:ascii="Arial" w:eastAsia="Times New Roman" w:hAnsi="Arial" w:cs="Arial"/>
          <w:sz w:val="15"/>
          <w:vertAlign w:val="superscript"/>
        </w:rPr>
        <w:t>2</w:t>
      </w:r>
      <w:r w:rsidRPr="009D1D7C">
        <w:rPr>
          <w:rFonts w:ascii="Arial" w:eastAsia="Times New Roman" w:hAnsi="Arial" w:cs="Arial"/>
        </w:rPr>
        <w:t xml:space="preserve">xK)] proračunavaju se u skladu sa standardom SRPS EN ISO 13789 i posebnim standardima: za netransparentne građevinske elemente, izuzev podova i zidova u tlu i zid - zavesa, u skladu sa standardom SRPS EN ISO 6946; za podove i zidove u tlu u skladu sa standardom SRPS EN ISO 13370; za građevinske elemente tipa prozora, balkonskih vrata i roletni u skladu sa standardom SRPS EN ISO 10077-1 i SRPS EN ISO 10077-2; za zid - zavese u skladu sa standardom SRPS EN 13947; za stakla u skladu sa standardima SRPS EN 673 i SRPS EN 410; za elemente za zidanje zidanih zidova i zidane zidove, u skladu sa standardom SRPS EN 1745. </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Koeficijent prolaza toplote transparentnog građevinskog elementa (spoljna građevinska stolarija: spoljni prozori i balkonska vrata; krovni prozori), </w:t>
      </w:r>
      <w:r w:rsidRPr="009D1D7C">
        <w:rPr>
          <w:rFonts w:ascii="Arial" w:eastAsia="Times New Roman" w:hAnsi="Arial" w:cs="Arial"/>
          <w:i/>
          <w:iCs/>
        </w:rPr>
        <w:t>U</w:t>
      </w:r>
      <w:r w:rsidRPr="009D1D7C">
        <w:rPr>
          <w:rFonts w:ascii="Arial" w:eastAsia="Times New Roman" w:hAnsi="Arial" w:cs="Arial"/>
          <w:sz w:val="15"/>
          <w:vertAlign w:val="subscript"/>
        </w:rPr>
        <w:t>w</w:t>
      </w:r>
      <w:r w:rsidRPr="009D1D7C">
        <w:rPr>
          <w:rFonts w:ascii="Arial" w:eastAsia="Times New Roman" w:hAnsi="Arial" w:cs="Arial"/>
        </w:rPr>
        <w:t xml:space="preserve"> [W/(m</w:t>
      </w:r>
      <w:r w:rsidRPr="009D1D7C">
        <w:rPr>
          <w:rFonts w:ascii="Arial" w:eastAsia="Times New Roman" w:hAnsi="Arial" w:cs="Arial"/>
          <w:sz w:val="15"/>
          <w:vertAlign w:val="superscript"/>
        </w:rPr>
        <w:t>2</w:t>
      </w:r>
      <w:r w:rsidRPr="009D1D7C">
        <w:rPr>
          <w:rFonts w:ascii="Arial" w:eastAsia="Times New Roman" w:hAnsi="Arial" w:cs="Arial"/>
        </w:rPr>
        <w:t>xK)], određuje se proračunom, saglasno standardu SRPS EN ISO 10077-1:</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08"/>
        <w:gridCol w:w="2616"/>
        <w:gridCol w:w="6376"/>
      </w:tblGrid>
      <w:tr w:rsidR="009D1D7C" w:rsidRPr="009D1D7C" w:rsidTr="009D1D7C">
        <w:trPr>
          <w:tblCellSpacing w:w="0" w:type="dxa"/>
        </w:trPr>
        <w:tc>
          <w:tcPr>
            <w:tcW w:w="150" w:type="pct"/>
            <w:vMerge w:val="restart"/>
            <w:noWrap/>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U</w:t>
            </w:r>
            <w:r w:rsidRPr="009D1D7C">
              <w:rPr>
                <w:rFonts w:ascii="Arial" w:eastAsia="Times New Roman" w:hAnsi="Arial" w:cs="Arial"/>
                <w:sz w:val="15"/>
                <w:vertAlign w:val="subscript"/>
              </w:rPr>
              <w:t>w =  </w:t>
            </w:r>
          </w:p>
        </w:tc>
        <w:tc>
          <w:tcPr>
            <w:tcW w:w="900" w:type="pct"/>
            <w:tcBorders>
              <w:top w:val="single" w:sz="2" w:space="0" w:color="000000"/>
              <w:left w:val="single" w:sz="2" w:space="0" w:color="000000"/>
              <w:bottom w:val="single" w:sz="6" w:space="0" w:color="000000"/>
              <w:right w:val="single" w:sz="2" w:space="0" w:color="000000"/>
            </w:tcBorders>
            <w:noWrap/>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A</w:t>
            </w:r>
            <w:r w:rsidRPr="009D1D7C">
              <w:rPr>
                <w:rFonts w:ascii="Arial" w:eastAsia="Times New Roman" w:hAnsi="Arial" w:cs="Arial"/>
                <w:sz w:val="15"/>
                <w:vertAlign w:val="subscript"/>
              </w:rPr>
              <w:t>g</w:t>
            </w:r>
            <w:r w:rsidRPr="009D1D7C">
              <w:rPr>
                <w:rFonts w:ascii="Arial" w:eastAsia="Times New Roman" w:hAnsi="Arial" w:cs="Arial"/>
              </w:rPr>
              <w:t xml:space="preserve"> x U</w:t>
            </w:r>
            <w:r w:rsidRPr="009D1D7C">
              <w:rPr>
                <w:rFonts w:ascii="Arial" w:eastAsia="Times New Roman" w:hAnsi="Arial" w:cs="Arial"/>
                <w:sz w:val="15"/>
                <w:vertAlign w:val="subscript"/>
              </w:rPr>
              <w:t>g</w:t>
            </w:r>
            <w:r w:rsidRPr="009D1D7C">
              <w:rPr>
                <w:rFonts w:ascii="Arial" w:eastAsia="Times New Roman" w:hAnsi="Arial" w:cs="Arial"/>
              </w:rPr>
              <w:t xml:space="preserve"> + A</w:t>
            </w:r>
            <w:r w:rsidRPr="009D1D7C">
              <w:rPr>
                <w:rFonts w:ascii="Arial" w:eastAsia="Times New Roman" w:hAnsi="Arial" w:cs="Arial"/>
                <w:sz w:val="15"/>
                <w:vertAlign w:val="subscript"/>
              </w:rPr>
              <w:t>f</w:t>
            </w:r>
            <w:r w:rsidRPr="009D1D7C">
              <w:rPr>
                <w:rFonts w:ascii="Arial" w:eastAsia="Times New Roman" w:hAnsi="Arial" w:cs="Arial"/>
              </w:rPr>
              <w:t xml:space="preserve"> x U</w:t>
            </w:r>
            <w:r w:rsidRPr="009D1D7C">
              <w:rPr>
                <w:rFonts w:ascii="Arial" w:eastAsia="Times New Roman" w:hAnsi="Arial" w:cs="Arial"/>
                <w:sz w:val="15"/>
                <w:vertAlign w:val="subscript"/>
              </w:rPr>
              <w:t>f</w:t>
            </w:r>
            <w:r w:rsidRPr="009D1D7C">
              <w:rPr>
                <w:rFonts w:ascii="Arial" w:eastAsia="Times New Roman" w:hAnsi="Arial" w:cs="Arial"/>
              </w:rPr>
              <w:t xml:space="preserve"> + I</w:t>
            </w:r>
            <w:r w:rsidRPr="009D1D7C">
              <w:rPr>
                <w:rFonts w:ascii="Arial" w:eastAsia="Times New Roman" w:hAnsi="Arial" w:cs="Arial"/>
                <w:sz w:val="15"/>
                <w:vertAlign w:val="subscript"/>
              </w:rPr>
              <w:t>g</w:t>
            </w:r>
            <w:r w:rsidRPr="009D1D7C">
              <w:rPr>
                <w:rFonts w:ascii="Arial" w:eastAsia="Times New Roman" w:hAnsi="Arial" w:cs="Arial"/>
              </w:rPr>
              <w:t xml:space="preserve"> x </w:t>
            </w:r>
            <w:r w:rsidRPr="009D1D7C">
              <w:rPr>
                <w:rFonts w:ascii="Arial" w:eastAsia="Times New Roman" w:hAnsi="Arial" w:cs="Arial"/>
                <w:i/>
                <w:iCs/>
              </w:rPr>
              <w:t>ψ</w:t>
            </w:r>
            <w:r w:rsidRPr="009D1D7C">
              <w:rPr>
                <w:rFonts w:ascii="Arial" w:eastAsia="Times New Roman" w:hAnsi="Arial" w:cs="Arial"/>
                <w:sz w:val="15"/>
                <w:vertAlign w:val="subscript"/>
              </w:rPr>
              <w:t>g   </w:t>
            </w:r>
          </w:p>
        </w:tc>
        <w:tc>
          <w:tcPr>
            <w:tcW w:w="3950" w:type="pct"/>
            <w:vAlign w:val="center"/>
            <w:hideMark/>
          </w:tcPr>
          <w:p w:rsidR="009D1D7C" w:rsidRPr="009D1D7C" w:rsidRDefault="009D1D7C" w:rsidP="009D1D7C">
            <w:pPr>
              <w:spacing w:after="0" w:line="240" w:lineRule="auto"/>
              <w:rPr>
                <w:rFonts w:ascii="Times New Roman" w:eastAsia="Times New Roman" w:hAnsi="Times New Roman"/>
                <w:sz w:val="24"/>
                <w:szCs w:val="24"/>
              </w:rPr>
            </w:pPr>
            <w:r w:rsidRPr="009D1D7C">
              <w:rPr>
                <w:rFonts w:ascii="Times New Roman" w:eastAsia="Times New Roman" w:hAnsi="Times New Roman"/>
                <w:sz w:val="24"/>
                <w:szCs w:val="24"/>
              </w:rPr>
              <w:t> </w:t>
            </w:r>
          </w:p>
        </w:tc>
      </w:tr>
      <w:tr w:rsidR="009D1D7C" w:rsidRPr="009D1D7C" w:rsidTr="009D1D7C">
        <w:trPr>
          <w:tblCellSpacing w:w="0" w:type="dxa"/>
        </w:trPr>
        <w:tc>
          <w:tcPr>
            <w:tcW w:w="0" w:type="auto"/>
            <w:vMerge/>
            <w:vAlign w:val="center"/>
            <w:hideMark/>
          </w:tcPr>
          <w:p w:rsidR="009D1D7C" w:rsidRPr="009D1D7C" w:rsidRDefault="009D1D7C" w:rsidP="009D1D7C">
            <w:pPr>
              <w:spacing w:after="0" w:line="240" w:lineRule="auto"/>
              <w:rPr>
                <w:rFonts w:ascii="Arial" w:eastAsia="Times New Roman" w:hAnsi="Arial" w:cs="Arial"/>
              </w:rPr>
            </w:pPr>
          </w:p>
        </w:tc>
        <w:tc>
          <w:tcPr>
            <w:tcW w:w="0" w:type="auto"/>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A</w:t>
            </w:r>
            <w:r w:rsidRPr="009D1D7C">
              <w:rPr>
                <w:rFonts w:ascii="Arial" w:eastAsia="Times New Roman" w:hAnsi="Arial" w:cs="Arial"/>
                <w:sz w:val="15"/>
                <w:vertAlign w:val="subscript"/>
              </w:rPr>
              <w:t>g</w:t>
            </w:r>
            <w:r w:rsidRPr="009D1D7C">
              <w:rPr>
                <w:rFonts w:ascii="Arial" w:eastAsia="Times New Roman" w:hAnsi="Arial" w:cs="Arial"/>
              </w:rPr>
              <w:t xml:space="preserve"> + A</w:t>
            </w:r>
            <w:r w:rsidRPr="009D1D7C">
              <w:rPr>
                <w:rFonts w:ascii="Arial" w:eastAsia="Times New Roman" w:hAnsi="Arial" w:cs="Arial"/>
                <w:sz w:val="15"/>
                <w:vertAlign w:val="subscript"/>
              </w:rPr>
              <w:t>f</w:t>
            </w:r>
          </w:p>
        </w:tc>
        <w:tc>
          <w:tcPr>
            <w:tcW w:w="0" w:type="auto"/>
            <w:vAlign w:val="center"/>
            <w:hideMark/>
          </w:tcPr>
          <w:p w:rsidR="009D1D7C" w:rsidRPr="009D1D7C" w:rsidRDefault="009D1D7C" w:rsidP="009D1D7C">
            <w:pPr>
              <w:spacing w:after="0" w:line="240" w:lineRule="auto"/>
              <w:rPr>
                <w:rFonts w:ascii="Times New Roman" w:eastAsia="Times New Roman" w:hAnsi="Times New Roman"/>
                <w:sz w:val="24"/>
                <w:szCs w:val="24"/>
              </w:rPr>
            </w:pPr>
            <w:r w:rsidRPr="009D1D7C">
              <w:rPr>
                <w:rFonts w:ascii="Times New Roman" w:eastAsia="Times New Roman" w:hAnsi="Times New Roman"/>
                <w:sz w:val="24"/>
                <w:szCs w:val="24"/>
              </w:rPr>
              <w:t> </w:t>
            </w:r>
          </w:p>
        </w:tc>
      </w:tr>
    </w:tbl>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Proračunske vrednosti </w:t>
      </w:r>
      <w:r w:rsidRPr="009D1D7C">
        <w:rPr>
          <w:rFonts w:ascii="Arial" w:eastAsia="Times New Roman" w:hAnsi="Arial" w:cs="Arial"/>
          <w:i/>
          <w:iCs/>
        </w:rPr>
        <w:t>U</w:t>
      </w:r>
      <w:r w:rsidRPr="009D1D7C">
        <w:rPr>
          <w:rFonts w:ascii="Arial" w:eastAsia="Times New Roman" w:hAnsi="Arial" w:cs="Arial"/>
          <w:sz w:val="15"/>
          <w:vertAlign w:val="subscript"/>
        </w:rPr>
        <w:t>g</w:t>
      </w:r>
      <w:r w:rsidRPr="009D1D7C">
        <w:rPr>
          <w:rFonts w:ascii="Arial" w:eastAsia="Times New Roman" w:hAnsi="Arial" w:cs="Arial"/>
        </w:rPr>
        <w:t xml:space="preserve"> (staklo), </w:t>
      </w:r>
      <w:r w:rsidRPr="009D1D7C">
        <w:rPr>
          <w:rFonts w:ascii="Arial" w:eastAsia="Times New Roman" w:hAnsi="Arial" w:cs="Arial"/>
          <w:i/>
          <w:iCs/>
        </w:rPr>
        <w:t>U</w:t>
      </w:r>
      <w:r w:rsidRPr="009D1D7C">
        <w:rPr>
          <w:rFonts w:ascii="Arial" w:eastAsia="Times New Roman" w:hAnsi="Arial" w:cs="Arial"/>
          <w:sz w:val="15"/>
          <w:vertAlign w:val="subscript"/>
        </w:rPr>
        <w:t>f</w:t>
      </w:r>
      <w:r w:rsidRPr="009D1D7C">
        <w:rPr>
          <w:rFonts w:ascii="Arial" w:eastAsia="Times New Roman" w:hAnsi="Arial" w:cs="Arial"/>
        </w:rPr>
        <w:t xml:space="preserve"> (okvir) i </w:t>
      </w:r>
      <w:r w:rsidRPr="009D1D7C">
        <w:rPr>
          <w:rFonts w:ascii="Arial" w:eastAsia="Times New Roman" w:hAnsi="Arial" w:cs="Arial"/>
          <w:i/>
          <w:iCs/>
        </w:rPr>
        <w:t>ψ</w:t>
      </w:r>
      <w:r w:rsidRPr="009D1D7C">
        <w:rPr>
          <w:rFonts w:ascii="Arial" w:eastAsia="Times New Roman" w:hAnsi="Arial" w:cs="Arial"/>
          <w:sz w:val="15"/>
          <w:vertAlign w:val="subscript"/>
        </w:rPr>
        <w:t>g</w:t>
      </w:r>
      <w:r w:rsidRPr="009D1D7C">
        <w:rPr>
          <w:rFonts w:ascii="Arial" w:eastAsia="Times New Roman" w:hAnsi="Arial" w:cs="Arial"/>
        </w:rPr>
        <w:t xml:space="preserve"> (faktor korekcije temperature - spoj staklo/okvir), navedene su u tabelama 3.4.1.4, 3.4.1.5, 3.4.1.6, 3.4.1.7, i 3.4.1.8.</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Ove vrednosti se mogu odrediti i na sledeći način:</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a) proračunom, u skladu sa standardima SRPS EN ISO 10077-2 (okvir), SRPS EN 410 (staklo) i SRPS EN 673 (staklo);</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lastRenderedPageBreak/>
        <w:t>b) ispitivanjem prozora istog sastava i mera, u skladu sa važećim standardima i propisima.</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Vrednosti </w:t>
      </w:r>
      <w:r w:rsidRPr="009D1D7C">
        <w:rPr>
          <w:rFonts w:ascii="Arial" w:eastAsia="Times New Roman" w:hAnsi="Arial" w:cs="Arial"/>
          <w:i/>
          <w:iCs/>
        </w:rPr>
        <w:t>U</w:t>
      </w:r>
      <w:r w:rsidRPr="009D1D7C">
        <w:rPr>
          <w:rFonts w:ascii="Arial" w:eastAsia="Times New Roman" w:hAnsi="Arial" w:cs="Arial"/>
          <w:sz w:val="15"/>
          <w:vertAlign w:val="subscript"/>
        </w:rPr>
        <w:t>g</w:t>
      </w:r>
      <w:r w:rsidRPr="009D1D7C">
        <w:rPr>
          <w:rFonts w:ascii="Arial" w:eastAsia="Times New Roman" w:hAnsi="Arial" w:cs="Arial"/>
        </w:rPr>
        <w:t xml:space="preserve"> (staklo) i </w:t>
      </w:r>
      <w:r w:rsidRPr="009D1D7C">
        <w:rPr>
          <w:rFonts w:ascii="Arial" w:eastAsia="Times New Roman" w:hAnsi="Arial" w:cs="Arial"/>
          <w:i/>
          <w:iCs/>
        </w:rPr>
        <w:t>U</w:t>
      </w:r>
      <w:r w:rsidRPr="009D1D7C">
        <w:rPr>
          <w:rFonts w:ascii="Arial" w:eastAsia="Times New Roman" w:hAnsi="Arial" w:cs="Arial"/>
          <w:sz w:val="15"/>
          <w:vertAlign w:val="subscript"/>
        </w:rPr>
        <w:t>f</w:t>
      </w:r>
      <w:r w:rsidRPr="009D1D7C">
        <w:rPr>
          <w:rFonts w:ascii="Arial" w:eastAsia="Times New Roman" w:hAnsi="Arial" w:cs="Arial"/>
        </w:rPr>
        <w:t xml:space="preserve"> (okvir) odnose se na koeficijent prolaza toplote bez uticaja toplotnog mosta. Toplotni mostovi u transparentnim građevinskim elementima se dodatno obračunavaju i potiču od: spoja staklo-staklo u termoizolacionom staklu (različita rešenja: aluminijumska spojnica, sintetička spojnica, specijalno termički poboljšana spojnica); spoja staklo - okvir; spoja okvir - građevinska konstrukcija (ugradnja). </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Vrednosti koeficijenata prolaza toplote prozora bez termoizolacionog stakla ("staklopaketi") usvajaju se sa vrednostima: </w:t>
      </w:r>
      <w:r w:rsidRPr="009D1D7C">
        <w:rPr>
          <w:rFonts w:ascii="Arial" w:eastAsia="Times New Roman" w:hAnsi="Arial" w:cs="Arial"/>
          <w:i/>
          <w:iCs/>
        </w:rPr>
        <w:t>U</w:t>
      </w:r>
      <w:r w:rsidRPr="009D1D7C">
        <w:rPr>
          <w:rFonts w:ascii="Arial" w:eastAsia="Times New Roman" w:hAnsi="Arial" w:cs="Arial"/>
          <w:sz w:val="15"/>
          <w:vertAlign w:val="subscript"/>
        </w:rPr>
        <w:t>w</w:t>
      </w:r>
      <w:r w:rsidRPr="009D1D7C">
        <w:rPr>
          <w:rFonts w:ascii="Arial" w:eastAsia="Times New Roman" w:hAnsi="Arial" w:cs="Arial"/>
        </w:rPr>
        <w:t xml:space="preserve"> = 3,5 W/(m</w:t>
      </w:r>
      <w:r w:rsidRPr="009D1D7C">
        <w:rPr>
          <w:rFonts w:ascii="Arial" w:eastAsia="Times New Roman" w:hAnsi="Arial" w:cs="Arial"/>
          <w:sz w:val="15"/>
          <w:vertAlign w:val="superscript"/>
        </w:rPr>
        <w:t>2</w:t>
      </w:r>
      <w:r w:rsidRPr="009D1D7C">
        <w:rPr>
          <w:rFonts w:ascii="Arial" w:eastAsia="Times New Roman" w:hAnsi="Arial" w:cs="Arial"/>
        </w:rPr>
        <w:t xml:space="preserve">xK) (za prozore krilo na krilo); </w:t>
      </w:r>
      <w:r w:rsidRPr="009D1D7C">
        <w:rPr>
          <w:rFonts w:ascii="Arial" w:eastAsia="Times New Roman" w:hAnsi="Arial" w:cs="Arial"/>
          <w:i/>
          <w:iCs/>
        </w:rPr>
        <w:t>U</w:t>
      </w:r>
      <w:r w:rsidRPr="009D1D7C">
        <w:rPr>
          <w:rFonts w:ascii="Arial" w:eastAsia="Times New Roman" w:hAnsi="Arial" w:cs="Arial"/>
          <w:sz w:val="15"/>
          <w:vertAlign w:val="subscript"/>
        </w:rPr>
        <w:t>w</w:t>
      </w:r>
      <w:r w:rsidRPr="009D1D7C">
        <w:rPr>
          <w:rFonts w:ascii="Arial" w:eastAsia="Times New Roman" w:hAnsi="Arial" w:cs="Arial"/>
        </w:rPr>
        <w:t xml:space="preserve"> = 5,0 W/(m</w:t>
      </w:r>
      <w:r w:rsidRPr="009D1D7C">
        <w:rPr>
          <w:rFonts w:ascii="Arial" w:eastAsia="Times New Roman" w:hAnsi="Arial" w:cs="Arial"/>
          <w:sz w:val="15"/>
          <w:vertAlign w:val="superscript"/>
        </w:rPr>
        <w:t>2</w:t>
      </w:r>
      <w:r w:rsidRPr="009D1D7C">
        <w:rPr>
          <w:rFonts w:ascii="Arial" w:eastAsia="Times New Roman" w:hAnsi="Arial" w:cs="Arial"/>
        </w:rPr>
        <w:t xml:space="preserve">xK) (za prozore sa jednostrukim staklom). </w:t>
      </w:r>
    </w:p>
    <w:p w:rsidR="009D1D7C" w:rsidRPr="009D1D7C" w:rsidRDefault="009D1D7C" w:rsidP="009D1D7C">
      <w:pPr>
        <w:spacing w:before="240" w:after="240" w:line="240" w:lineRule="auto"/>
        <w:jc w:val="center"/>
        <w:rPr>
          <w:rFonts w:ascii="Arial" w:eastAsia="Times New Roman" w:hAnsi="Arial" w:cs="Arial"/>
          <w:i/>
          <w:iCs/>
          <w:sz w:val="24"/>
          <w:szCs w:val="24"/>
        </w:rPr>
      </w:pPr>
      <w:r w:rsidRPr="009D1D7C">
        <w:rPr>
          <w:rFonts w:ascii="Arial" w:eastAsia="Times New Roman" w:hAnsi="Arial" w:cs="Arial"/>
          <w:i/>
          <w:iCs/>
          <w:sz w:val="24"/>
          <w:szCs w:val="24"/>
        </w:rPr>
        <w:t>Tabela 3.4.1.4 - Toplotna svojstva transparentnih građevinskih elemenata - STAKLO</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6345"/>
        <w:gridCol w:w="1495"/>
        <w:gridCol w:w="1640"/>
      </w:tblGrid>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b/>
                <w:bCs/>
              </w:rPr>
            </w:pPr>
            <w:r w:rsidRPr="009D1D7C">
              <w:rPr>
                <w:rFonts w:ascii="Arial" w:eastAsia="Times New Roman" w:hAnsi="Arial" w:cs="Arial"/>
                <w:b/>
                <w:bCs/>
              </w:rPr>
              <w:t xml:space="preserve">Tip stakla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b/>
                <w:bCs/>
              </w:rPr>
            </w:pPr>
            <w:r w:rsidRPr="009D1D7C">
              <w:rPr>
                <w:rFonts w:ascii="Arial" w:eastAsia="Times New Roman" w:hAnsi="Arial" w:cs="Arial"/>
                <w:b/>
                <w:bCs/>
                <w:i/>
                <w:iCs/>
              </w:rPr>
              <w:t>U</w:t>
            </w:r>
            <w:r w:rsidRPr="009D1D7C">
              <w:rPr>
                <w:rFonts w:ascii="Arial" w:eastAsia="Times New Roman" w:hAnsi="Arial" w:cs="Arial"/>
                <w:b/>
                <w:bCs/>
                <w:sz w:val="15"/>
                <w:vertAlign w:val="subscript"/>
              </w:rPr>
              <w:t>g</w:t>
            </w:r>
            <w:r w:rsidRPr="009D1D7C">
              <w:rPr>
                <w:rFonts w:ascii="Arial" w:eastAsia="Times New Roman" w:hAnsi="Arial" w:cs="Arial"/>
                <w:b/>
                <w:bCs/>
              </w:rPr>
              <w:br/>
              <w:t>W/(m</w:t>
            </w:r>
            <w:r w:rsidRPr="009D1D7C">
              <w:rPr>
                <w:rFonts w:ascii="Arial" w:eastAsia="Times New Roman" w:hAnsi="Arial" w:cs="Arial"/>
                <w:b/>
                <w:bCs/>
                <w:sz w:val="15"/>
                <w:vertAlign w:val="superscript"/>
              </w:rPr>
              <w:t>2</w:t>
            </w:r>
            <w:r w:rsidRPr="009D1D7C">
              <w:rPr>
                <w:rFonts w:ascii="Arial" w:eastAsia="Times New Roman" w:hAnsi="Arial" w:cs="Arial"/>
                <w:b/>
                <w:bCs/>
              </w:rPr>
              <w:t>xK)</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b/>
                <w:bCs/>
                <w:i/>
                <w:iCs/>
              </w:rPr>
            </w:pPr>
            <w:r w:rsidRPr="009D1D7C">
              <w:rPr>
                <w:rFonts w:ascii="Arial" w:eastAsia="Times New Roman" w:hAnsi="Arial" w:cs="Arial"/>
                <w:b/>
                <w:bCs/>
                <w:i/>
                <w:iCs/>
              </w:rPr>
              <w:t>g</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jednostruko, 6 mm</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0,83</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2-struko, prozirno, 6-8-6 mm</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0,71</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2-struko, prozirno, 4-12-4 mm</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0,71</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2-struko, prozirno, 6-12-6 mm</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0,71</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2-struko, prozirno, 6-16-6 mm</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0,72</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3-struko, prozirno, 6-12-6-12-6 mm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0,63</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2-struko, niskoemisiono, 4-12-4 mm (vazduh)</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0,63</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2-struko, niskoemisiono, 4-16-4 mm (vazduh)</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0,61</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2-struko, niskoemisiono, 4-15-4 mm (Ar)</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0,61</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2-struko, niskoemisiono, 4-12-4 mm (Kr)</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0,62</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2-struko, niskoemisiono, 4-12-4 mm (Xe)</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0,9</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0,62</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3-struko, niskoemisiono, 4-8-4-8-4 mm (Kr)</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0,7</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0,48</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3-struko, niskoemisiono, 4-8-4-8-4 mm (Xe)</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0,48</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2-struko, reflektujuće, 6-15-6 mm (Ar)</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1,3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0,25 - 0,48</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2-struko, reflektujuće, 6-12-4 mm (Ar)</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0,27 - 0,44</w:t>
            </w:r>
          </w:p>
        </w:tc>
      </w:tr>
    </w:tbl>
    <w:p w:rsidR="009D1D7C" w:rsidRPr="009D1D7C" w:rsidRDefault="009D1D7C" w:rsidP="009D1D7C">
      <w:pPr>
        <w:spacing w:before="240" w:after="240" w:line="240" w:lineRule="auto"/>
        <w:jc w:val="center"/>
        <w:rPr>
          <w:rFonts w:ascii="Arial" w:eastAsia="Times New Roman" w:hAnsi="Arial" w:cs="Arial"/>
          <w:i/>
          <w:iCs/>
          <w:sz w:val="24"/>
          <w:szCs w:val="24"/>
        </w:rPr>
      </w:pPr>
      <w:r w:rsidRPr="009D1D7C">
        <w:rPr>
          <w:rFonts w:ascii="Arial" w:eastAsia="Times New Roman" w:hAnsi="Arial" w:cs="Arial"/>
          <w:i/>
          <w:iCs/>
          <w:sz w:val="24"/>
          <w:szCs w:val="24"/>
        </w:rPr>
        <w:t>Tabela 3.4.1.5: Koeficijent prolaza toplote okvira - drveni okvir</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313"/>
        <w:gridCol w:w="3621"/>
        <w:gridCol w:w="3546"/>
      </w:tblGrid>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debljina </w:t>
            </w:r>
            <w:r w:rsidRPr="009D1D7C">
              <w:rPr>
                <w:rFonts w:ascii="Arial" w:eastAsia="Times New Roman" w:hAnsi="Arial" w:cs="Arial"/>
                <w:i/>
                <w:iCs/>
              </w:rPr>
              <w:t>d</w:t>
            </w:r>
            <w:r w:rsidRPr="009D1D7C">
              <w:rPr>
                <w:rFonts w:ascii="Arial" w:eastAsia="Times New Roman" w:hAnsi="Arial" w:cs="Arial"/>
                <w:sz w:val="15"/>
                <w:vertAlign w:val="subscript"/>
              </w:rPr>
              <w:t>f</w:t>
            </w:r>
            <w:r w:rsidRPr="009D1D7C">
              <w:rPr>
                <w:rFonts w:ascii="Arial" w:eastAsia="Times New Roman" w:hAnsi="Arial" w:cs="Arial"/>
              </w:rPr>
              <w:t xml:space="preserve"> mm</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i/>
                <w:iCs/>
              </w:rPr>
              <w:t>U</w:t>
            </w:r>
            <w:r w:rsidRPr="009D1D7C">
              <w:rPr>
                <w:rFonts w:ascii="Arial" w:eastAsia="Times New Roman" w:hAnsi="Arial" w:cs="Arial"/>
                <w:sz w:val="15"/>
                <w:vertAlign w:val="subscript"/>
              </w:rPr>
              <w:t>f</w:t>
            </w:r>
            <w:r w:rsidRPr="009D1D7C">
              <w:rPr>
                <w:rFonts w:ascii="Arial" w:eastAsia="Times New Roman" w:hAnsi="Arial" w:cs="Arial"/>
              </w:rPr>
              <w:br/>
              <w:t>W/(m</w:t>
            </w:r>
            <w:r w:rsidRPr="009D1D7C">
              <w:rPr>
                <w:rFonts w:ascii="Arial" w:eastAsia="Times New Roman" w:hAnsi="Arial" w:cs="Arial"/>
                <w:sz w:val="15"/>
                <w:vertAlign w:val="superscript"/>
              </w:rPr>
              <w:t>2</w:t>
            </w:r>
            <w:r w:rsidRPr="009D1D7C">
              <w:rPr>
                <w:rFonts w:ascii="Arial" w:eastAsia="Times New Roman" w:hAnsi="Arial" w:cs="Arial"/>
              </w:rPr>
              <w:t>xK)</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meko drvo (500 kg/m</w:t>
            </w:r>
            <w:r w:rsidRPr="009D1D7C">
              <w:rPr>
                <w:rFonts w:ascii="Arial" w:eastAsia="Times New Roman" w:hAnsi="Arial" w:cs="Arial"/>
                <w:sz w:val="15"/>
                <w:vertAlign w:val="superscript"/>
              </w:rPr>
              <w:t>3</w:t>
            </w:r>
            <w:r w:rsidRPr="009D1D7C">
              <w:rPr>
                <w:rFonts w:ascii="Arial" w:eastAsia="Times New Roman" w:hAnsi="Arial" w:cs="Arial"/>
              </w:rPr>
              <w:t>),</w:t>
            </w:r>
            <w:r w:rsidRPr="009D1D7C">
              <w:rPr>
                <w:rFonts w:ascii="Arial" w:eastAsia="Times New Roman" w:hAnsi="Arial" w:cs="Arial"/>
              </w:rPr>
              <w:br/>
            </w:r>
            <w:r w:rsidRPr="009D1D7C">
              <w:rPr>
                <w:rFonts w:ascii="Arial" w:eastAsia="Times New Roman" w:hAnsi="Arial" w:cs="Arial"/>
                <w:i/>
                <w:iCs/>
              </w:rPr>
              <w:t>λ</w:t>
            </w:r>
            <w:r w:rsidRPr="009D1D7C">
              <w:rPr>
                <w:rFonts w:ascii="Arial" w:eastAsia="Times New Roman" w:hAnsi="Arial" w:cs="Arial"/>
              </w:rPr>
              <w:t xml:space="preserve"> = 0,13 W/(mxK)</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tvrdo drvo (700 kg/m</w:t>
            </w:r>
            <w:r w:rsidRPr="009D1D7C">
              <w:rPr>
                <w:rFonts w:ascii="Arial" w:eastAsia="Times New Roman" w:hAnsi="Arial" w:cs="Arial"/>
                <w:sz w:val="15"/>
                <w:vertAlign w:val="superscript"/>
              </w:rPr>
              <w:t>3</w:t>
            </w:r>
            <w:r w:rsidRPr="009D1D7C">
              <w:rPr>
                <w:rFonts w:ascii="Arial" w:eastAsia="Times New Roman" w:hAnsi="Arial" w:cs="Arial"/>
              </w:rPr>
              <w:t>),</w:t>
            </w:r>
            <w:r w:rsidRPr="009D1D7C">
              <w:rPr>
                <w:rFonts w:ascii="Arial" w:eastAsia="Times New Roman" w:hAnsi="Arial" w:cs="Arial"/>
              </w:rPr>
              <w:br/>
            </w:r>
            <w:r w:rsidRPr="009D1D7C">
              <w:rPr>
                <w:rFonts w:ascii="Arial" w:eastAsia="Times New Roman" w:hAnsi="Arial" w:cs="Arial"/>
                <w:i/>
                <w:iCs/>
              </w:rPr>
              <w:t xml:space="preserve">λ </w:t>
            </w:r>
            <w:r w:rsidRPr="009D1D7C">
              <w:rPr>
                <w:rFonts w:ascii="Arial" w:eastAsia="Times New Roman" w:hAnsi="Arial" w:cs="Arial"/>
              </w:rPr>
              <w:t>= 0,18 W/(mxK)</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2,7</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2,4</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lastRenderedPageBreak/>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2,0</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1,8</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110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1,6</w:t>
            </w:r>
          </w:p>
        </w:tc>
      </w:tr>
    </w:tbl>
    <w:p w:rsidR="009D1D7C" w:rsidRPr="009D1D7C" w:rsidRDefault="009D1D7C" w:rsidP="009D1D7C">
      <w:pPr>
        <w:spacing w:before="240" w:after="240" w:line="240" w:lineRule="auto"/>
        <w:jc w:val="center"/>
        <w:rPr>
          <w:rFonts w:ascii="Arial" w:eastAsia="Times New Roman" w:hAnsi="Arial" w:cs="Arial"/>
          <w:i/>
          <w:iCs/>
          <w:sz w:val="24"/>
          <w:szCs w:val="24"/>
        </w:rPr>
      </w:pPr>
      <w:r w:rsidRPr="009D1D7C">
        <w:rPr>
          <w:rFonts w:ascii="Arial" w:eastAsia="Times New Roman" w:hAnsi="Arial" w:cs="Arial"/>
          <w:i/>
          <w:iCs/>
          <w:sz w:val="24"/>
          <w:szCs w:val="24"/>
        </w:rPr>
        <w:t>Tabela 3.4.1.6: Koeficijent prolaza toplote okvira - PVC-okvir</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3644"/>
        <w:gridCol w:w="3669"/>
        <w:gridCol w:w="2167"/>
      </w:tblGrid>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Materijal</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Tip okvira - profil</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i/>
                <w:iCs/>
              </w:rPr>
              <w:t>U</w:t>
            </w:r>
            <w:r w:rsidRPr="009D1D7C">
              <w:rPr>
                <w:rFonts w:ascii="Arial" w:eastAsia="Times New Roman" w:hAnsi="Arial" w:cs="Arial"/>
                <w:sz w:val="15"/>
                <w:vertAlign w:val="subscript"/>
              </w:rPr>
              <w:t>f</w:t>
            </w:r>
            <w:r w:rsidRPr="009D1D7C">
              <w:rPr>
                <w:rFonts w:ascii="Arial" w:eastAsia="Times New Roman" w:hAnsi="Arial" w:cs="Arial"/>
              </w:rPr>
              <w:br/>
              <w:t>W/(m</w:t>
            </w:r>
            <w:r w:rsidRPr="009D1D7C">
              <w:rPr>
                <w:rFonts w:ascii="Arial" w:eastAsia="Times New Roman" w:hAnsi="Arial" w:cs="Arial"/>
                <w:sz w:val="15"/>
                <w:vertAlign w:val="superscript"/>
              </w:rPr>
              <w:t>2</w:t>
            </w:r>
            <w:r w:rsidRPr="009D1D7C">
              <w:rPr>
                <w:rFonts w:ascii="Arial" w:eastAsia="Times New Roman" w:hAnsi="Arial" w:cs="Arial"/>
              </w:rPr>
              <w:t>xK)</w:t>
            </w:r>
          </w:p>
        </w:tc>
      </w:tr>
      <w:tr w:rsidR="009D1D7C" w:rsidRPr="009D1D7C" w:rsidTr="009D1D7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PVC-šuplji profili</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2-komorni</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2,2</w:t>
            </w:r>
          </w:p>
        </w:tc>
      </w:tr>
      <w:tr w:rsidR="009D1D7C" w:rsidRPr="009D1D7C" w:rsidTr="009D1D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3-komorni</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1,7 - 1,8</w:t>
            </w:r>
          </w:p>
        </w:tc>
      </w:tr>
      <w:tr w:rsidR="009D1D7C" w:rsidRPr="009D1D7C" w:rsidTr="009D1D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5-komorni</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1,3 - 1,5</w:t>
            </w:r>
          </w:p>
        </w:tc>
      </w:tr>
      <w:tr w:rsidR="009D1D7C" w:rsidRPr="009D1D7C" w:rsidTr="009D1D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6-komorni</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1,2 - 1,3</w:t>
            </w:r>
          </w:p>
        </w:tc>
      </w:tr>
    </w:tbl>
    <w:p w:rsidR="009D1D7C" w:rsidRPr="009D1D7C" w:rsidRDefault="009D1D7C" w:rsidP="009D1D7C">
      <w:pPr>
        <w:spacing w:before="240" w:after="240" w:line="240" w:lineRule="auto"/>
        <w:jc w:val="center"/>
        <w:rPr>
          <w:rFonts w:ascii="Arial" w:eastAsia="Times New Roman" w:hAnsi="Arial" w:cs="Arial"/>
          <w:i/>
          <w:iCs/>
          <w:sz w:val="24"/>
          <w:szCs w:val="24"/>
        </w:rPr>
      </w:pPr>
      <w:r w:rsidRPr="009D1D7C">
        <w:rPr>
          <w:rFonts w:ascii="Arial" w:eastAsia="Times New Roman" w:hAnsi="Arial" w:cs="Arial"/>
          <w:i/>
          <w:iCs/>
          <w:sz w:val="24"/>
          <w:szCs w:val="24"/>
        </w:rPr>
        <w:t>Tabela 3.4.1.7: Koeficijent prolaza toplote okvira - metalni okvir</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7564"/>
        <w:gridCol w:w="1916"/>
      </w:tblGrid>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Vrsta metalnog okvira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i/>
                <w:iCs/>
              </w:rPr>
              <w:t>U</w:t>
            </w:r>
            <w:r w:rsidRPr="009D1D7C">
              <w:rPr>
                <w:rFonts w:ascii="Arial" w:eastAsia="Times New Roman" w:hAnsi="Arial" w:cs="Arial"/>
                <w:sz w:val="15"/>
                <w:vertAlign w:val="subscript"/>
              </w:rPr>
              <w:t>f</w:t>
            </w:r>
            <w:r w:rsidRPr="009D1D7C">
              <w:rPr>
                <w:rFonts w:ascii="Arial" w:eastAsia="Times New Roman" w:hAnsi="Arial" w:cs="Arial"/>
              </w:rPr>
              <w:br/>
              <w:t>W/(m</w:t>
            </w:r>
            <w:r w:rsidRPr="009D1D7C">
              <w:rPr>
                <w:rFonts w:ascii="Arial" w:eastAsia="Times New Roman" w:hAnsi="Arial" w:cs="Arial"/>
                <w:sz w:val="15"/>
                <w:vertAlign w:val="superscript"/>
              </w:rPr>
              <w:t>2</w:t>
            </w:r>
            <w:r w:rsidRPr="009D1D7C">
              <w:rPr>
                <w:rFonts w:ascii="Arial" w:eastAsia="Times New Roman" w:hAnsi="Arial" w:cs="Arial"/>
              </w:rPr>
              <w:t>xK)</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čelični, sa termičkim prekidom</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4,0</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čelični, bez termičkog prekida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6,0</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aluminijumski, sa termičkim prekidom</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2,8 - 3,5</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aluminijumski, poboljšani</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1,4 - 1,5</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specijalni sistemi profila za pasivne kuće</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0,7 - 0,8</w:t>
            </w:r>
          </w:p>
        </w:tc>
      </w:tr>
    </w:tbl>
    <w:p w:rsidR="009D1D7C" w:rsidRPr="009D1D7C" w:rsidRDefault="009D1D7C" w:rsidP="009D1D7C">
      <w:pPr>
        <w:spacing w:before="240" w:after="240" w:line="240" w:lineRule="auto"/>
        <w:jc w:val="center"/>
        <w:rPr>
          <w:rFonts w:ascii="Arial" w:eastAsia="Times New Roman" w:hAnsi="Arial" w:cs="Arial"/>
          <w:i/>
          <w:iCs/>
          <w:sz w:val="24"/>
          <w:szCs w:val="24"/>
        </w:rPr>
      </w:pPr>
      <w:r w:rsidRPr="009D1D7C">
        <w:rPr>
          <w:rFonts w:ascii="Arial" w:eastAsia="Times New Roman" w:hAnsi="Arial" w:cs="Arial"/>
          <w:i/>
          <w:iCs/>
          <w:sz w:val="24"/>
          <w:szCs w:val="24"/>
        </w:rPr>
        <w:t>Tabela 3.4.1.8: Koeficijenti korekcije - faktor korekcije temperature za toplotne mostove između okvira i stakla</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4607"/>
        <w:gridCol w:w="2427"/>
        <w:gridCol w:w="2446"/>
      </w:tblGrid>
      <w:tr w:rsidR="009D1D7C" w:rsidRPr="009D1D7C" w:rsidTr="009D1D7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Koeficijent korekcije, </w:t>
            </w:r>
            <w:r w:rsidRPr="009D1D7C">
              <w:rPr>
                <w:rFonts w:ascii="Arial" w:eastAsia="Times New Roman" w:hAnsi="Arial" w:cs="Arial"/>
                <w:i/>
                <w:iCs/>
              </w:rPr>
              <w:t>ψ</w:t>
            </w:r>
            <w:r w:rsidRPr="009D1D7C">
              <w:rPr>
                <w:rFonts w:ascii="Arial" w:eastAsia="Times New Roman" w:hAnsi="Arial" w:cs="Arial"/>
                <w:sz w:val="15"/>
                <w:vertAlign w:val="subscript"/>
              </w:rPr>
              <w:t>g</w:t>
            </w:r>
          </w:p>
        </w:tc>
      </w:tr>
      <w:tr w:rsidR="009D1D7C" w:rsidRPr="009D1D7C" w:rsidTr="009D1D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2-struko i višestruko staklo, bez sloja za poboljšanje</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2-struko i višestruko staklo, sa slojem za poboljšanje</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Drveni i PVC - okviri</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0,04</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0,06</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Metalni okviri, sa prekinutim toplotnim mostom</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0,08</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Metalni okviri, bez prekinutog toplotnog mosta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0,02</w:t>
            </w:r>
          </w:p>
        </w:tc>
      </w:tr>
    </w:tbl>
    <w:p w:rsidR="009D1D7C" w:rsidRPr="009D1D7C" w:rsidRDefault="009D1D7C" w:rsidP="009D1D7C">
      <w:pPr>
        <w:spacing w:before="240" w:after="240" w:line="240" w:lineRule="auto"/>
        <w:jc w:val="center"/>
        <w:rPr>
          <w:rFonts w:ascii="Arial" w:eastAsia="Times New Roman" w:hAnsi="Arial" w:cs="Arial"/>
          <w:b/>
          <w:bCs/>
          <w:sz w:val="24"/>
          <w:szCs w:val="24"/>
        </w:rPr>
      </w:pPr>
      <w:bookmarkStart w:id="42" w:name="str_17"/>
      <w:bookmarkEnd w:id="42"/>
      <w:r w:rsidRPr="009D1D7C">
        <w:rPr>
          <w:rFonts w:ascii="Arial" w:eastAsia="Times New Roman" w:hAnsi="Arial" w:cs="Arial"/>
          <w:b/>
          <w:bCs/>
          <w:sz w:val="24"/>
          <w:szCs w:val="24"/>
        </w:rPr>
        <w:t>3.4.2 Gubici toplote</w:t>
      </w:r>
    </w:p>
    <w:p w:rsidR="009D1D7C" w:rsidRPr="009D1D7C" w:rsidRDefault="009D1D7C" w:rsidP="009D1D7C">
      <w:pPr>
        <w:spacing w:before="240" w:after="240" w:line="240" w:lineRule="auto"/>
        <w:jc w:val="center"/>
        <w:rPr>
          <w:rFonts w:ascii="Arial" w:eastAsia="Times New Roman" w:hAnsi="Arial" w:cs="Arial"/>
          <w:i/>
          <w:iCs/>
          <w:sz w:val="24"/>
          <w:szCs w:val="24"/>
        </w:rPr>
      </w:pPr>
      <w:r w:rsidRPr="009D1D7C">
        <w:rPr>
          <w:rFonts w:ascii="Arial" w:eastAsia="Times New Roman" w:hAnsi="Arial" w:cs="Arial"/>
          <w:i/>
          <w:iCs/>
          <w:sz w:val="24"/>
          <w:szCs w:val="24"/>
        </w:rPr>
        <w:t>3.4.2.1 Koeficijent transmisionog gubitka toplote, H</w:t>
      </w:r>
      <w:r w:rsidRPr="009D1D7C">
        <w:rPr>
          <w:rFonts w:ascii="Arial" w:eastAsia="Times New Roman" w:hAnsi="Arial" w:cs="Arial"/>
          <w:i/>
          <w:iCs/>
          <w:sz w:val="15"/>
          <w:vertAlign w:val="subscript"/>
        </w:rPr>
        <w:t>T</w:t>
      </w:r>
      <w:r w:rsidRPr="009D1D7C">
        <w:rPr>
          <w:rFonts w:ascii="Arial" w:eastAsia="Times New Roman" w:hAnsi="Arial" w:cs="Arial"/>
          <w:i/>
          <w:iCs/>
          <w:sz w:val="24"/>
          <w:szCs w:val="24"/>
        </w:rPr>
        <w:t xml:space="preserve"> [W/K]</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Koeficijent transmisionog gubitka toplote zgrade (ili dela zgrade), </w:t>
      </w:r>
      <w:r w:rsidRPr="009D1D7C">
        <w:rPr>
          <w:rFonts w:ascii="Arial" w:eastAsia="Times New Roman" w:hAnsi="Arial" w:cs="Arial"/>
          <w:i/>
          <w:iCs/>
        </w:rPr>
        <w:t>H</w:t>
      </w:r>
      <w:r w:rsidRPr="009D1D7C">
        <w:rPr>
          <w:rFonts w:ascii="Arial" w:eastAsia="Times New Roman" w:hAnsi="Arial" w:cs="Arial"/>
          <w:sz w:val="15"/>
          <w:vertAlign w:val="subscript"/>
        </w:rPr>
        <w:t>T</w:t>
      </w:r>
      <w:r w:rsidRPr="009D1D7C">
        <w:rPr>
          <w:rFonts w:ascii="Arial" w:eastAsia="Times New Roman" w:hAnsi="Arial" w:cs="Arial"/>
        </w:rPr>
        <w:t xml:space="preserve"> [W/K], izračunava se po obrascu:</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895"/>
        <w:gridCol w:w="440"/>
        <w:gridCol w:w="229"/>
        <w:gridCol w:w="4836"/>
      </w:tblGrid>
      <w:tr w:rsidR="009D1D7C" w:rsidRPr="009D1D7C" w:rsidTr="009D1D7C">
        <w:trPr>
          <w:tblCellSpacing w:w="0" w:type="dxa"/>
        </w:trPr>
        <w:tc>
          <w:tcPr>
            <w:tcW w:w="2100" w:type="pct"/>
            <w:noWrap/>
            <w:vAlign w:val="bottom"/>
            <w:hideMark/>
          </w:tcPr>
          <w:p w:rsidR="009D1D7C" w:rsidRPr="009D1D7C" w:rsidRDefault="009D1D7C" w:rsidP="009D1D7C">
            <w:pPr>
              <w:spacing w:after="0" w:line="240" w:lineRule="auto"/>
              <w:rPr>
                <w:rFonts w:ascii="Times New Roman" w:eastAsia="Times New Roman" w:hAnsi="Times New Roman"/>
                <w:sz w:val="24"/>
                <w:szCs w:val="24"/>
              </w:rPr>
            </w:pPr>
            <w:r w:rsidRPr="009D1D7C">
              <w:rPr>
                <w:rFonts w:ascii="Times New Roman" w:eastAsia="Times New Roman" w:hAnsi="Times New Roman"/>
                <w:sz w:val="24"/>
                <w:szCs w:val="24"/>
              </w:rPr>
              <w:lastRenderedPageBreak/>
              <w:t> </w:t>
            </w:r>
          </w:p>
        </w:tc>
        <w:tc>
          <w:tcPr>
            <w:tcW w:w="150" w:type="pct"/>
            <w:noWrap/>
            <w:vAlign w:val="bottom"/>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i/>
                <w:iCs/>
              </w:rPr>
              <w:t>H</w:t>
            </w:r>
            <w:r w:rsidRPr="009D1D7C">
              <w:rPr>
                <w:rFonts w:ascii="Arial" w:eastAsia="Times New Roman" w:hAnsi="Arial" w:cs="Arial"/>
                <w:sz w:val="15"/>
                <w:vertAlign w:val="subscript"/>
              </w:rPr>
              <w:t>T</w:t>
            </w:r>
            <w:r w:rsidRPr="009D1D7C">
              <w:rPr>
                <w:rFonts w:ascii="Arial" w:eastAsia="Times New Roman" w:hAnsi="Arial" w:cs="Arial"/>
              </w:rPr>
              <w:t xml:space="preserve"> = </w:t>
            </w:r>
          </w:p>
        </w:tc>
        <w:tc>
          <w:tcPr>
            <w:tcW w:w="150" w:type="pct"/>
            <w:vMerge w:val="restart"/>
            <w:tcBorders>
              <w:top w:val="single" w:sz="2" w:space="0" w:color="auto"/>
              <w:left w:val="single" w:sz="2" w:space="0" w:color="auto"/>
              <w:bottom w:val="single" w:sz="2" w:space="0" w:color="auto"/>
              <w:right w:val="single" w:sz="2"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Symbol" w:eastAsia="Times New Roman" w:hAnsi="Symbol" w:cs="Arial"/>
                <w:sz w:val="30"/>
              </w:rPr>
              <w:t></w:t>
            </w:r>
            <w:r w:rsidRPr="009D1D7C">
              <w:rPr>
                <w:rFonts w:ascii="Symbol" w:eastAsia="Times New Roman" w:hAnsi="Symbol" w:cs="Arial"/>
                <w:sz w:val="20"/>
                <w:szCs w:val="20"/>
              </w:rPr>
              <w:br/>
            </w:r>
            <w:r w:rsidRPr="009D1D7C">
              <w:rPr>
                <w:rFonts w:ascii="Arial" w:eastAsia="Times New Roman" w:hAnsi="Arial" w:cs="Arial"/>
                <w:sz w:val="15"/>
                <w:vertAlign w:val="superscript"/>
              </w:rPr>
              <w:t>i</w:t>
            </w:r>
          </w:p>
        </w:tc>
        <w:tc>
          <w:tcPr>
            <w:tcW w:w="2600" w:type="pct"/>
            <w:noWrap/>
            <w:vAlign w:val="bottom"/>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w:t>
            </w:r>
            <w:r w:rsidRPr="009D1D7C">
              <w:rPr>
                <w:rFonts w:ascii="Arial" w:eastAsia="Times New Roman" w:hAnsi="Arial" w:cs="Arial"/>
                <w:i/>
                <w:iCs/>
              </w:rPr>
              <w:t>F</w:t>
            </w:r>
            <w:r w:rsidRPr="009D1D7C">
              <w:rPr>
                <w:rFonts w:ascii="Arial" w:eastAsia="Times New Roman" w:hAnsi="Arial" w:cs="Arial"/>
                <w:sz w:val="15"/>
                <w:vertAlign w:val="subscript"/>
              </w:rPr>
              <w:t>xi</w:t>
            </w:r>
            <w:r w:rsidRPr="009D1D7C">
              <w:rPr>
                <w:rFonts w:ascii="Arial" w:eastAsia="Times New Roman" w:hAnsi="Arial" w:cs="Arial"/>
                <w:i/>
                <w:iCs/>
              </w:rPr>
              <w:t xml:space="preserve"> • U</w:t>
            </w:r>
            <w:r w:rsidRPr="009D1D7C">
              <w:rPr>
                <w:rFonts w:ascii="Arial" w:eastAsia="Times New Roman" w:hAnsi="Arial" w:cs="Arial"/>
                <w:sz w:val="15"/>
                <w:vertAlign w:val="subscript"/>
              </w:rPr>
              <w:t>i</w:t>
            </w:r>
            <w:r w:rsidRPr="009D1D7C">
              <w:rPr>
                <w:rFonts w:ascii="Arial" w:eastAsia="Times New Roman" w:hAnsi="Arial" w:cs="Arial"/>
                <w:i/>
                <w:iCs/>
              </w:rPr>
              <w:t xml:space="preserve"> • A</w:t>
            </w:r>
            <w:r w:rsidRPr="009D1D7C">
              <w:rPr>
                <w:rFonts w:ascii="Arial" w:eastAsia="Times New Roman" w:hAnsi="Arial" w:cs="Arial"/>
                <w:sz w:val="15"/>
                <w:vertAlign w:val="subscript"/>
              </w:rPr>
              <w:t>i</w:t>
            </w:r>
            <w:r w:rsidRPr="009D1D7C">
              <w:rPr>
                <w:rFonts w:ascii="Symbol" w:eastAsia="Times New Roman" w:hAnsi="Symbol" w:cs="Arial"/>
                <w:sz w:val="20"/>
              </w:rPr>
              <w:t></w:t>
            </w:r>
            <w:r w:rsidRPr="009D1D7C">
              <w:rPr>
                <w:rFonts w:ascii="Arial" w:eastAsia="Times New Roman" w:hAnsi="Arial" w:cs="Arial"/>
              </w:rPr>
              <w:t xml:space="preserve"> + </w:t>
            </w:r>
            <w:r w:rsidRPr="009D1D7C">
              <w:rPr>
                <w:rFonts w:ascii="Arial" w:eastAsia="Times New Roman" w:hAnsi="Arial" w:cs="Arial"/>
                <w:i/>
                <w:iCs/>
              </w:rPr>
              <w:t>H</w:t>
            </w:r>
            <w:r w:rsidRPr="009D1D7C">
              <w:rPr>
                <w:rFonts w:ascii="Arial" w:eastAsia="Times New Roman" w:hAnsi="Arial" w:cs="Arial"/>
                <w:sz w:val="15"/>
                <w:vertAlign w:val="subscript"/>
              </w:rPr>
              <w:t>TB</w:t>
            </w:r>
          </w:p>
        </w:tc>
      </w:tr>
      <w:tr w:rsidR="009D1D7C" w:rsidRPr="009D1D7C" w:rsidTr="009D1D7C">
        <w:trPr>
          <w:tblCellSpacing w:w="0" w:type="dxa"/>
        </w:trPr>
        <w:tc>
          <w:tcPr>
            <w:tcW w:w="2100" w:type="pct"/>
            <w:noWrap/>
            <w:vAlign w:val="center"/>
            <w:hideMark/>
          </w:tcPr>
          <w:p w:rsidR="009D1D7C" w:rsidRPr="009D1D7C" w:rsidRDefault="009D1D7C" w:rsidP="009D1D7C">
            <w:pPr>
              <w:spacing w:after="0" w:line="240" w:lineRule="auto"/>
              <w:rPr>
                <w:rFonts w:ascii="Times New Roman" w:eastAsia="Times New Roman" w:hAnsi="Times New Roman"/>
                <w:sz w:val="24"/>
                <w:szCs w:val="24"/>
              </w:rPr>
            </w:pPr>
            <w:r w:rsidRPr="009D1D7C">
              <w:rPr>
                <w:rFonts w:ascii="Times New Roman" w:eastAsia="Times New Roman" w:hAnsi="Times New Roman"/>
                <w:sz w:val="24"/>
                <w:szCs w:val="24"/>
              </w:rPr>
              <w:t> </w:t>
            </w:r>
          </w:p>
        </w:tc>
        <w:tc>
          <w:tcPr>
            <w:tcW w:w="150" w:type="pct"/>
            <w:noWrap/>
            <w:vAlign w:val="center"/>
            <w:hideMark/>
          </w:tcPr>
          <w:p w:rsidR="009D1D7C" w:rsidRPr="009D1D7C" w:rsidRDefault="009D1D7C" w:rsidP="009D1D7C">
            <w:pPr>
              <w:spacing w:after="0" w:line="240" w:lineRule="auto"/>
              <w:rPr>
                <w:rFonts w:ascii="Times New Roman" w:eastAsia="Times New Roman" w:hAnsi="Times New Roman"/>
                <w:sz w:val="24"/>
                <w:szCs w:val="24"/>
              </w:rPr>
            </w:pPr>
            <w:r w:rsidRPr="009D1D7C">
              <w:rPr>
                <w:rFonts w:ascii="Times New Roman" w:eastAsia="Times New Roman" w:hAnsi="Times New Roman"/>
                <w:sz w:val="24"/>
                <w:szCs w:val="24"/>
              </w:rPr>
              <w:t> </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9D1D7C" w:rsidRPr="009D1D7C" w:rsidRDefault="009D1D7C" w:rsidP="009D1D7C">
            <w:pPr>
              <w:spacing w:after="0" w:line="240" w:lineRule="auto"/>
              <w:rPr>
                <w:rFonts w:ascii="Arial" w:eastAsia="Times New Roman" w:hAnsi="Arial" w:cs="Arial"/>
              </w:rPr>
            </w:pPr>
          </w:p>
        </w:tc>
        <w:tc>
          <w:tcPr>
            <w:tcW w:w="2600" w:type="pct"/>
            <w:noWrap/>
            <w:vAlign w:val="center"/>
            <w:hideMark/>
          </w:tcPr>
          <w:p w:rsidR="009D1D7C" w:rsidRPr="009D1D7C" w:rsidRDefault="009D1D7C" w:rsidP="009D1D7C">
            <w:pPr>
              <w:spacing w:after="0" w:line="240" w:lineRule="auto"/>
              <w:rPr>
                <w:rFonts w:ascii="Times New Roman" w:eastAsia="Times New Roman" w:hAnsi="Times New Roman"/>
                <w:sz w:val="24"/>
                <w:szCs w:val="24"/>
              </w:rPr>
            </w:pPr>
            <w:r w:rsidRPr="009D1D7C">
              <w:rPr>
                <w:rFonts w:ascii="Times New Roman" w:eastAsia="Times New Roman" w:hAnsi="Times New Roman"/>
                <w:sz w:val="24"/>
                <w:szCs w:val="24"/>
              </w:rPr>
              <w:t> </w:t>
            </w:r>
          </w:p>
        </w:tc>
      </w:tr>
    </w:tbl>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i/>
          <w:iCs/>
        </w:rPr>
        <w:t>F</w:t>
      </w:r>
      <w:r w:rsidRPr="009D1D7C">
        <w:rPr>
          <w:rFonts w:ascii="Arial" w:eastAsia="Times New Roman" w:hAnsi="Arial" w:cs="Arial"/>
          <w:sz w:val="15"/>
          <w:vertAlign w:val="subscript"/>
        </w:rPr>
        <w:t>xi</w:t>
      </w:r>
      <w:r w:rsidRPr="009D1D7C">
        <w:rPr>
          <w:rFonts w:ascii="Arial" w:eastAsia="Times New Roman" w:hAnsi="Arial" w:cs="Arial"/>
        </w:rPr>
        <w:t xml:space="preserve"> - faktor korekcije temperature za </w:t>
      </w:r>
      <w:r w:rsidRPr="009D1D7C">
        <w:rPr>
          <w:rFonts w:ascii="Arial" w:eastAsia="Times New Roman" w:hAnsi="Arial" w:cs="Arial"/>
          <w:i/>
          <w:iCs/>
        </w:rPr>
        <w:t>i</w:t>
      </w:r>
      <w:r w:rsidRPr="009D1D7C">
        <w:rPr>
          <w:rFonts w:ascii="Arial" w:eastAsia="Times New Roman" w:hAnsi="Arial" w:cs="Arial"/>
        </w:rPr>
        <w:t>-ti građevinski element, koji se usvaja prema Tabeli 3.4.1.1 ovog pravilnika;</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i/>
          <w:iCs/>
        </w:rPr>
        <w:t>U</w:t>
      </w:r>
      <w:r w:rsidRPr="009D1D7C">
        <w:rPr>
          <w:rFonts w:ascii="Arial" w:eastAsia="Times New Roman" w:hAnsi="Arial" w:cs="Arial"/>
          <w:sz w:val="15"/>
          <w:vertAlign w:val="subscript"/>
        </w:rPr>
        <w:t>i</w:t>
      </w:r>
      <w:r w:rsidRPr="009D1D7C">
        <w:rPr>
          <w:rFonts w:ascii="Arial" w:eastAsia="Times New Roman" w:hAnsi="Arial" w:cs="Arial"/>
        </w:rPr>
        <w:t xml:space="preserve"> [W/(m</w:t>
      </w:r>
      <w:r w:rsidRPr="009D1D7C">
        <w:rPr>
          <w:rFonts w:ascii="Arial" w:eastAsia="Times New Roman" w:hAnsi="Arial" w:cs="Arial"/>
          <w:sz w:val="15"/>
          <w:vertAlign w:val="superscript"/>
        </w:rPr>
        <w:t>2</w:t>
      </w:r>
      <w:r w:rsidRPr="009D1D7C">
        <w:rPr>
          <w:rFonts w:ascii="Arial" w:eastAsia="Times New Roman" w:hAnsi="Arial" w:cs="Arial"/>
        </w:rPr>
        <w:t xml:space="preserve">xK)] - koeficijent prolaza toplote </w:t>
      </w:r>
      <w:r w:rsidRPr="009D1D7C">
        <w:rPr>
          <w:rFonts w:ascii="Arial" w:eastAsia="Times New Roman" w:hAnsi="Arial" w:cs="Arial"/>
          <w:i/>
          <w:iCs/>
        </w:rPr>
        <w:t>i</w:t>
      </w:r>
      <w:r w:rsidRPr="009D1D7C">
        <w:rPr>
          <w:rFonts w:ascii="Arial" w:eastAsia="Times New Roman" w:hAnsi="Arial" w:cs="Arial"/>
        </w:rPr>
        <w:t xml:space="preserve">-tog građevinskog elementa, površine </w:t>
      </w:r>
      <w:r w:rsidRPr="009D1D7C">
        <w:rPr>
          <w:rFonts w:ascii="Arial" w:eastAsia="Times New Roman" w:hAnsi="Arial" w:cs="Arial"/>
          <w:i/>
          <w:iCs/>
        </w:rPr>
        <w:t>A</w:t>
      </w:r>
      <w:r w:rsidRPr="009D1D7C">
        <w:rPr>
          <w:rFonts w:ascii="Arial" w:eastAsia="Times New Roman" w:hAnsi="Arial" w:cs="Arial"/>
          <w:sz w:val="15"/>
          <w:vertAlign w:val="subscript"/>
        </w:rPr>
        <w:t>i</w:t>
      </w:r>
      <w:r w:rsidRPr="009D1D7C">
        <w:rPr>
          <w:rFonts w:ascii="Arial" w:eastAsia="Times New Roman" w:hAnsi="Arial" w:cs="Arial"/>
        </w:rPr>
        <w:t xml:space="preserve"> [m</w:t>
      </w:r>
      <w:r w:rsidRPr="009D1D7C">
        <w:rPr>
          <w:rFonts w:ascii="Arial" w:eastAsia="Times New Roman" w:hAnsi="Arial" w:cs="Arial"/>
          <w:sz w:val="15"/>
          <w:vertAlign w:val="superscript"/>
        </w:rPr>
        <w:t>2</w:t>
      </w:r>
      <w:r w:rsidRPr="009D1D7C">
        <w:rPr>
          <w:rFonts w:ascii="Arial" w:eastAsia="Times New Roman" w:hAnsi="Arial" w:cs="Arial"/>
        </w:rPr>
        <w:t>].</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Transmisioni toplotni gubitak zgrade (ili dela zgrade) usled uticaja toplotnih mostova u termičkom omotaču zgrade (ili dela zgrade), </w:t>
      </w:r>
      <w:r w:rsidRPr="009D1D7C">
        <w:rPr>
          <w:rFonts w:ascii="Arial" w:eastAsia="Times New Roman" w:hAnsi="Arial" w:cs="Arial"/>
          <w:i/>
          <w:iCs/>
        </w:rPr>
        <w:t>H</w:t>
      </w:r>
      <w:r w:rsidRPr="009D1D7C">
        <w:rPr>
          <w:rFonts w:ascii="Arial" w:eastAsia="Times New Roman" w:hAnsi="Arial" w:cs="Arial"/>
          <w:sz w:val="15"/>
          <w:vertAlign w:val="subscript"/>
        </w:rPr>
        <w:t>TB</w:t>
      </w:r>
      <w:r w:rsidRPr="009D1D7C">
        <w:rPr>
          <w:rFonts w:ascii="Arial" w:eastAsia="Times New Roman" w:hAnsi="Arial" w:cs="Arial"/>
        </w:rPr>
        <w:t xml:space="preserve"> [W/K], iznosi:</w:t>
      </w:r>
    </w:p>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i/>
          <w:iCs/>
        </w:rPr>
        <w:t>H</w:t>
      </w:r>
      <w:r w:rsidRPr="009D1D7C">
        <w:rPr>
          <w:rFonts w:ascii="Arial" w:eastAsia="Times New Roman" w:hAnsi="Arial" w:cs="Arial"/>
          <w:sz w:val="15"/>
          <w:vertAlign w:val="subscript"/>
        </w:rPr>
        <w:t>TB</w:t>
      </w:r>
      <w:r w:rsidRPr="009D1D7C">
        <w:rPr>
          <w:rFonts w:ascii="Arial" w:eastAsia="Times New Roman" w:hAnsi="Arial" w:cs="Arial"/>
        </w:rPr>
        <w:t xml:space="preserve"> = </w:t>
      </w:r>
      <w:r w:rsidRPr="009D1D7C">
        <w:rPr>
          <w:rFonts w:ascii="Symbol" w:eastAsia="Times New Roman" w:hAnsi="Symbol" w:cs="Arial"/>
          <w:sz w:val="20"/>
        </w:rPr>
        <w:t></w:t>
      </w:r>
      <w:r w:rsidRPr="009D1D7C">
        <w:rPr>
          <w:rFonts w:ascii="Arial" w:eastAsia="Times New Roman" w:hAnsi="Arial" w:cs="Arial"/>
          <w:i/>
          <w:iCs/>
        </w:rPr>
        <w:t>U</w:t>
      </w:r>
      <w:r w:rsidRPr="009D1D7C">
        <w:rPr>
          <w:rFonts w:ascii="Arial" w:eastAsia="Times New Roman" w:hAnsi="Arial" w:cs="Arial"/>
          <w:sz w:val="15"/>
          <w:vertAlign w:val="subscript"/>
        </w:rPr>
        <w:t>TB</w:t>
      </w:r>
      <w:r w:rsidRPr="009D1D7C">
        <w:rPr>
          <w:rFonts w:ascii="Arial" w:eastAsia="Times New Roman" w:hAnsi="Arial" w:cs="Arial"/>
        </w:rPr>
        <w:t xml:space="preserve"> • A</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i/>
          <w:iCs/>
        </w:rPr>
        <w:t>A</w:t>
      </w:r>
      <w:r w:rsidRPr="009D1D7C">
        <w:rPr>
          <w:rFonts w:ascii="Arial" w:eastAsia="Times New Roman" w:hAnsi="Arial" w:cs="Arial"/>
        </w:rPr>
        <w:t xml:space="preserve"> [m</w:t>
      </w:r>
      <w:r w:rsidRPr="009D1D7C">
        <w:rPr>
          <w:rFonts w:ascii="Arial" w:eastAsia="Times New Roman" w:hAnsi="Arial" w:cs="Arial"/>
          <w:sz w:val="15"/>
          <w:vertAlign w:val="superscript"/>
        </w:rPr>
        <w:t>2</w:t>
      </w:r>
      <w:r w:rsidRPr="009D1D7C">
        <w:rPr>
          <w:rFonts w:ascii="Arial" w:eastAsia="Times New Roman" w:hAnsi="Arial" w:cs="Arial"/>
        </w:rPr>
        <w:t>] - zbirna površina spoljnih građevinskih elemenata (termički omotač objekta - spoljne mere);</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Usvaja se vrednost Δ</w:t>
      </w:r>
      <w:r w:rsidRPr="009D1D7C">
        <w:rPr>
          <w:rFonts w:ascii="Arial" w:eastAsia="Times New Roman" w:hAnsi="Arial" w:cs="Arial"/>
          <w:i/>
          <w:iCs/>
        </w:rPr>
        <w:t>U</w:t>
      </w:r>
      <w:r w:rsidRPr="009D1D7C">
        <w:rPr>
          <w:rFonts w:ascii="Arial" w:eastAsia="Times New Roman" w:hAnsi="Arial" w:cs="Arial"/>
          <w:sz w:val="15"/>
          <w:vertAlign w:val="subscript"/>
        </w:rPr>
        <w:t>TB</w:t>
      </w:r>
      <w:r w:rsidRPr="009D1D7C">
        <w:rPr>
          <w:rFonts w:ascii="Arial" w:eastAsia="Times New Roman" w:hAnsi="Arial" w:cs="Arial"/>
        </w:rPr>
        <w:t xml:space="preserve"> = 0,10 W/(m</w:t>
      </w:r>
      <w:r w:rsidRPr="009D1D7C">
        <w:rPr>
          <w:rFonts w:ascii="Arial" w:eastAsia="Times New Roman" w:hAnsi="Arial" w:cs="Arial"/>
          <w:sz w:val="15"/>
          <w:vertAlign w:val="superscript"/>
        </w:rPr>
        <w:t>2</w:t>
      </w:r>
      <w:r w:rsidRPr="009D1D7C">
        <w:rPr>
          <w:rFonts w:ascii="Arial" w:eastAsia="Times New Roman" w:hAnsi="Arial" w:cs="Arial"/>
        </w:rPr>
        <w:t xml:space="preserve">xK). </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Ukoliko je uticaj toplotnih mostova već uzet u obzir pri proračunu koeficijenta prolaza toplote </w:t>
      </w:r>
      <w:r w:rsidRPr="009D1D7C">
        <w:rPr>
          <w:rFonts w:ascii="Arial" w:eastAsia="Times New Roman" w:hAnsi="Arial" w:cs="Arial"/>
          <w:i/>
          <w:iCs/>
        </w:rPr>
        <w:t>U</w:t>
      </w:r>
      <w:r w:rsidRPr="009D1D7C">
        <w:rPr>
          <w:rFonts w:ascii="Arial" w:eastAsia="Times New Roman" w:hAnsi="Arial" w:cs="Arial"/>
        </w:rPr>
        <w:t xml:space="preserve">, građevinskog elementa, granična površina kroz koju se toplota prenosi </w:t>
      </w:r>
      <w:r w:rsidRPr="009D1D7C">
        <w:rPr>
          <w:rFonts w:ascii="Arial" w:eastAsia="Times New Roman" w:hAnsi="Arial" w:cs="Arial"/>
          <w:i/>
          <w:iCs/>
        </w:rPr>
        <w:t>A</w:t>
      </w:r>
      <w:r w:rsidRPr="009D1D7C">
        <w:rPr>
          <w:rFonts w:ascii="Arial" w:eastAsia="Times New Roman" w:hAnsi="Arial" w:cs="Arial"/>
        </w:rPr>
        <w:t xml:space="preserve">, kod uvažavanja uticaja toplotnog mosta može se umanjiti za površinu građevinskog elementa za koji je koeficijent prolaza toplote na taj način određen. Transmisioni toplotni gubitak usled uticaja toplotnog mosta, </w:t>
      </w:r>
      <w:r w:rsidRPr="009D1D7C">
        <w:rPr>
          <w:rFonts w:ascii="Arial" w:eastAsia="Times New Roman" w:hAnsi="Arial" w:cs="Arial"/>
          <w:i/>
          <w:iCs/>
        </w:rPr>
        <w:t>H</w:t>
      </w:r>
      <w:r w:rsidRPr="009D1D7C">
        <w:rPr>
          <w:rFonts w:ascii="Arial" w:eastAsia="Times New Roman" w:hAnsi="Arial" w:cs="Arial"/>
          <w:sz w:val="15"/>
          <w:vertAlign w:val="subscript"/>
        </w:rPr>
        <w:t>TB</w:t>
      </w:r>
      <w:r w:rsidRPr="009D1D7C">
        <w:rPr>
          <w:rFonts w:ascii="Arial" w:eastAsia="Times New Roman" w:hAnsi="Arial" w:cs="Arial"/>
        </w:rPr>
        <w:t xml:space="preserve"> [W/K], tada iznosi:</w:t>
      </w:r>
    </w:p>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i/>
          <w:iCs/>
        </w:rPr>
        <w:t>H</w:t>
      </w:r>
      <w:r w:rsidRPr="009D1D7C">
        <w:rPr>
          <w:rFonts w:ascii="Arial" w:eastAsia="Times New Roman" w:hAnsi="Arial" w:cs="Arial"/>
          <w:sz w:val="15"/>
          <w:vertAlign w:val="subscript"/>
        </w:rPr>
        <w:t>TB</w:t>
      </w:r>
      <w:r w:rsidRPr="009D1D7C">
        <w:rPr>
          <w:rFonts w:ascii="Arial" w:eastAsia="Times New Roman" w:hAnsi="Arial" w:cs="Arial"/>
        </w:rPr>
        <w:t xml:space="preserve"> = Δ</w:t>
      </w:r>
      <w:r w:rsidRPr="009D1D7C">
        <w:rPr>
          <w:rFonts w:ascii="Arial" w:eastAsia="Times New Roman" w:hAnsi="Arial" w:cs="Arial"/>
          <w:i/>
          <w:iCs/>
        </w:rPr>
        <w:t>U</w:t>
      </w:r>
      <w:r w:rsidRPr="009D1D7C">
        <w:rPr>
          <w:rFonts w:ascii="Arial" w:eastAsia="Times New Roman" w:hAnsi="Arial" w:cs="Arial"/>
          <w:sz w:val="15"/>
          <w:vertAlign w:val="subscript"/>
        </w:rPr>
        <w:t>TB</w:t>
      </w:r>
      <w:r w:rsidRPr="009D1D7C">
        <w:rPr>
          <w:rFonts w:ascii="Arial" w:eastAsia="Times New Roman" w:hAnsi="Arial" w:cs="Arial"/>
        </w:rPr>
        <w:t xml:space="preserve"> • A</w:t>
      </w:r>
      <w:r w:rsidRPr="009D1D7C">
        <w:rPr>
          <w:rFonts w:ascii="Arial" w:eastAsia="Times New Roman" w:hAnsi="Arial" w:cs="Arial"/>
          <w:sz w:val="15"/>
          <w:vertAlign w:val="subscript"/>
        </w:rPr>
        <w:t>cor</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i/>
          <w:iCs/>
        </w:rPr>
        <w:t>A</w:t>
      </w:r>
      <w:r w:rsidRPr="009D1D7C">
        <w:rPr>
          <w:rFonts w:ascii="Arial" w:eastAsia="Times New Roman" w:hAnsi="Arial" w:cs="Arial"/>
          <w:sz w:val="15"/>
          <w:vertAlign w:val="subscript"/>
        </w:rPr>
        <w:t>cor</w:t>
      </w:r>
      <w:r w:rsidRPr="009D1D7C">
        <w:rPr>
          <w:rFonts w:ascii="Arial" w:eastAsia="Times New Roman" w:hAnsi="Arial" w:cs="Arial"/>
        </w:rPr>
        <w:t xml:space="preserve"> [m</w:t>
      </w:r>
      <w:r w:rsidRPr="009D1D7C">
        <w:rPr>
          <w:rFonts w:ascii="Arial" w:eastAsia="Times New Roman" w:hAnsi="Arial" w:cs="Arial"/>
          <w:sz w:val="15"/>
          <w:vertAlign w:val="superscript"/>
        </w:rPr>
        <w:t>2</w:t>
      </w:r>
      <w:r w:rsidRPr="009D1D7C">
        <w:rPr>
          <w:rFonts w:ascii="Arial" w:eastAsia="Times New Roman" w:hAnsi="Arial" w:cs="Arial"/>
        </w:rPr>
        <w:t>] - zbirna površina spoljnih građevinskih elemenata (spoljni omotač objekta), umanjena za površine građevinskih elemenata za koje su izračunati koeficijenti prolaza toplote sa uključenim toplotnim mostovima.</w:t>
      </w:r>
    </w:p>
    <w:p w:rsidR="009D1D7C" w:rsidRPr="009D1D7C" w:rsidRDefault="009D1D7C" w:rsidP="009D1D7C">
      <w:pPr>
        <w:spacing w:before="240" w:after="240" w:line="240" w:lineRule="auto"/>
        <w:jc w:val="center"/>
        <w:rPr>
          <w:rFonts w:ascii="Arial" w:eastAsia="Times New Roman" w:hAnsi="Arial" w:cs="Arial"/>
          <w:i/>
          <w:iCs/>
          <w:sz w:val="24"/>
          <w:szCs w:val="24"/>
        </w:rPr>
      </w:pPr>
      <w:r w:rsidRPr="009D1D7C">
        <w:rPr>
          <w:rFonts w:ascii="Arial" w:eastAsia="Times New Roman" w:hAnsi="Arial" w:cs="Arial"/>
          <w:i/>
          <w:iCs/>
          <w:sz w:val="24"/>
          <w:szCs w:val="24"/>
        </w:rPr>
        <w:t>3.4.2.2 Koeficijent ventilacionog gubitka toplote zgrade (ili dela zgrade), H</w:t>
      </w:r>
      <w:r w:rsidRPr="009D1D7C">
        <w:rPr>
          <w:rFonts w:ascii="Arial" w:eastAsia="Times New Roman" w:hAnsi="Arial" w:cs="Arial"/>
          <w:i/>
          <w:iCs/>
          <w:sz w:val="15"/>
          <w:vertAlign w:val="subscript"/>
        </w:rPr>
        <w:t>V</w:t>
      </w:r>
      <w:r w:rsidRPr="009D1D7C">
        <w:rPr>
          <w:rFonts w:ascii="Arial" w:eastAsia="Times New Roman" w:hAnsi="Arial" w:cs="Arial"/>
          <w:i/>
          <w:iCs/>
          <w:sz w:val="24"/>
          <w:szCs w:val="24"/>
        </w:rPr>
        <w:t xml:space="preserve"> [W/K]</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Koeficijent ventilacionog gubitka toplote zgrade (ili dela zgrade), </w:t>
      </w:r>
      <w:r w:rsidRPr="009D1D7C">
        <w:rPr>
          <w:rFonts w:ascii="Arial" w:eastAsia="Times New Roman" w:hAnsi="Arial" w:cs="Arial"/>
          <w:i/>
          <w:iCs/>
        </w:rPr>
        <w:t>H</w:t>
      </w:r>
      <w:r w:rsidRPr="009D1D7C">
        <w:rPr>
          <w:rFonts w:ascii="Arial" w:eastAsia="Times New Roman" w:hAnsi="Arial" w:cs="Arial"/>
          <w:sz w:val="15"/>
          <w:vertAlign w:val="subscript"/>
        </w:rPr>
        <w:t>V</w:t>
      </w:r>
      <w:r w:rsidRPr="009D1D7C">
        <w:rPr>
          <w:rFonts w:ascii="Arial" w:eastAsia="Times New Roman" w:hAnsi="Arial" w:cs="Arial"/>
        </w:rPr>
        <w:t xml:space="preserve"> [W/K], izračunava se po obrascu: </w:t>
      </w:r>
    </w:p>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i/>
          <w:iCs/>
        </w:rPr>
        <w:t>H</w:t>
      </w:r>
      <w:r w:rsidRPr="009D1D7C">
        <w:rPr>
          <w:rFonts w:ascii="Arial" w:eastAsia="Times New Roman" w:hAnsi="Arial" w:cs="Arial"/>
          <w:sz w:val="15"/>
          <w:vertAlign w:val="subscript"/>
        </w:rPr>
        <w:t>V</w:t>
      </w:r>
      <w:r w:rsidRPr="009D1D7C">
        <w:rPr>
          <w:rFonts w:ascii="Arial" w:eastAsia="Times New Roman" w:hAnsi="Arial" w:cs="Arial"/>
        </w:rPr>
        <w:t xml:space="preserve"> = </w:t>
      </w:r>
      <w:r w:rsidRPr="009D1D7C">
        <w:rPr>
          <w:rFonts w:ascii="Symbol" w:eastAsia="Times New Roman" w:hAnsi="Symbol" w:cs="Arial"/>
          <w:i/>
          <w:iCs/>
          <w:sz w:val="20"/>
        </w:rPr>
        <w:t></w:t>
      </w:r>
      <w:r w:rsidRPr="009D1D7C">
        <w:rPr>
          <w:rFonts w:ascii="Arial" w:eastAsia="Times New Roman" w:hAnsi="Arial" w:cs="Arial"/>
          <w:sz w:val="15"/>
          <w:vertAlign w:val="subscript"/>
        </w:rPr>
        <w:t>a</w:t>
      </w:r>
      <w:r w:rsidRPr="009D1D7C">
        <w:rPr>
          <w:rFonts w:ascii="Arial" w:eastAsia="Times New Roman" w:hAnsi="Arial" w:cs="Arial"/>
          <w:i/>
          <w:iCs/>
        </w:rPr>
        <w:t xml:space="preserve"> • c</w:t>
      </w:r>
      <w:r w:rsidRPr="009D1D7C">
        <w:rPr>
          <w:rFonts w:ascii="Arial" w:eastAsia="Times New Roman" w:hAnsi="Arial" w:cs="Arial"/>
          <w:sz w:val="15"/>
          <w:vertAlign w:val="subscript"/>
        </w:rPr>
        <w:t xml:space="preserve">p • </w:t>
      </w:r>
      <w:r w:rsidRPr="009D1D7C">
        <w:rPr>
          <w:rFonts w:ascii="Arial" w:eastAsia="Times New Roman" w:hAnsi="Arial" w:cs="Arial"/>
          <w:i/>
          <w:iCs/>
        </w:rPr>
        <w:t>V • n</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i/>
          <w:iCs/>
        </w:rPr>
        <w:t>V</w:t>
      </w:r>
      <w:r w:rsidRPr="009D1D7C">
        <w:rPr>
          <w:rFonts w:ascii="Arial" w:eastAsia="Times New Roman" w:hAnsi="Arial" w:cs="Arial"/>
        </w:rPr>
        <w:t xml:space="preserve"> - zapremina grejanog prostora [m</w:t>
      </w:r>
      <w:r w:rsidRPr="009D1D7C">
        <w:rPr>
          <w:rFonts w:ascii="Arial" w:eastAsia="Times New Roman" w:hAnsi="Arial" w:cs="Arial"/>
          <w:sz w:val="15"/>
          <w:vertAlign w:val="superscript"/>
        </w:rPr>
        <w:t>3</w:t>
      </w:r>
      <w:r w:rsidRPr="009D1D7C">
        <w:rPr>
          <w:rFonts w:ascii="Arial" w:eastAsia="Times New Roman" w:hAnsi="Arial" w:cs="Arial"/>
        </w:rPr>
        <w:t>];</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i/>
          <w:iCs/>
        </w:rPr>
        <w:t>n</w:t>
      </w:r>
      <w:r w:rsidRPr="009D1D7C">
        <w:rPr>
          <w:rFonts w:ascii="Arial" w:eastAsia="Times New Roman" w:hAnsi="Arial" w:cs="Arial"/>
        </w:rPr>
        <w:t xml:space="preserve"> - broj izmena vazduha na čas [h</w:t>
      </w:r>
      <w:r w:rsidRPr="009D1D7C">
        <w:rPr>
          <w:rFonts w:ascii="Arial" w:eastAsia="Times New Roman" w:hAnsi="Arial" w:cs="Arial"/>
          <w:sz w:val="15"/>
          <w:vertAlign w:val="superscript"/>
        </w:rPr>
        <w:t>-1</w:t>
      </w:r>
      <w:r w:rsidRPr="009D1D7C">
        <w:rPr>
          <w:rFonts w:ascii="Arial" w:eastAsia="Times New Roman" w:hAnsi="Arial" w:cs="Arial"/>
        </w:rPr>
        <w:t>]</w:t>
      </w:r>
    </w:p>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Symbol" w:eastAsia="Times New Roman" w:hAnsi="Symbol" w:cs="Arial"/>
          <w:i/>
          <w:iCs/>
          <w:sz w:val="20"/>
        </w:rPr>
        <w:t></w:t>
      </w:r>
      <w:r w:rsidRPr="009D1D7C">
        <w:rPr>
          <w:rFonts w:ascii="Arial" w:eastAsia="Times New Roman" w:hAnsi="Arial" w:cs="Arial"/>
          <w:sz w:val="15"/>
          <w:vertAlign w:val="subscript"/>
        </w:rPr>
        <w:t>a</w:t>
      </w:r>
      <w:r w:rsidRPr="009D1D7C">
        <w:rPr>
          <w:rFonts w:ascii="Arial" w:eastAsia="Times New Roman" w:hAnsi="Arial" w:cs="Arial"/>
          <w:i/>
          <w:iCs/>
        </w:rPr>
        <w:t xml:space="preserve"> • c</w:t>
      </w:r>
      <w:r w:rsidRPr="009D1D7C">
        <w:rPr>
          <w:rFonts w:ascii="Arial" w:eastAsia="Times New Roman" w:hAnsi="Arial" w:cs="Arial"/>
          <w:sz w:val="15"/>
          <w:vertAlign w:val="subscript"/>
        </w:rPr>
        <w:t>p</w:t>
      </w:r>
      <w:r w:rsidRPr="009D1D7C">
        <w:rPr>
          <w:rFonts w:ascii="Arial" w:eastAsia="Times New Roman" w:hAnsi="Arial" w:cs="Arial"/>
        </w:rPr>
        <w:t xml:space="preserve"> = 0,33 [Wh/</w:t>
      </w:r>
      <w:r w:rsidRPr="009D1D7C">
        <w:rPr>
          <w:rFonts w:ascii="Symbol" w:eastAsia="Times New Roman" w:hAnsi="Symbol" w:cs="Arial"/>
          <w:sz w:val="20"/>
        </w:rPr>
        <w:t></w:t>
      </w:r>
      <w:r w:rsidRPr="009D1D7C">
        <w:rPr>
          <w:rFonts w:ascii="Arial" w:eastAsia="Times New Roman" w:hAnsi="Arial" w:cs="Arial"/>
        </w:rPr>
        <w:t>m</w:t>
      </w:r>
      <w:r w:rsidRPr="009D1D7C">
        <w:rPr>
          <w:rFonts w:ascii="Arial" w:eastAsia="Times New Roman" w:hAnsi="Arial" w:cs="Arial"/>
          <w:sz w:val="15"/>
          <w:vertAlign w:val="superscript"/>
        </w:rPr>
        <w:t>3</w:t>
      </w:r>
      <w:r w:rsidRPr="009D1D7C">
        <w:rPr>
          <w:rFonts w:ascii="Arial" w:eastAsia="Times New Roman" w:hAnsi="Arial" w:cs="Arial"/>
        </w:rPr>
        <w:t xml:space="preserve"> • K</w:t>
      </w:r>
      <w:r w:rsidRPr="009D1D7C">
        <w:rPr>
          <w:rFonts w:ascii="Symbol" w:eastAsia="Times New Roman" w:hAnsi="Symbol" w:cs="Arial"/>
          <w:sz w:val="20"/>
        </w:rPr>
        <w:t></w:t>
      </w:r>
      <w:r w:rsidRPr="009D1D7C">
        <w:rPr>
          <w:rFonts w:ascii="Arial" w:eastAsia="Times New Roman" w:hAnsi="Arial" w:cs="Arial"/>
        </w:rPr>
        <w:t>] (</w:t>
      </w:r>
      <w:r w:rsidRPr="009D1D7C">
        <w:rPr>
          <w:rFonts w:ascii="Symbol" w:eastAsia="Times New Roman" w:hAnsi="Symbol" w:cs="Arial"/>
          <w:i/>
          <w:iCs/>
          <w:sz w:val="20"/>
        </w:rPr>
        <w:t></w:t>
      </w:r>
      <w:r w:rsidRPr="009D1D7C">
        <w:rPr>
          <w:rFonts w:ascii="Arial" w:eastAsia="Times New Roman" w:hAnsi="Arial" w:cs="Arial"/>
          <w:sz w:val="15"/>
          <w:vertAlign w:val="subscript"/>
        </w:rPr>
        <w:t>a</w:t>
      </w:r>
      <w:r w:rsidRPr="009D1D7C">
        <w:rPr>
          <w:rFonts w:ascii="Arial" w:eastAsia="Times New Roman" w:hAnsi="Arial" w:cs="Arial"/>
          <w:i/>
          <w:iCs/>
        </w:rPr>
        <w:t xml:space="preserve"> • c</w:t>
      </w:r>
      <w:r w:rsidRPr="009D1D7C">
        <w:rPr>
          <w:rFonts w:ascii="Arial" w:eastAsia="Times New Roman" w:hAnsi="Arial" w:cs="Arial"/>
          <w:sz w:val="15"/>
          <w:vertAlign w:val="subscript"/>
        </w:rPr>
        <w:t>p</w:t>
      </w:r>
      <w:r w:rsidRPr="009D1D7C">
        <w:rPr>
          <w:rFonts w:ascii="Arial" w:eastAsia="Times New Roman" w:hAnsi="Arial" w:cs="Arial"/>
        </w:rPr>
        <w:t xml:space="preserve"> = 1200 [J/(m</w:t>
      </w:r>
      <w:r w:rsidRPr="009D1D7C">
        <w:rPr>
          <w:rFonts w:ascii="Arial" w:eastAsia="Times New Roman" w:hAnsi="Arial" w:cs="Arial"/>
          <w:sz w:val="15"/>
          <w:vertAlign w:val="superscript"/>
        </w:rPr>
        <w:t>3</w:t>
      </w:r>
      <w:r w:rsidRPr="009D1D7C">
        <w:rPr>
          <w:rFonts w:ascii="Arial" w:eastAsia="Times New Roman" w:hAnsi="Arial" w:cs="Arial"/>
        </w:rPr>
        <w:t xml:space="preserve"> • K)])</w:t>
      </w:r>
    </w:p>
    <w:p w:rsidR="009D1D7C" w:rsidRPr="009D1D7C" w:rsidRDefault="009D1D7C" w:rsidP="009D1D7C">
      <w:pPr>
        <w:spacing w:before="240" w:after="240" w:line="240" w:lineRule="auto"/>
        <w:jc w:val="center"/>
        <w:rPr>
          <w:rFonts w:ascii="Arial" w:eastAsia="Times New Roman" w:hAnsi="Arial" w:cs="Arial"/>
          <w:i/>
          <w:iCs/>
          <w:sz w:val="24"/>
          <w:szCs w:val="24"/>
        </w:rPr>
      </w:pPr>
      <w:r w:rsidRPr="009D1D7C">
        <w:rPr>
          <w:rFonts w:ascii="Arial" w:eastAsia="Times New Roman" w:hAnsi="Arial" w:cs="Arial"/>
          <w:i/>
          <w:iCs/>
          <w:sz w:val="24"/>
          <w:szCs w:val="24"/>
        </w:rPr>
        <w:t>Tabela 3.4.2.1 - Broj izmena vazduha na čas u zavisnosti od zaklonjenosti i klase zaptivenosti zgrade (prema SRPS EN ISO 13789) - Stambene zgrade sa više stanova i prirodnom ventilacijom</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3175"/>
        <w:gridCol w:w="858"/>
        <w:gridCol w:w="1261"/>
        <w:gridCol w:w="1033"/>
        <w:gridCol w:w="859"/>
        <w:gridCol w:w="1261"/>
        <w:gridCol w:w="1033"/>
      </w:tblGrid>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Broj izmena vazduha </w:t>
            </w:r>
            <w:r w:rsidRPr="009D1D7C">
              <w:rPr>
                <w:rFonts w:ascii="Arial" w:eastAsia="Times New Roman" w:hAnsi="Arial" w:cs="Arial"/>
                <w:i/>
                <w:iCs/>
              </w:rPr>
              <w:t xml:space="preserve">n </w:t>
            </w:r>
            <w:r w:rsidRPr="009D1D7C">
              <w:rPr>
                <w:rFonts w:ascii="Arial" w:eastAsia="Times New Roman" w:hAnsi="Arial" w:cs="Arial"/>
              </w:rPr>
              <w:t>[h</w:t>
            </w:r>
            <w:r w:rsidRPr="009D1D7C">
              <w:rPr>
                <w:rFonts w:ascii="Arial" w:eastAsia="Times New Roman" w:hAnsi="Arial" w:cs="Arial"/>
                <w:sz w:val="15"/>
                <w:vertAlign w:val="superscript"/>
              </w:rPr>
              <w:t>-1</w:t>
            </w:r>
            <w:r w:rsidRPr="009D1D7C">
              <w:rPr>
                <w:rFonts w:ascii="Arial" w:eastAsia="Times New Roman" w:hAnsi="Arial" w:cs="Arial"/>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Broj izmena vazduha </w:t>
            </w:r>
            <w:r w:rsidRPr="009D1D7C">
              <w:rPr>
                <w:rFonts w:ascii="Arial" w:eastAsia="Times New Roman" w:hAnsi="Arial" w:cs="Arial"/>
                <w:i/>
                <w:iCs/>
              </w:rPr>
              <w:t>n</w:t>
            </w:r>
            <w:r w:rsidRPr="009D1D7C">
              <w:rPr>
                <w:rFonts w:ascii="Arial" w:eastAsia="Times New Roman" w:hAnsi="Arial" w:cs="Arial"/>
              </w:rPr>
              <w:t xml:space="preserve"> [h</w:t>
            </w:r>
            <w:r w:rsidRPr="009D1D7C">
              <w:rPr>
                <w:rFonts w:ascii="Arial" w:eastAsia="Times New Roman" w:hAnsi="Arial" w:cs="Arial"/>
                <w:sz w:val="15"/>
                <w:vertAlign w:val="superscript"/>
              </w:rPr>
              <w:t>-1</w:t>
            </w:r>
            <w:r w:rsidRPr="009D1D7C">
              <w:rPr>
                <w:rFonts w:ascii="Arial" w:eastAsia="Times New Roman" w:hAnsi="Arial" w:cs="Arial"/>
              </w:rPr>
              <w:t>]</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lastRenderedPageBreak/>
              <w:t>Izloženost fasade vetru</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Više od jedne fasade</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Samo jedna fasada</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Zaptivenost</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Loša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Srednja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Dobra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Loša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Srednja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Dobra</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Otvoren položaj zgrade</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0,7</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0,6</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0,5</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Umereno zaklonjen položaj</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0,9</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0,6</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0,7</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0,5</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Veoma zaklonjen položaj</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0,6</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0,5</w:t>
            </w:r>
          </w:p>
        </w:tc>
      </w:tr>
    </w:tbl>
    <w:p w:rsidR="009D1D7C" w:rsidRPr="009D1D7C" w:rsidRDefault="009D1D7C" w:rsidP="009D1D7C">
      <w:pPr>
        <w:spacing w:before="240" w:after="240" w:line="240" w:lineRule="auto"/>
        <w:jc w:val="center"/>
        <w:rPr>
          <w:rFonts w:ascii="Arial" w:eastAsia="Times New Roman" w:hAnsi="Arial" w:cs="Arial"/>
          <w:i/>
          <w:iCs/>
          <w:sz w:val="24"/>
          <w:szCs w:val="24"/>
        </w:rPr>
      </w:pPr>
      <w:r w:rsidRPr="009D1D7C">
        <w:rPr>
          <w:rFonts w:ascii="Arial" w:eastAsia="Times New Roman" w:hAnsi="Arial" w:cs="Arial"/>
          <w:i/>
          <w:iCs/>
          <w:sz w:val="24"/>
          <w:szCs w:val="24"/>
        </w:rPr>
        <w:t>Tabela 3.4.2.2 - Broj izmena vazduha na čas u zavisnosti od zaklonjenosti i klase zaptivenosti zgrade (prema SRPS EN ISO 13789) - Pojedinačne porodične kuće sa prirodnom ventilacijom</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4759"/>
        <w:gridCol w:w="1286"/>
        <w:gridCol w:w="1888"/>
        <w:gridCol w:w="1547"/>
      </w:tblGrid>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Broj izmena vazduha </w:t>
            </w:r>
            <w:r w:rsidRPr="009D1D7C">
              <w:rPr>
                <w:rFonts w:ascii="Arial" w:eastAsia="Times New Roman" w:hAnsi="Arial" w:cs="Arial"/>
                <w:i/>
                <w:iCs/>
              </w:rPr>
              <w:t>n</w:t>
            </w:r>
            <w:r w:rsidRPr="009D1D7C">
              <w:rPr>
                <w:rFonts w:ascii="Arial" w:eastAsia="Times New Roman" w:hAnsi="Arial" w:cs="Arial"/>
              </w:rPr>
              <w:t xml:space="preserve"> [h</w:t>
            </w:r>
            <w:r w:rsidRPr="009D1D7C">
              <w:rPr>
                <w:rFonts w:ascii="Arial" w:eastAsia="Times New Roman" w:hAnsi="Arial" w:cs="Arial"/>
                <w:sz w:val="15"/>
                <w:vertAlign w:val="superscript"/>
              </w:rPr>
              <w:t>-1</w:t>
            </w:r>
            <w:r w:rsidRPr="009D1D7C">
              <w:rPr>
                <w:rFonts w:ascii="Arial" w:eastAsia="Times New Roman" w:hAnsi="Arial" w:cs="Arial"/>
              </w:rPr>
              <w:t>]</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Zaptivenost</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Loša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Srednja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Dobra</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Otvoren položaj zgrade</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0,8</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0,5</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Umereno zaklonjen položaj</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0,6</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0,5</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Veoma zaklonjen položaj</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0,76</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0,5</w:t>
            </w:r>
          </w:p>
        </w:tc>
      </w:tr>
    </w:tbl>
    <w:p w:rsidR="009D1D7C" w:rsidRPr="009D1D7C" w:rsidRDefault="009D1D7C" w:rsidP="009D1D7C">
      <w:pPr>
        <w:spacing w:before="240" w:after="240" w:line="240" w:lineRule="auto"/>
        <w:jc w:val="center"/>
        <w:rPr>
          <w:rFonts w:ascii="Arial" w:eastAsia="Times New Roman" w:hAnsi="Arial" w:cs="Arial"/>
          <w:i/>
          <w:iCs/>
          <w:sz w:val="24"/>
          <w:szCs w:val="24"/>
        </w:rPr>
      </w:pPr>
      <w:r w:rsidRPr="009D1D7C">
        <w:rPr>
          <w:rFonts w:ascii="Arial" w:eastAsia="Times New Roman" w:hAnsi="Arial" w:cs="Arial"/>
          <w:i/>
          <w:iCs/>
          <w:sz w:val="24"/>
          <w:szCs w:val="24"/>
        </w:rPr>
        <w:t>3.4.2.3 Specifični transmisioni gubitak toplote zgrade (ili dela zgrade), H'</w:t>
      </w:r>
      <w:r w:rsidRPr="009D1D7C">
        <w:rPr>
          <w:rFonts w:ascii="Arial" w:eastAsia="Times New Roman" w:hAnsi="Arial" w:cs="Arial"/>
          <w:i/>
          <w:iCs/>
          <w:sz w:val="15"/>
          <w:vertAlign w:val="subscript"/>
        </w:rPr>
        <w:t>T</w:t>
      </w:r>
      <w:r w:rsidRPr="009D1D7C">
        <w:rPr>
          <w:rFonts w:ascii="Arial" w:eastAsia="Times New Roman" w:hAnsi="Arial" w:cs="Arial"/>
          <w:i/>
          <w:iCs/>
          <w:sz w:val="24"/>
          <w:szCs w:val="24"/>
        </w:rPr>
        <w:t xml:space="preserve"> [W/(m</w:t>
      </w:r>
      <w:r w:rsidRPr="009D1D7C">
        <w:rPr>
          <w:rFonts w:ascii="Arial" w:eastAsia="Times New Roman" w:hAnsi="Arial" w:cs="Arial"/>
          <w:i/>
          <w:iCs/>
          <w:sz w:val="15"/>
          <w:vertAlign w:val="superscript"/>
        </w:rPr>
        <w:t>2</w:t>
      </w:r>
      <w:r w:rsidRPr="009D1D7C">
        <w:rPr>
          <w:rFonts w:ascii="Arial" w:eastAsia="Times New Roman" w:hAnsi="Arial" w:cs="Arial"/>
          <w:i/>
          <w:iCs/>
          <w:sz w:val="24"/>
          <w:szCs w:val="24"/>
        </w:rPr>
        <w:t>xK)]</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Specifični transmisioni gubitak toplote zgrade (ili dela zgrade), </w:t>
      </w:r>
      <w:r w:rsidRPr="009D1D7C">
        <w:rPr>
          <w:rFonts w:ascii="Arial" w:eastAsia="Times New Roman" w:hAnsi="Arial" w:cs="Arial"/>
          <w:i/>
          <w:iCs/>
        </w:rPr>
        <w:t>H'</w:t>
      </w:r>
      <w:r w:rsidRPr="009D1D7C">
        <w:rPr>
          <w:rFonts w:ascii="Arial" w:eastAsia="Times New Roman" w:hAnsi="Arial" w:cs="Arial"/>
          <w:sz w:val="15"/>
          <w:vertAlign w:val="subscript"/>
        </w:rPr>
        <w:t>T</w:t>
      </w:r>
      <w:r w:rsidRPr="009D1D7C">
        <w:rPr>
          <w:rFonts w:ascii="Arial" w:eastAsia="Times New Roman" w:hAnsi="Arial" w:cs="Arial"/>
        </w:rPr>
        <w:t xml:space="preserve"> [W/(m</w:t>
      </w:r>
      <w:r w:rsidRPr="009D1D7C">
        <w:rPr>
          <w:rFonts w:ascii="Arial" w:eastAsia="Times New Roman" w:hAnsi="Arial" w:cs="Arial"/>
          <w:sz w:val="15"/>
          <w:vertAlign w:val="superscript"/>
        </w:rPr>
        <w:t>2</w:t>
      </w:r>
      <w:r w:rsidRPr="009D1D7C">
        <w:rPr>
          <w:rFonts w:ascii="Arial" w:eastAsia="Times New Roman" w:hAnsi="Arial" w:cs="Arial"/>
        </w:rPr>
        <w:t>xK], izračunava se po obrascu:</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118"/>
        <w:gridCol w:w="543"/>
        <w:gridCol w:w="527"/>
        <w:gridCol w:w="4212"/>
      </w:tblGrid>
      <w:tr w:rsidR="009D1D7C" w:rsidRPr="009D1D7C" w:rsidTr="009D1D7C">
        <w:trPr>
          <w:tblCellSpacing w:w="0" w:type="dxa"/>
        </w:trPr>
        <w:tc>
          <w:tcPr>
            <w:tcW w:w="2300" w:type="pct"/>
            <w:vMerge w:val="restart"/>
            <w:noWrap/>
            <w:vAlign w:val="center"/>
            <w:hideMark/>
          </w:tcPr>
          <w:p w:rsidR="009D1D7C" w:rsidRPr="009D1D7C" w:rsidRDefault="009D1D7C" w:rsidP="009D1D7C">
            <w:pPr>
              <w:spacing w:after="0" w:line="240" w:lineRule="auto"/>
              <w:rPr>
                <w:rFonts w:ascii="Times New Roman" w:eastAsia="Times New Roman" w:hAnsi="Times New Roman"/>
                <w:sz w:val="24"/>
                <w:szCs w:val="24"/>
              </w:rPr>
            </w:pPr>
            <w:r w:rsidRPr="009D1D7C">
              <w:rPr>
                <w:rFonts w:ascii="Times New Roman" w:eastAsia="Times New Roman" w:hAnsi="Times New Roman"/>
                <w:sz w:val="24"/>
                <w:szCs w:val="24"/>
              </w:rPr>
              <w:t> </w:t>
            </w:r>
          </w:p>
        </w:tc>
        <w:tc>
          <w:tcPr>
            <w:tcW w:w="150" w:type="pct"/>
            <w:vMerge w:val="restart"/>
            <w:noWrap/>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i/>
                <w:iCs/>
              </w:rPr>
              <w:t>H'</w:t>
            </w:r>
            <w:r w:rsidRPr="009D1D7C">
              <w:rPr>
                <w:rFonts w:ascii="Arial" w:eastAsia="Times New Roman" w:hAnsi="Arial" w:cs="Arial"/>
                <w:sz w:val="15"/>
                <w:vertAlign w:val="subscript"/>
              </w:rPr>
              <w:t>T</w:t>
            </w:r>
            <w:r w:rsidRPr="009D1D7C">
              <w:rPr>
                <w:rFonts w:ascii="Arial" w:eastAsia="Times New Roman" w:hAnsi="Arial" w:cs="Arial"/>
              </w:rPr>
              <w:t xml:space="preserve"> = </w:t>
            </w:r>
          </w:p>
        </w:tc>
        <w:tc>
          <w:tcPr>
            <w:tcW w:w="200" w:type="pct"/>
            <w:tcBorders>
              <w:top w:val="single" w:sz="2" w:space="0" w:color="000000"/>
              <w:left w:val="single" w:sz="2" w:space="0" w:color="000000"/>
              <w:bottom w:val="single" w:sz="6" w:space="0" w:color="000000"/>
              <w:right w:val="single" w:sz="2" w:space="0" w:color="000000"/>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H</w:t>
            </w:r>
            <w:r w:rsidRPr="009D1D7C">
              <w:rPr>
                <w:rFonts w:ascii="Arial" w:eastAsia="Times New Roman" w:hAnsi="Arial" w:cs="Arial"/>
                <w:sz w:val="15"/>
                <w:vertAlign w:val="subscript"/>
              </w:rPr>
              <w:t>T   </w:t>
            </w:r>
          </w:p>
        </w:tc>
        <w:tc>
          <w:tcPr>
            <w:tcW w:w="2350" w:type="pct"/>
            <w:vAlign w:val="center"/>
            <w:hideMark/>
          </w:tcPr>
          <w:p w:rsidR="009D1D7C" w:rsidRPr="009D1D7C" w:rsidRDefault="009D1D7C" w:rsidP="009D1D7C">
            <w:pPr>
              <w:spacing w:after="0" w:line="240" w:lineRule="auto"/>
              <w:rPr>
                <w:rFonts w:ascii="Times New Roman" w:eastAsia="Times New Roman" w:hAnsi="Times New Roman"/>
                <w:sz w:val="24"/>
                <w:szCs w:val="24"/>
              </w:rPr>
            </w:pPr>
            <w:r w:rsidRPr="009D1D7C">
              <w:rPr>
                <w:rFonts w:ascii="Times New Roman" w:eastAsia="Times New Roman" w:hAnsi="Times New Roman"/>
                <w:sz w:val="24"/>
                <w:szCs w:val="24"/>
              </w:rPr>
              <w:t> </w:t>
            </w:r>
          </w:p>
        </w:tc>
      </w:tr>
      <w:tr w:rsidR="009D1D7C" w:rsidRPr="009D1D7C" w:rsidTr="009D1D7C">
        <w:trPr>
          <w:tblCellSpacing w:w="0" w:type="dxa"/>
        </w:trPr>
        <w:tc>
          <w:tcPr>
            <w:tcW w:w="0" w:type="auto"/>
            <w:vMerge/>
            <w:vAlign w:val="center"/>
            <w:hideMark/>
          </w:tcPr>
          <w:p w:rsidR="009D1D7C" w:rsidRPr="009D1D7C" w:rsidRDefault="009D1D7C" w:rsidP="009D1D7C">
            <w:pPr>
              <w:spacing w:after="0" w:line="240" w:lineRule="auto"/>
              <w:rPr>
                <w:rFonts w:ascii="Times New Roman" w:eastAsia="Times New Roman" w:hAnsi="Times New Roman"/>
                <w:sz w:val="24"/>
                <w:szCs w:val="24"/>
              </w:rPr>
            </w:pPr>
          </w:p>
        </w:tc>
        <w:tc>
          <w:tcPr>
            <w:tcW w:w="0" w:type="auto"/>
            <w:vMerge/>
            <w:vAlign w:val="center"/>
            <w:hideMark/>
          </w:tcPr>
          <w:p w:rsidR="009D1D7C" w:rsidRPr="009D1D7C" w:rsidRDefault="009D1D7C" w:rsidP="009D1D7C">
            <w:pPr>
              <w:spacing w:after="0" w:line="240" w:lineRule="auto"/>
              <w:rPr>
                <w:rFonts w:ascii="Arial" w:eastAsia="Times New Roman" w:hAnsi="Arial" w:cs="Arial"/>
              </w:rPr>
            </w:pPr>
          </w:p>
        </w:tc>
        <w:tc>
          <w:tcPr>
            <w:tcW w:w="0" w:type="auto"/>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A</w:t>
            </w:r>
          </w:p>
        </w:tc>
        <w:tc>
          <w:tcPr>
            <w:tcW w:w="0" w:type="auto"/>
            <w:vAlign w:val="center"/>
            <w:hideMark/>
          </w:tcPr>
          <w:p w:rsidR="009D1D7C" w:rsidRPr="009D1D7C" w:rsidRDefault="009D1D7C" w:rsidP="009D1D7C">
            <w:pPr>
              <w:spacing w:after="0" w:line="240" w:lineRule="auto"/>
              <w:rPr>
                <w:rFonts w:ascii="Times New Roman" w:eastAsia="Times New Roman" w:hAnsi="Times New Roman"/>
                <w:sz w:val="24"/>
                <w:szCs w:val="24"/>
              </w:rPr>
            </w:pPr>
            <w:r w:rsidRPr="009D1D7C">
              <w:rPr>
                <w:rFonts w:ascii="Times New Roman" w:eastAsia="Times New Roman" w:hAnsi="Times New Roman"/>
                <w:sz w:val="24"/>
                <w:szCs w:val="24"/>
              </w:rPr>
              <w:t> </w:t>
            </w:r>
          </w:p>
        </w:tc>
      </w:tr>
    </w:tbl>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Najveći dopušteni specifični transmisioni toplotni gubitak kroz termički omotač zgrade, </w:t>
      </w:r>
      <w:r w:rsidRPr="009D1D7C">
        <w:rPr>
          <w:rFonts w:ascii="Arial" w:eastAsia="Times New Roman" w:hAnsi="Arial" w:cs="Arial"/>
          <w:i/>
          <w:iCs/>
        </w:rPr>
        <w:t>H'</w:t>
      </w:r>
      <w:r w:rsidRPr="009D1D7C">
        <w:rPr>
          <w:rFonts w:ascii="Arial" w:eastAsia="Times New Roman" w:hAnsi="Arial" w:cs="Arial"/>
          <w:sz w:val="15"/>
          <w:vertAlign w:val="subscript"/>
        </w:rPr>
        <w:t>T</w:t>
      </w:r>
      <w:r w:rsidRPr="009D1D7C">
        <w:rPr>
          <w:rFonts w:ascii="Arial" w:eastAsia="Times New Roman" w:hAnsi="Arial" w:cs="Arial"/>
        </w:rPr>
        <w:t xml:space="preserve"> [W/(m</w:t>
      </w:r>
      <w:r w:rsidRPr="009D1D7C">
        <w:rPr>
          <w:rFonts w:ascii="Arial" w:eastAsia="Times New Roman" w:hAnsi="Arial" w:cs="Arial"/>
          <w:sz w:val="15"/>
          <w:vertAlign w:val="superscript"/>
        </w:rPr>
        <w:t>2</w:t>
      </w:r>
      <w:r w:rsidRPr="009D1D7C">
        <w:rPr>
          <w:rFonts w:ascii="Arial" w:eastAsia="Times New Roman" w:hAnsi="Arial" w:cs="Arial"/>
        </w:rPr>
        <w:t>xK)], usvaja se prema tabeli 3.4.2.3.1:</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Tabela 3.4.2.3.1 - Najveće dopuštene vrednosti specifičnih transmisionih gubitaka toplote, </w:t>
      </w:r>
      <w:r w:rsidRPr="009D1D7C">
        <w:rPr>
          <w:rFonts w:ascii="Arial" w:eastAsia="Times New Roman" w:hAnsi="Arial" w:cs="Arial"/>
          <w:i/>
          <w:iCs/>
        </w:rPr>
        <w:t>H</w:t>
      </w:r>
      <w:r w:rsidRPr="009D1D7C">
        <w:rPr>
          <w:rFonts w:ascii="Arial" w:eastAsia="Times New Roman" w:hAnsi="Arial" w:cs="Arial"/>
        </w:rPr>
        <w:t>'</w:t>
      </w:r>
      <w:r w:rsidRPr="009D1D7C">
        <w:rPr>
          <w:rFonts w:ascii="Arial" w:eastAsia="Times New Roman" w:hAnsi="Arial" w:cs="Arial"/>
          <w:sz w:val="15"/>
          <w:vertAlign w:val="subscript"/>
        </w:rPr>
        <w:t xml:space="preserve">T,max </w:t>
      </w:r>
      <w:r w:rsidRPr="009D1D7C">
        <w:rPr>
          <w:rFonts w:ascii="Arial" w:eastAsia="Times New Roman" w:hAnsi="Arial" w:cs="Arial"/>
        </w:rPr>
        <w:t>[W/(m</w:t>
      </w:r>
      <w:r w:rsidRPr="009D1D7C">
        <w:rPr>
          <w:rFonts w:ascii="Arial" w:eastAsia="Times New Roman" w:hAnsi="Arial" w:cs="Arial"/>
          <w:sz w:val="15"/>
          <w:vertAlign w:val="superscript"/>
        </w:rPr>
        <w:t>2</w:t>
      </w:r>
      <w:r w:rsidRPr="009D1D7C">
        <w:rPr>
          <w:rFonts w:ascii="Arial" w:eastAsia="Times New Roman" w:hAnsi="Arial" w:cs="Arial"/>
        </w:rPr>
        <w:t>xK)], u zavisnosti od faktora oblika zgrade (ili dela zgrade)</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1294"/>
        <w:gridCol w:w="4264"/>
        <w:gridCol w:w="3922"/>
      </w:tblGrid>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Faktor oblika </w:t>
            </w:r>
            <w:r w:rsidRPr="009D1D7C">
              <w:rPr>
                <w:rFonts w:ascii="Arial" w:eastAsia="Times New Roman" w:hAnsi="Arial" w:cs="Arial"/>
              </w:rPr>
              <w:br/>
            </w:r>
            <w:r w:rsidRPr="009D1D7C">
              <w:rPr>
                <w:rFonts w:ascii="Arial" w:eastAsia="Times New Roman" w:hAnsi="Arial" w:cs="Arial"/>
                <w:i/>
                <w:iCs/>
              </w:rPr>
              <w:t>A/V</w:t>
            </w:r>
            <w:r w:rsidRPr="009D1D7C">
              <w:rPr>
                <w:rFonts w:ascii="Arial" w:eastAsia="Times New Roman" w:hAnsi="Arial" w:cs="Arial"/>
                <w:sz w:val="15"/>
                <w:vertAlign w:val="subscript"/>
              </w:rPr>
              <w:t>e</w:t>
            </w:r>
            <w:r w:rsidRPr="009D1D7C">
              <w:rPr>
                <w:rFonts w:ascii="Arial" w:eastAsia="Times New Roman" w:hAnsi="Arial" w:cs="Arial"/>
              </w:rPr>
              <w:t xml:space="preserve"> (m</w:t>
            </w:r>
            <w:r w:rsidRPr="009D1D7C">
              <w:rPr>
                <w:rFonts w:ascii="Arial" w:eastAsia="Times New Roman" w:hAnsi="Arial" w:cs="Arial"/>
                <w:sz w:val="15"/>
                <w:vertAlign w:val="superscript"/>
              </w:rPr>
              <w:t>-1</w:t>
            </w:r>
            <w:r w:rsidRPr="009D1D7C">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Nestambene zgrade sa udelom transparentnih</w:t>
            </w:r>
            <w:r w:rsidRPr="009D1D7C">
              <w:rPr>
                <w:rFonts w:ascii="Arial" w:eastAsia="Times New Roman" w:hAnsi="Arial" w:cs="Arial"/>
              </w:rPr>
              <w:br/>
              <w:t xml:space="preserve">površina ≤ 30% i stambene zgrade </w:t>
            </w:r>
            <w:r w:rsidRPr="009D1D7C">
              <w:rPr>
                <w:rFonts w:ascii="Arial" w:eastAsia="Times New Roman" w:hAnsi="Arial" w:cs="Arial"/>
                <w:i/>
                <w:iCs/>
              </w:rPr>
              <w:t>H</w:t>
            </w:r>
            <w:r w:rsidRPr="009D1D7C">
              <w:rPr>
                <w:rFonts w:ascii="Arial" w:eastAsia="Times New Roman" w:hAnsi="Arial" w:cs="Arial"/>
              </w:rPr>
              <w:t>'</w:t>
            </w:r>
            <w:r w:rsidRPr="009D1D7C">
              <w:rPr>
                <w:rFonts w:ascii="Arial" w:eastAsia="Times New Roman" w:hAnsi="Arial" w:cs="Arial"/>
                <w:sz w:val="15"/>
                <w:vertAlign w:val="subscript"/>
              </w:rPr>
              <w:t>T</w:t>
            </w:r>
            <w:r w:rsidRPr="009D1D7C">
              <w:rPr>
                <w:rFonts w:ascii="Arial" w:eastAsia="Times New Roman" w:hAnsi="Arial" w:cs="Arial"/>
              </w:rPr>
              <w:t xml:space="preserve"> (W/m</w:t>
            </w:r>
            <w:r w:rsidRPr="009D1D7C">
              <w:rPr>
                <w:rFonts w:ascii="Arial" w:eastAsia="Times New Roman" w:hAnsi="Arial" w:cs="Arial"/>
                <w:sz w:val="15"/>
                <w:vertAlign w:val="superscript"/>
              </w:rPr>
              <w:t>2</w:t>
            </w:r>
            <w:r w:rsidRPr="009D1D7C">
              <w:rPr>
                <w:rFonts w:ascii="Arial" w:eastAsia="Times New Roman" w:hAnsi="Arial" w:cs="Arial"/>
              </w:rPr>
              <w:t>K)</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Nestambene zgrade sa udelom</w:t>
            </w:r>
            <w:r w:rsidRPr="009D1D7C">
              <w:rPr>
                <w:rFonts w:ascii="Arial" w:eastAsia="Times New Roman" w:hAnsi="Arial" w:cs="Arial"/>
              </w:rPr>
              <w:br/>
              <w:t xml:space="preserve">transparentnih površina &gt; 30% </w:t>
            </w:r>
            <w:r w:rsidRPr="009D1D7C">
              <w:rPr>
                <w:rFonts w:ascii="Arial" w:eastAsia="Times New Roman" w:hAnsi="Arial" w:cs="Arial"/>
                <w:i/>
                <w:iCs/>
              </w:rPr>
              <w:t>H</w:t>
            </w:r>
            <w:r w:rsidRPr="009D1D7C">
              <w:rPr>
                <w:rFonts w:ascii="Arial" w:eastAsia="Times New Roman" w:hAnsi="Arial" w:cs="Arial"/>
              </w:rPr>
              <w:t>'</w:t>
            </w:r>
            <w:r w:rsidRPr="009D1D7C">
              <w:rPr>
                <w:rFonts w:ascii="Arial" w:eastAsia="Times New Roman" w:hAnsi="Arial" w:cs="Arial"/>
                <w:sz w:val="15"/>
                <w:vertAlign w:val="subscript"/>
              </w:rPr>
              <w:t>T</w:t>
            </w:r>
            <w:r w:rsidRPr="009D1D7C">
              <w:rPr>
                <w:rFonts w:ascii="Arial" w:eastAsia="Times New Roman" w:hAnsi="Arial" w:cs="Arial"/>
              </w:rPr>
              <w:t xml:space="preserve"> (W/m</w:t>
            </w:r>
            <w:r w:rsidRPr="009D1D7C">
              <w:rPr>
                <w:rFonts w:ascii="Arial" w:eastAsia="Times New Roman" w:hAnsi="Arial" w:cs="Arial"/>
                <w:sz w:val="15"/>
                <w:vertAlign w:val="superscript"/>
              </w:rPr>
              <w:t>2</w:t>
            </w:r>
            <w:r w:rsidRPr="009D1D7C">
              <w:rPr>
                <w:rFonts w:ascii="Arial" w:eastAsia="Times New Roman" w:hAnsi="Arial" w:cs="Arial"/>
              </w:rPr>
              <w:t>K)</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0.2</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1.55</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0.80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1.15</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0.4</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0.68</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0.95</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0.60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0.83</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0.6</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0.55</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0.75</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0.7</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0.51</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0.69</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0.8</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0.49</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0.65</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lastRenderedPageBreak/>
              <w:t>0.9</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0.47</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0.62</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0.45</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0.59</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&gt;1.05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0.44</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0.58</w:t>
            </w:r>
          </w:p>
        </w:tc>
      </w:tr>
    </w:tbl>
    <w:p w:rsidR="009D1D7C" w:rsidRPr="009D1D7C" w:rsidRDefault="009D1D7C" w:rsidP="009D1D7C">
      <w:pPr>
        <w:spacing w:before="240" w:after="240" w:line="240" w:lineRule="auto"/>
        <w:jc w:val="center"/>
        <w:rPr>
          <w:rFonts w:ascii="Arial" w:eastAsia="Times New Roman" w:hAnsi="Arial" w:cs="Arial"/>
          <w:i/>
          <w:iCs/>
          <w:sz w:val="24"/>
          <w:szCs w:val="24"/>
        </w:rPr>
      </w:pPr>
      <w:r w:rsidRPr="009D1D7C">
        <w:rPr>
          <w:rFonts w:ascii="Arial" w:eastAsia="Times New Roman" w:hAnsi="Arial" w:cs="Arial"/>
          <w:i/>
          <w:iCs/>
          <w:sz w:val="24"/>
          <w:szCs w:val="24"/>
        </w:rPr>
        <w:t>3.4.2.4 Ukupni zapreminski gubici toplote unutar termičkog omotača, q</w:t>
      </w:r>
      <w:r w:rsidRPr="009D1D7C">
        <w:rPr>
          <w:rFonts w:ascii="Arial" w:eastAsia="Times New Roman" w:hAnsi="Arial" w:cs="Arial"/>
          <w:i/>
          <w:iCs/>
          <w:sz w:val="15"/>
          <w:vertAlign w:val="subscript"/>
        </w:rPr>
        <w:t>V</w:t>
      </w:r>
      <w:r w:rsidRPr="009D1D7C">
        <w:rPr>
          <w:rFonts w:ascii="Arial" w:eastAsia="Times New Roman" w:hAnsi="Arial" w:cs="Arial"/>
          <w:i/>
          <w:iCs/>
          <w:sz w:val="24"/>
          <w:szCs w:val="24"/>
        </w:rPr>
        <w:t xml:space="preserve"> [W/m</w:t>
      </w:r>
      <w:r w:rsidRPr="009D1D7C">
        <w:rPr>
          <w:rFonts w:ascii="Arial" w:eastAsia="Times New Roman" w:hAnsi="Arial" w:cs="Arial"/>
          <w:i/>
          <w:iCs/>
          <w:sz w:val="15"/>
          <w:vertAlign w:val="superscript"/>
        </w:rPr>
        <w:t>3</w:t>
      </w:r>
      <w:r w:rsidRPr="009D1D7C">
        <w:rPr>
          <w:rFonts w:ascii="Arial" w:eastAsia="Times New Roman" w:hAnsi="Arial" w:cs="Arial"/>
          <w:i/>
          <w:iCs/>
          <w:sz w:val="24"/>
          <w:szCs w:val="24"/>
        </w:rPr>
        <w:t>]</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Ukupni zapreminski gubici toplote unutar termičkog omotača, </w:t>
      </w:r>
      <w:r w:rsidRPr="009D1D7C">
        <w:rPr>
          <w:rFonts w:ascii="Arial" w:eastAsia="Times New Roman" w:hAnsi="Arial" w:cs="Arial"/>
          <w:i/>
          <w:iCs/>
        </w:rPr>
        <w:t>q</w:t>
      </w:r>
      <w:r w:rsidRPr="009D1D7C">
        <w:rPr>
          <w:rFonts w:ascii="Arial" w:eastAsia="Times New Roman" w:hAnsi="Arial" w:cs="Arial"/>
          <w:sz w:val="15"/>
          <w:vertAlign w:val="subscript"/>
        </w:rPr>
        <w:t>V</w:t>
      </w:r>
      <w:r w:rsidRPr="009D1D7C">
        <w:rPr>
          <w:rFonts w:ascii="Arial" w:eastAsia="Times New Roman" w:hAnsi="Arial" w:cs="Arial"/>
        </w:rPr>
        <w:t xml:space="preserve"> [W/m</w:t>
      </w:r>
      <w:r w:rsidRPr="009D1D7C">
        <w:rPr>
          <w:rFonts w:ascii="Arial" w:eastAsia="Times New Roman" w:hAnsi="Arial" w:cs="Arial"/>
          <w:sz w:val="15"/>
          <w:vertAlign w:val="superscript"/>
        </w:rPr>
        <w:t>3</w:t>
      </w:r>
      <w:r w:rsidRPr="009D1D7C">
        <w:rPr>
          <w:rFonts w:ascii="Arial" w:eastAsia="Times New Roman" w:hAnsi="Arial" w:cs="Arial"/>
        </w:rPr>
        <w:t>], transmisioni i ventilacioni, izračunavaju se po obrascu:</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033"/>
        <w:gridCol w:w="409"/>
        <w:gridCol w:w="737"/>
        <w:gridCol w:w="4221"/>
      </w:tblGrid>
      <w:tr w:rsidR="009D1D7C" w:rsidRPr="009D1D7C" w:rsidTr="009D1D7C">
        <w:trPr>
          <w:tblCellSpacing w:w="0" w:type="dxa"/>
        </w:trPr>
        <w:tc>
          <w:tcPr>
            <w:tcW w:w="2250" w:type="pct"/>
            <w:vMerge w:val="restart"/>
            <w:noWrap/>
            <w:vAlign w:val="center"/>
            <w:hideMark/>
          </w:tcPr>
          <w:p w:rsidR="009D1D7C" w:rsidRPr="009D1D7C" w:rsidRDefault="009D1D7C" w:rsidP="009D1D7C">
            <w:pPr>
              <w:spacing w:after="0" w:line="240" w:lineRule="auto"/>
              <w:rPr>
                <w:rFonts w:ascii="Times New Roman" w:eastAsia="Times New Roman" w:hAnsi="Times New Roman"/>
                <w:sz w:val="24"/>
                <w:szCs w:val="24"/>
              </w:rPr>
            </w:pPr>
            <w:r w:rsidRPr="009D1D7C">
              <w:rPr>
                <w:rFonts w:ascii="Times New Roman" w:eastAsia="Times New Roman" w:hAnsi="Times New Roman"/>
                <w:sz w:val="24"/>
                <w:szCs w:val="24"/>
              </w:rPr>
              <w:t> </w:t>
            </w:r>
          </w:p>
        </w:tc>
        <w:tc>
          <w:tcPr>
            <w:tcW w:w="150" w:type="pct"/>
            <w:vMerge w:val="restart"/>
            <w:noWrap/>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q</w:t>
            </w:r>
            <w:r w:rsidRPr="009D1D7C">
              <w:rPr>
                <w:rFonts w:ascii="Arial" w:eastAsia="Times New Roman" w:hAnsi="Arial" w:cs="Arial"/>
                <w:sz w:val="15"/>
                <w:vertAlign w:val="subscript"/>
              </w:rPr>
              <w:t>V</w:t>
            </w:r>
            <w:r w:rsidRPr="009D1D7C">
              <w:rPr>
                <w:rFonts w:ascii="Arial" w:eastAsia="Times New Roman" w:hAnsi="Arial" w:cs="Arial"/>
              </w:rPr>
              <w:t xml:space="preserve"> = </w:t>
            </w:r>
          </w:p>
        </w:tc>
        <w:tc>
          <w:tcPr>
            <w:tcW w:w="250" w:type="pct"/>
            <w:tcBorders>
              <w:top w:val="single" w:sz="2" w:space="0" w:color="000000"/>
              <w:left w:val="single" w:sz="2" w:space="0" w:color="000000"/>
              <w:bottom w:val="single" w:sz="6" w:space="0" w:color="000000"/>
              <w:right w:val="single" w:sz="2" w:space="0" w:color="000000"/>
            </w:tcBorders>
            <w:noWrap/>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H</w:t>
            </w:r>
            <w:r w:rsidRPr="009D1D7C">
              <w:rPr>
                <w:rFonts w:ascii="Arial" w:eastAsia="Times New Roman" w:hAnsi="Arial" w:cs="Arial"/>
                <w:sz w:val="15"/>
                <w:vertAlign w:val="subscript"/>
              </w:rPr>
              <w:t>T</w:t>
            </w:r>
            <w:r w:rsidRPr="009D1D7C">
              <w:rPr>
                <w:rFonts w:ascii="Arial" w:eastAsia="Times New Roman" w:hAnsi="Arial" w:cs="Arial"/>
              </w:rPr>
              <w:t xml:space="preserve"> + H</w:t>
            </w:r>
            <w:r w:rsidRPr="009D1D7C">
              <w:rPr>
                <w:rFonts w:ascii="Arial" w:eastAsia="Times New Roman" w:hAnsi="Arial" w:cs="Arial"/>
                <w:sz w:val="15"/>
                <w:vertAlign w:val="subscript"/>
              </w:rPr>
              <w:t>V</w:t>
            </w:r>
          </w:p>
        </w:tc>
        <w:tc>
          <w:tcPr>
            <w:tcW w:w="2350" w:type="pct"/>
            <w:vMerge w:val="restart"/>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[W/m</w:t>
            </w:r>
            <w:r w:rsidRPr="009D1D7C">
              <w:rPr>
                <w:rFonts w:ascii="Arial" w:eastAsia="Times New Roman" w:hAnsi="Arial" w:cs="Arial"/>
                <w:sz w:val="15"/>
                <w:vertAlign w:val="superscript"/>
              </w:rPr>
              <w:t>3</w:t>
            </w:r>
            <w:r w:rsidRPr="009D1D7C">
              <w:rPr>
                <w:rFonts w:ascii="Arial" w:eastAsia="Times New Roman" w:hAnsi="Arial" w:cs="Arial"/>
              </w:rPr>
              <w:t>]</w:t>
            </w:r>
          </w:p>
        </w:tc>
      </w:tr>
      <w:tr w:rsidR="009D1D7C" w:rsidRPr="009D1D7C" w:rsidTr="009D1D7C">
        <w:trPr>
          <w:tblCellSpacing w:w="0" w:type="dxa"/>
        </w:trPr>
        <w:tc>
          <w:tcPr>
            <w:tcW w:w="0" w:type="auto"/>
            <w:vMerge/>
            <w:vAlign w:val="center"/>
            <w:hideMark/>
          </w:tcPr>
          <w:p w:rsidR="009D1D7C" w:rsidRPr="009D1D7C" w:rsidRDefault="009D1D7C" w:rsidP="009D1D7C">
            <w:pPr>
              <w:spacing w:after="0" w:line="240" w:lineRule="auto"/>
              <w:rPr>
                <w:rFonts w:ascii="Times New Roman" w:eastAsia="Times New Roman" w:hAnsi="Times New Roman"/>
                <w:sz w:val="24"/>
                <w:szCs w:val="24"/>
              </w:rPr>
            </w:pPr>
          </w:p>
        </w:tc>
        <w:tc>
          <w:tcPr>
            <w:tcW w:w="0" w:type="auto"/>
            <w:vMerge/>
            <w:vAlign w:val="center"/>
            <w:hideMark/>
          </w:tcPr>
          <w:p w:rsidR="009D1D7C" w:rsidRPr="009D1D7C" w:rsidRDefault="009D1D7C" w:rsidP="009D1D7C">
            <w:pPr>
              <w:spacing w:after="0" w:line="240" w:lineRule="auto"/>
              <w:rPr>
                <w:rFonts w:ascii="Arial" w:eastAsia="Times New Roman" w:hAnsi="Arial" w:cs="Arial"/>
              </w:rPr>
            </w:pPr>
          </w:p>
        </w:tc>
        <w:tc>
          <w:tcPr>
            <w:tcW w:w="0" w:type="auto"/>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V</w:t>
            </w:r>
            <w:r w:rsidRPr="009D1D7C">
              <w:rPr>
                <w:rFonts w:ascii="Arial" w:eastAsia="Times New Roman" w:hAnsi="Arial" w:cs="Arial"/>
                <w:sz w:val="15"/>
                <w:vertAlign w:val="subscript"/>
              </w:rPr>
              <w:t>e</w:t>
            </w:r>
          </w:p>
        </w:tc>
        <w:tc>
          <w:tcPr>
            <w:tcW w:w="0" w:type="auto"/>
            <w:vMerge/>
            <w:vAlign w:val="center"/>
            <w:hideMark/>
          </w:tcPr>
          <w:p w:rsidR="009D1D7C" w:rsidRPr="009D1D7C" w:rsidRDefault="009D1D7C" w:rsidP="009D1D7C">
            <w:pPr>
              <w:spacing w:after="0" w:line="240" w:lineRule="auto"/>
              <w:rPr>
                <w:rFonts w:ascii="Arial" w:eastAsia="Times New Roman" w:hAnsi="Arial" w:cs="Arial"/>
              </w:rPr>
            </w:pPr>
          </w:p>
        </w:tc>
      </w:tr>
    </w:tbl>
    <w:p w:rsidR="009D1D7C" w:rsidRPr="009D1D7C" w:rsidRDefault="009D1D7C" w:rsidP="009D1D7C">
      <w:pPr>
        <w:spacing w:after="0" w:line="240" w:lineRule="auto"/>
        <w:rPr>
          <w:rFonts w:ascii="Arial" w:eastAsia="Times New Roman" w:hAnsi="Arial" w:cs="Arial"/>
          <w:sz w:val="26"/>
          <w:szCs w:val="26"/>
        </w:rPr>
      </w:pPr>
      <w:r w:rsidRPr="009D1D7C">
        <w:rPr>
          <w:rFonts w:ascii="Arial" w:eastAsia="Times New Roman" w:hAnsi="Arial" w:cs="Arial"/>
          <w:sz w:val="26"/>
          <w:szCs w:val="26"/>
        </w:rPr>
        <w:t xml:space="preserve">  </w:t>
      </w:r>
    </w:p>
    <w:p w:rsidR="009D1D7C" w:rsidRPr="009D1D7C" w:rsidRDefault="009D1D7C" w:rsidP="009D1D7C">
      <w:pPr>
        <w:spacing w:after="0" w:line="240" w:lineRule="auto"/>
        <w:jc w:val="center"/>
        <w:rPr>
          <w:rFonts w:ascii="Arial" w:eastAsia="Times New Roman" w:hAnsi="Arial" w:cs="Arial"/>
          <w:b/>
          <w:bCs/>
          <w:sz w:val="31"/>
          <w:szCs w:val="31"/>
        </w:rPr>
      </w:pPr>
      <w:bookmarkStart w:id="43" w:name="str_18"/>
      <w:bookmarkEnd w:id="43"/>
      <w:r w:rsidRPr="009D1D7C">
        <w:rPr>
          <w:rFonts w:ascii="Arial" w:eastAsia="Times New Roman" w:hAnsi="Arial" w:cs="Arial"/>
          <w:b/>
          <w:bCs/>
          <w:sz w:val="31"/>
          <w:szCs w:val="31"/>
        </w:rPr>
        <w:t xml:space="preserve">PRILOG 4 </w:t>
      </w:r>
    </w:p>
    <w:p w:rsidR="009D1D7C" w:rsidRPr="009D1D7C" w:rsidRDefault="009D1D7C" w:rsidP="009D1D7C">
      <w:pPr>
        <w:spacing w:after="0" w:line="240" w:lineRule="auto"/>
        <w:jc w:val="center"/>
        <w:rPr>
          <w:rFonts w:ascii="Arial" w:eastAsia="Times New Roman" w:hAnsi="Arial" w:cs="Arial"/>
          <w:b/>
          <w:bCs/>
          <w:sz w:val="31"/>
          <w:szCs w:val="31"/>
        </w:rPr>
      </w:pPr>
      <w:r w:rsidRPr="009D1D7C">
        <w:rPr>
          <w:rFonts w:ascii="Arial" w:eastAsia="Times New Roman" w:hAnsi="Arial" w:cs="Arial"/>
          <w:b/>
          <w:bCs/>
          <w:sz w:val="31"/>
          <w:szCs w:val="31"/>
        </w:rPr>
        <w:t>Tehnički zahtevi za postizanje energetske efikasnosti zgrada</w:t>
      </w:r>
    </w:p>
    <w:p w:rsidR="009D1D7C" w:rsidRPr="009D1D7C" w:rsidRDefault="009D1D7C" w:rsidP="009D1D7C">
      <w:pPr>
        <w:spacing w:before="240" w:after="240" w:line="240" w:lineRule="auto"/>
        <w:jc w:val="center"/>
        <w:rPr>
          <w:rFonts w:ascii="Arial" w:eastAsia="Times New Roman" w:hAnsi="Arial" w:cs="Arial"/>
          <w:b/>
          <w:bCs/>
          <w:sz w:val="24"/>
          <w:szCs w:val="24"/>
        </w:rPr>
      </w:pPr>
      <w:bookmarkStart w:id="44" w:name="str_19"/>
      <w:bookmarkEnd w:id="44"/>
      <w:r w:rsidRPr="009D1D7C">
        <w:rPr>
          <w:rFonts w:ascii="Arial" w:eastAsia="Times New Roman" w:hAnsi="Arial" w:cs="Arial"/>
          <w:b/>
          <w:bCs/>
          <w:sz w:val="24"/>
          <w:szCs w:val="24"/>
        </w:rPr>
        <w:t>4.1. Tehničkim zahtevima za postizanje energetske efikasnosti zgrada naročito se određuju sledeći parametri:</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1) orijentacija i funkcionalni koncept zgrade:</w:t>
      </w:r>
    </w:p>
    <w:p w:rsidR="009D1D7C" w:rsidRPr="009D1D7C" w:rsidRDefault="009D1D7C" w:rsidP="009D1D7C">
      <w:pPr>
        <w:spacing w:before="100" w:beforeAutospacing="1" w:after="100" w:afterAutospacing="1" w:line="240" w:lineRule="auto"/>
        <w:ind w:left="1134" w:hanging="142"/>
        <w:rPr>
          <w:rFonts w:ascii="Arial" w:eastAsia="Times New Roman" w:hAnsi="Arial" w:cs="Arial"/>
        </w:rPr>
      </w:pPr>
      <w:r w:rsidRPr="009D1D7C">
        <w:rPr>
          <w:rFonts w:ascii="Arial" w:eastAsia="Times New Roman" w:hAnsi="Arial" w:cs="Arial"/>
        </w:rPr>
        <w:t xml:space="preserve">(1) orijentaciju i funkcionalni koncept zgrade projektovati tako da se maksimalno iskoriste prirodni i stvoreni uslovi lokacije (sunce, vetar, zelenilo); </w:t>
      </w:r>
    </w:p>
    <w:p w:rsidR="009D1D7C" w:rsidRPr="009D1D7C" w:rsidRDefault="009D1D7C" w:rsidP="009D1D7C">
      <w:pPr>
        <w:spacing w:before="100" w:beforeAutospacing="1" w:after="100" w:afterAutospacing="1" w:line="240" w:lineRule="auto"/>
        <w:ind w:left="1134" w:hanging="142"/>
        <w:rPr>
          <w:rFonts w:ascii="Arial" w:eastAsia="Times New Roman" w:hAnsi="Arial" w:cs="Arial"/>
        </w:rPr>
      </w:pPr>
      <w:r w:rsidRPr="009D1D7C">
        <w:rPr>
          <w:rFonts w:ascii="Arial" w:eastAsia="Times New Roman" w:hAnsi="Arial" w:cs="Arial"/>
        </w:rPr>
        <w:t>(2) postaviti zgrade tako da prostorije u kojima se boravi tokom dana budu orijentisane prema jugu u meri u kojoj urbanistički uslovi to dozvoljavaju.</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2) oblik zgrade kojim se obezbeđuje energetski najefikasniji odnos površine i zapremine omotača zgrade u odnosu na klimatske faktore lokacije, okruženje (prirodno i stvoreno) i namenu zgrade;</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3) toplotno zoniranje zgrade projektovati toplotno zonirane zgrade, odnosno, grupisati prostorije u zgradi u skladu sa njihovim temperaturnim zahtevima; zone sa višim temperaturnim zahtevima projektovati tako da mogu maksimalno da iskoriste prirodne potencijale lokacije (sunce, vetar, zelenilo);</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4) način korišćenja prirodnog osvetljenja i osunčanja:</w:t>
      </w:r>
    </w:p>
    <w:p w:rsidR="009D1D7C" w:rsidRPr="009D1D7C" w:rsidRDefault="009D1D7C" w:rsidP="009D1D7C">
      <w:pPr>
        <w:spacing w:before="100" w:beforeAutospacing="1" w:after="100" w:afterAutospacing="1" w:line="240" w:lineRule="auto"/>
        <w:ind w:left="1134" w:hanging="142"/>
        <w:rPr>
          <w:rFonts w:ascii="Arial" w:eastAsia="Times New Roman" w:hAnsi="Arial" w:cs="Arial"/>
        </w:rPr>
      </w:pPr>
      <w:r w:rsidRPr="009D1D7C">
        <w:rPr>
          <w:rFonts w:ascii="Arial" w:eastAsia="Times New Roman" w:hAnsi="Arial" w:cs="Arial"/>
        </w:rPr>
        <w:t xml:space="preserve">(1) maksimizirati upotrebu prirodnog osvetljenja uz omogućavanje pasivnih dobitaka toplotne energije zimi odnosno zaštite od pregrevanja leti adekvatnim zasenčenjem (forma objekta ili sistemi zasenčenja); </w:t>
      </w:r>
    </w:p>
    <w:p w:rsidR="009D1D7C" w:rsidRPr="009D1D7C" w:rsidRDefault="009D1D7C" w:rsidP="009D1D7C">
      <w:pPr>
        <w:spacing w:before="100" w:beforeAutospacing="1" w:after="100" w:afterAutospacing="1" w:line="240" w:lineRule="auto"/>
        <w:ind w:left="1134" w:hanging="142"/>
        <w:rPr>
          <w:rFonts w:ascii="Arial" w:eastAsia="Times New Roman" w:hAnsi="Arial" w:cs="Arial"/>
        </w:rPr>
      </w:pPr>
      <w:r w:rsidRPr="009D1D7C">
        <w:rPr>
          <w:rFonts w:ascii="Arial" w:eastAsia="Times New Roman" w:hAnsi="Arial" w:cs="Arial"/>
        </w:rPr>
        <w:t>(2) toplotna energija koja kroz zastakljene površine ulazi u prostoriju treba da se ograniči u letnjem danu (kada sem difuznog postoji i direktno sunčevo zračenje). </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5) optimizacija sistema prirodne ventilacije:</w:t>
      </w:r>
    </w:p>
    <w:p w:rsidR="009D1D7C" w:rsidRPr="009D1D7C" w:rsidRDefault="009D1D7C" w:rsidP="009D1D7C">
      <w:pPr>
        <w:spacing w:before="100" w:beforeAutospacing="1" w:after="100" w:afterAutospacing="1" w:line="240" w:lineRule="auto"/>
        <w:ind w:left="1134" w:hanging="142"/>
        <w:rPr>
          <w:rFonts w:ascii="Arial" w:eastAsia="Times New Roman" w:hAnsi="Arial" w:cs="Arial"/>
        </w:rPr>
      </w:pPr>
      <w:r w:rsidRPr="009D1D7C">
        <w:rPr>
          <w:rFonts w:ascii="Arial" w:eastAsia="Times New Roman" w:hAnsi="Arial" w:cs="Arial"/>
        </w:rPr>
        <w:lastRenderedPageBreak/>
        <w:t xml:space="preserve">(1) otvore na zgradi, kao što su prozori, vrata, kanali za ventilaciju, projektovati tako da gubici toplote u zimskom periodu i toplotno opterećenje u letnjem periodu bude što manje; </w:t>
      </w:r>
    </w:p>
    <w:p w:rsidR="009D1D7C" w:rsidRPr="009D1D7C" w:rsidRDefault="009D1D7C" w:rsidP="009D1D7C">
      <w:pPr>
        <w:spacing w:before="100" w:beforeAutospacing="1" w:after="100" w:afterAutospacing="1" w:line="240" w:lineRule="auto"/>
        <w:ind w:left="1134" w:hanging="142"/>
        <w:rPr>
          <w:rFonts w:ascii="Arial" w:eastAsia="Times New Roman" w:hAnsi="Arial" w:cs="Arial"/>
        </w:rPr>
      </w:pPr>
      <w:r w:rsidRPr="009D1D7C">
        <w:rPr>
          <w:rFonts w:ascii="Arial" w:eastAsia="Times New Roman" w:hAnsi="Arial" w:cs="Arial"/>
        </w:rPr>
        <w:t>(2) kada god je to moguće, otvore koncipirati tako da se maksimizira pasivno (prirodno) noćno hlađenje u letnjem periodu.</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6) optimizacija strukture zgrade</w:t>
      </w:r>
    </w:p>
    <w:p w:rsidR="009D1D7C" w:rsidRPr="009D1D7C" w:rsidRDefault="009D1D7C" w:rsidP="009D1D7C">
      <w:pPr>
        <w:spacing w:before="100" w:beforeAutospacing="1" w:after="100" w:afterAutospacing="1" w:line="240" w:lineRule="auto"/>
        <w:ind w:left="1134" w:hanging="142"/>
        <w:rPr>
          <w:rFonts w:ascii="Arial" w:eastAsia="Times New Roman" w:hAnsi="Arial" w:cs="Arial"/>
        </w:rPr>
      </w:pPr>
      <w:r w:rsidRPr="009D1D7C">
        <w:rPr>
          <w:rFonts w:ascii="Arial" w:eastAsia="Times New Roman" w:hAnsi="Arial" w:cs="Arial"/>
        </w:rPr>
        <w:t xml:space="preserve">(1) prema potrebama i nameni zgrade koristiti termičku masu za ostvarivanje toplotnog komfora u zimskom i letnjem periodu; termička masa treba da povećava termičku inerciju objekta, osim za objekte sa kratkotrajnim korišćenjem; </w:t>
      </w:r>
    </w:p>
    <w:p w:rsidR="009D1D7C" w:rsidRPr="009D1D7C" w:rsidRDefault="009D1D7C" w:rsidP="009D1D7C">
      <w:pPr>
        <w:spacing w:before="100" w:beforeAutospacing="1" w:after="100" w:afterAutospacing="1" w:line="240" w:lineRule="auto"/>
        <w:ind w:left="1134" w:hanging="142"/>
        <w:rPr>
          <w:rFonts w:ascii="Arial" w:eastAsia="Times New Roman" w:hAnsi="Arial" w:cs="Arial"/>
        </w:rPr>
      </w:pPr>
      <w:r w:rsidRPr="009D1D7C">
        <w:rPr>
          <w:rFonts w:ascii="Arial" w:eastAsia="Times New Roman" w:hAnsi="Arial" w:cs="Arial"/>
        </w:rPr>
        <w:t>(2) primeniti visok kvalitet toplotne izolacije celokupnog termičkog omotača;</w:t>
      </w:r>
    </w:p>
    <w:p w:rsidR="009D1D7C" w:rsidRPr="009D1D7C" w:rsidRDefault="009D1D7C" w:rsidP="009D1D7C">
      <w:pPr>
        <w:spacing w:before="100" w:beforeAutospacing="1" w:after="100" w:afterAutospacing="1" w:line="240" w:lineRule="auto"/>
        <w:ind w:left="1134" w:hanging="142"/>
        <w:rPr>
          <w:rFonts w:ascii="Arial" w:eastAsia="Times New Roman" w:hAnsi="Arial" w:cs="Arial"/>
        </w:rPr>
      </w:pPr>
      <w:r w:rsidRPr="009D1D7C">
        <w:rPr>
          <w:rFonts w:ascii="Arial" w:eastAsia="Times New Roman" w:hAnsi="Arial" w:cs="Arial"/>
        </w:rPr>
        <w:t xml:space="preserve">(3) izbegavati toplotne mostove; </w:t>
      </w:r>
    </w:p>
    <w:p w:rsidR="009D1D7C" w:rsidRPr="009D1D7C" w:rsidRDefault="009D1D7C" w:rsidP="009D1D7C">
      <w:pPr>
        <w:spacing w:before="100" w:beforeAutospacing="1" w:after="100" w:afterAutospacing="1" w:line="240" w:lineRule="auto"/>
        <w:ind w:left="1134" w:hanging="142"/>
        <w:rPr>
          <w:rFonts w:ascii="Arial" w:eastAsia="Times New Roman" w:hAnsi="Arial" w:cs="Arial"/>
        </w:rPr>
      </w:pPr>
      <w:r w:rsidRPr="009D1D7C">
        <w:rPr>
          <w:rFonts w:ascii="Arial" w:eastAsia="Times New Roman" w:hAnsi="Arial" w:cs="Arial"/>
        </w:rPr>
        <w:t>(4) odabirom vrste materijala i bojom materijala minimizirati pojavu toplotnih ostrva.</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7) korišćenje pasivnih i aktivnih sistema u zavisnosti od tipa zgrade, strukturu i omotač koncipirati tako da se maksimalno koriste pasivni i aktivni solarni sistemi i obezbedi zaštita od pregrevanja; </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8) korišćenje voda - izvršiti analizu mogućnosti korišćenja padavina, podzemne i otpadne vode za potrebe zalivanja, spoljnih pranja i dr., kao i za grejanje i hlađenje zgrade; tehničke prostorije (rezervoar i pumpno postrojenje) koje se koriste u gore navedene svrhe, ukoliko su ukopane, ne uračunavaju se u indeks zauzetosti parcele.</w:t>
      </w:r>
    </w:p>
    <w:p w:rsidR="009D1D7C" w:rsidRPr="009D1D7C" w:rsidRDefault="009D1D7C" w:rsidP="009D1D7C">
      <w:pPr>
        <w:spacing w:before="240" w:after="240" w:line="240" w:lineRule="auto"/>
        <w:jc w:val="center"/>
        <w:rPr>
          <w:rFonts w:ascii="Arial" w:eastAsia="Times New Roman" w:hAnsi="Arial" w:cs="Arial"/>
          <w:b/>
          <w:bCs/>
          <w:sz w:val="24"/>
          <w:szCs w:val="24"/>
        </w:rPr>
      </w:pPr>
      <w:bookmarkStart w:id="45" w:name="str_20"/>
      <w:bookmarkEnd w:id="45"/>
      <w:r w:rsidRPr="009D1D7C">
        <w:rPr>
          <w:rFonts w:ascii="Arial" w:eastAsia="Times New Roman" w:hAnsi="Arial" w:cs="Arial"/>
          <w:b/>
          <w:bCs/>
          <w:sz w:val="24"/>
          <w:szCs w:val="24"/>
        </w:rPr>
        <w:t>4.2. Parametri za postizanje energetske efikasnosti postojećih zgrada:</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1) voditi računa o očuvanju funkcionalne i oblikovne celovitosti zgrade:</w:t>
      </w:r>
    </w:p>
    <w:p w:rsidR="009D1D7C" w:rsidRPr="009D1D7C" w:rsidRDefault="009D1D7C" w:rsidP="009D1D7C">
      <w:pPr>
        <w:spacing w:before="100" w:beforeAutospacing="1" w:after="100" w:afterAutospacing="1" w:line="240" w:lineRule="auto"/>
        <w:ind w:left="1134" w:hanging="142"/>
        <w:rPr>
          <w:rFonts w:ascii="Arial" w:eastAsia="Times New Roman" w:hAnsi="Arial" w:cs="Arial"/>
        </w:rPr>
      </w:pPr>
      <w:r w:rsidRPr="009D1D7C">
        <w:rPr>
          <w:rFonts w:ascii="Arial" w:eastAsia="Times New Roman" w:hAnsi="Arial" w:cs="Arial"/>
        </w:rPr>
        <w:t xml:space="preserve">(1) kada to nije isključeno drugim propisima, dozvoljeno je naknadno izvođenje spoljne toplotne izolacije zidova; </w:t>
      </w:r>
    </w:p>
    <w:p w:rsidR="009D1D7C" w:rsidRPr="009D1D7C" w:rsidRDefault="009D1D7C" w:rsidP="009D1D7C">
      <w:pPr>
        <w:spacing w:before="100" w:beforeAutospacing="1" w:after="100" w:afterAutospacing="1" w:line="240" w:lineRule="auto"/>
        <w:ind w:left="1134" w:hanging="142"/>
        <w:rPr>
          <w:rFonts w:ascii="Arial" w:eastAsia="Times New Roman" w:hAnsi="Arial" w:cs="Arial"/>
        </w:rPr>
      </w:pPr>
      <w:r w:rsidRPr="009D1D7C">
        <w:rPr>
          <w:rFonts w:ascii="Arial" w:eastAsia="Times New Roman" w:hAnsi="Arial" w:cs="Arial"/>
        </w:rPr>
        <w:t>(2) kada je zid koji se sanira na regulacionoj liniji, dozvoljava se da debljina naknadne termoizolacije sa svim završnim slojevima bude do 15 cm unutar javnog prostora;</w:t>
      </w:r>
    </w:p>
    <w:p w:rsidR="009D1D7C" w:rsidRPr="009D1D7C" w:rsidRDefault="009D1D7C" w:rsidP="009D1D7C">
      <w:pPr>
        <w:spacing w:before="100" w:beforeAutospacing="1" w:after="100" w:afterAutospacing="1" w:line="240" w:lineRule="auto"/>
        <w:ind w:left="1134" w:hanging="142"/>
        <w:rPr>
          <w:rFonts w:ascii="Arial" w:eastAsia="Times New Roman" w:hAnsi="Arial" w:cs="Arial"/>
        </w:rPr>
      </w:pPr>
      <w:r w:rsidRPr="009D1D7C">
        <w:rPr>
          <w:rFonts w:ascii="Arial" w:eastAsia="Times New Roman" w:hAnsi="Arial" w:cs="Arial"/>
        </w:rPr>
        <w:t>(3) kada je zid koji se sanira na granici sa susednom parcelom dozvoliti postavljanje naknadne spoljne izolacije debljine do 15 cm, uz saglasnost suseda;</w:t>
      </w:r>
    </w:p>
    <w:p w:rsidR="009D1D7C" w:rsidRPr="009D1D7C" w:rsidRDefault="009D1D7C" w:rsidP="009D1D7C">
      <w:pPr>
        <w:spacing w:before="100" w:beforeAutospacing="1" w:after="100" w:afterAutospacing="1" w:line="240" w:lineRule="auto"/>
        <w:ind w:left="1134" w:hanging="142"/>
        <w:rPr>
          <w:rFonts w:ascii="Arial" w:eastAsia="Times New Roman" w:hAnsi="Arial" w:cs="Arial"/>
        </w:rPr>
      </w:pPr>
      <w:r w:rsidRPr="009D1D7C">
        <w:rPr>
          <w:rFonts w:ascii="Arial" w:eastAsia="Times New Roman" w:hAnsi="Arial" w:cs="Arial"/>
        </w:rPr>
        <w:t>(4) kada to prostorne okolnosti omogućavaju, dozvoljeno je naknadno formiranje staklenika ako se elaboratom dokaže poboljšanje energetske efikasnosti zgrade;</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2) prilikom energetske sanacije postojećih zgrada, erkeri i drugi istureni delovi kao što su dvostruke fasade, staklenici, zastakljene terase i lođe - staklenici, čija se građevinska linija poklapa sa regulacionom linijom mogu prelaziti regulacionu liniju i to:</w:t>
      </w:r>
    </w:p>
    <w:p w:rsidR="009D1D7C" w:rsidRPr="009D1D7C" w:rsidRDefault="009D1D7C" w:rsidP="009D1D7C">
      <w:pPr>
        <w:spacing w:before="100" w:beforeAutospacing="1" w:after="100" w:afterAutospacing="1" w:line="240" w:lineRule="auto"/>
        <w:ind w:left="1134" w:hanging="142"/>
        <w:rPr>
          <w:rFonts w:ascii="Arial" w:eastAsia="Times New Roman" w:hAnsi="Arial" w:cs="Arial"/>
        </w:rPr>
      </w:pPr>
      <w:r w:rsidRPr="009D1D7C">
        <w:rPr>
          <w:rFonts w:ascii="Arial" w:eastAsia="Times New Roman" w:hAnsi="Arial" w:cs="Arial"/>
        </w:rPr>
        <w:lastRenderedPageBreak/>
        <w:t xml:space="preserve">(1) maksimalno 0,6 m od građevinske linije ako je trotoar manji od 3,5 m i ako je rastojanje do susedne nasuprotne zgrade manje od 12 m i to maksimalno na 50% površine ulične fasade i na minimalnoj visini od 3 m iznad trotoara; izuzetno kod dvostrukih fasada dozvoljeno je celokupno pokrivanje fasade iznad minimalno dozvoljene visine; </w:t>
      </w:r>
    </w:p>
    <w:p w:rsidR="009D1D7C" w:rsidRPr="009D1D7C" w:rsidRDefault="009D1D7C" w:rsidP="009D1D7C">
      <w:pPr>
        <w:spacing w:before="100" w:beforeAutospacing="1" w:after="100" w:afterAutospacing="1" w:line="240" w:lineRule="auto"/>
        <w:ind w:left="1134" w:hanging="142"/>
        <w:rPr>
          <w:rFonts w:ascii="Arial" w:eastAsia="Times New Roman" w:hAnsi="Arial" w:cs="Arial"/>
        </w:rPr>
      </w:pPr>
      <w:r w:rsidRPr="009D1D7C">
        <w:rPr>
          <w:rFonts w:ascii="Arial" w:eastAsia="Times New Roman" w:hAnsi="Arial" w:cs="Arial"/>
        </w:rPr>
        <w:t xml:space="preserve">(2) maksimalno 0,9 m od građevinske linije ukoliko je trotoar veći od 3,5 m, a širina ulice od 12 do 15 m i to maksimalno na 50% površine ulične fasade i na minimalnoj visini od 3 m iznad trotoara; izuzetno kod dvostrukih fasada dozvoljeno je celokupno pokrivanje fasade iznad minimalno dozvoljene visine; </w:t>
      </w:r>
    </w:p>
    <w:p w:rsidR="009D1D7C" w:rsidRPr="009D1D7C" w:rsidRDefault="009D1D7C" w:rsidP="009D1D7C">
      <w:pPr>
        <w:spacing w:before="100" w:beforeAutospacing="1" w:after="100" w:afterAutospacing="1" w:line="240" w:lineRule="auto"/>
        <w:ind w:left="1134" w:hanging="142"/>
        <w:rPr>
          <w:rFonts w:ascii="Arial" w:eastAsia="Times New Roman" w:hAnsi="Arial" w:cs="Arial"/>
        </w:rPr>
      </w:pPr>
      <w:r w:rsidRPr="009D1D7C">
        <w:rPr>
          <w:rFonts w:ascii="Arial" w:eastAsia="Times New Roman" w:hAnsi="Arial" w:cs="Arial"/>
        </w:rPr>
        <w:t xml:space="preserve">(3) maksimalno 1,2 m ako je trotoar veći od 3,5 m, a širina ulice veća od 15 m i to na maksimalno 50% površine ulične fasade i na minimalnoj visini od 3 m iznad trotoara; izuzetno kod dvostrukih fasada dozvoljeno je celokupno pokrivanje fasade iznad minimalno dozvoljene visine; </w:t>
      </w:r>
    </w:p>
    <w:p w:rsidR="009D1D7C" w:rsidRPr="009D1D7C" w:rsidRDefault="009D1D7C" w:rsidP="009D1D7C">
      <w:pPr>
        <w:spacing w:before="100" w:beforeAutospacing="1" w:after="100" w:afterAutospacing="1" w:line="240" w:lineRule="auto"/>
        <w:ind w:left="1134" w:hanging="142"/>
        <w:rPr>
          <w:rFonts w:ascii="Arial" w:eastAsia="Times New Roman" w:hAnsi="Arial" w:cs="Arial"/>
        </w:rPr>
      </w:pPr>
      <w:r w:rsidRPr="009D1D7C">
        <w:rPr>
          <w:rFonts w:ascii="Arial" w:eastAsia="Times New Roman" w:hAnsi="Arial" w:cs="Arial"/>
        </w:rPr>
        <w:t>(4) veći ispadi nadzemnih etaža u odnosu na građevinsku liniju od navedenih nisu dozvoljeni;</w:t>
      </w:r>
    </w:p>
    <w:p w:rsidR="009D1D7C" w:rsidRPr="009D1D7C" w:rsidRDefault="009D1D7C" w:rsidP="009D1D7C">
      <w:pPr>
        <w:spacing w:before="100" w:beforeAutospacing="1" w:after="100" w:afterAutospacing="1" w:line="240" w:lineRule="auto"/>
        <w:ind w:left="1134" w:hanging="142"/>
        <w:rPr>
          <w:rFonts w:ascii="Arial" w:eastAsia="Times New Roman" w:hAnsi="Arial" w:cs="Arial"/>
        </w:rPr>
      </w:pPr>
      <w:r w:rsidRPr="009D1D7C">
        <w:rPr>
          <w:rFonts w:ascii="Arial" w:eastAsia="Times New Roman" w:hAnsi="Arial" w:cs="Arial"/>
        </w:rPr>
        <w:t>(5) ispadi na delovima objekata u kompaktnim blokovima orijentisani prema ulici ne smeju ugrožavati privatnost susednih objekata. Horizontalna projekcija linije ispada može biti najviše pod uglom od 45 stepeni od granice parcele objekta.</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Prilikom projektovanja uzeti u obzir i planirani razvoj, odnosno, analizirati uticaj postojećih i planiranih susednih zgrada u skladu sa važećom urbanističkom regulativom.</w:t>
      </w:r>
    </w:p>
    <w:p w:rsidR="009D1D7C" w:rsidRPr="009D1D7C" w:rsidRDefault="009D1D7C" w:rsidP="009D1D7C">
      <w:pPr>
        <w:spacing w:after="0" w:line="240" w:lineRule="auto"/>
        <w:jc w:val="center"/>
        <w:rPr>
          <w:rFonts w:ascii="Arial" w:eastAsia="Times New Roman" w:hAnsi="Arial" w:cs="Arial"/>
          <w:b/>
          <w:bCs/>
          <w:sz w:val="31"/>
          <w:szCs w:val="31"/>
        </w:rPr>
      </w:pPr>
      <w:bookmarkStart w:id="46" w:name="str_21"/>
      <w:bookmarkEnd w:id="46"/>
      <w:r w:rsidRPr="009D1D7C">
        <w:rPr>
          <w:rFonts w:ascii="Arial" w:eastAsia="Times New Roman" w:hAnsi="Arial" w:cs="Arial"/>
          <w:b/>
          <w:bCs/>
          <w:sz w:val="31"/>
          <w:szCs w:val="31"/>
        </w:rPr>
        <w:t>PRILOG 5</w:t>
      </w:r>
    </w:p>
    <w:p w:rsidR="009D1D7C" w:rsidRPr="009D1D7C" w:rsidRDefault="009D1D7C" w:rsidP="009D1D7C">
      <w:pPr>
        <w:spacing w:after="0" w:line="240" w:lineRule="auto"/>
        <w:jc w:val="center"/>
        <w:rPr>
          <w:rFonts w:ascii="Arial" w:eastAsia="Times New Roman" w:hAnsi="Arial" w:cs="Arial"/>
          <w:b/>
          <w:bCs/>
          <w:sz w:val="31"/>
          <w:szCs w:val="31"/>
        </w:rPr>
      </w:pPr>
      <w:r w:rsidRPr="009D1D7C">
        <w:rPr>
          <w:rFonts w:ascii="Arial" w:eastAsia="Times New Roman" w:hAnsi="Arial" w:cs="Arial"/>
          <w:b/>
          <w:bCs/>
          <w:sz w:val="31"/>
          <w:szCs w:val="31"/>
        </w:rPr>
        <w:t>Uslovi komfora</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Jedan od glavnih zadataka projektanta je da stvori okruženje unutar i van zgrade koje je podesno za sve aktivnosti korisnika koje se tu dešavaju, te u sklopu tehničke dokumentacije treba jasno navesti sve primenjene mere i tehnička rešenja za postizanje projektovanih parametara komfora.</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Vazdušni komfor - kvalitet vazduha u zgradama obezbeđuju:</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1) arhitektonske mere</w:t>
      </w:r>
    </w:p>
    <w:p w:rsidR="009D1D7C" w:rsidRPr="009D1D7C" w:rsidRDefault="009D1D7C" w:rsidP="009D1D7C">
      <w:pPr>
        <w:spacing w:before="100" w:beforeAutospacing="1" w:after="100" w:afterAutospacing="1" w:line="240" w:lineRule="auto"/>
        <w:ind w:left="1134" w:hanging="142"/>
        <w:rPr>
          <w:rFonts w:ascii="Arial" w:eastAsia="Times New Roman" w:hAnsi="Arial" w:cs="Arial"/>
        </w:rPr>
      </w:pPr>
      <w:r w:rsidRPr="009D1D7C">
        <w:rPr>
          <w:rFonts w:ascii="Arial" w:eastAsia="Times New Roman" w:hAnsi="Arial" w:cs="Arial"/>
        </w:rPr>
        <w:t>(1) zgrade projektovati tako da maksimalno koriste prirodnu ventilaciju, težiti omogućavanju poprečne ventilacije;</w:t>
      </w:r>
    </w:p>
    <w:p w:rsidR="009D1D7C" w:rsidRPr="009D1D7C" w:rsidRDefault="009D1D7C" w:rsidP="009D1D7C">
      <w:pPr>
        <w:spacing w:before="100" w:beforeAutospacing="1" w:after="100" w:afterAutospacing="1" w:line="240" w:lineRule="auto"/>
        <w:ind w:left="1134" w:hanging="142"/>
        <w:rPr>
          <w:rFonts w:ascii="Arial" w:eastAsia="Times New Roman" w:hAnsi="Arial" w:cs="Arial"/>
        </w:rPr>
      </w:pPr>
      <w:r w:rsidRPr="009D1D7C">
        <w:rPr>
          <w:rFonts w:ascii="Arial" w:eastAsia="Times New Roman" w:hAnsi="Arial" w:cs="Arial"/>
        </w:rPr>
        <w:t>(2) predvideti sisteme kontrole prirodne ventilacije kako bi se izbegao negativni osećaj promaje.</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2) sistemi za kontrolu kvaliteta vazduha</w:t>
      </w:r>
    </w:p>
    <w:p w:rsidR="009D1D7C" w:rsidRPr="009D1D7C" w:rsidRDefault="009D1D7C" w:rsidP="009D1D7C">
      <w:pPr>
        <w:spacing w:before="100" w:beforeAutospacing="1" w:after="100" w:afterAutospacing="1" w:line="240" w:lineRule="auto"/>
        <w:ind w:left="1134" w:hanging="142"/>
        <w:rPr>
          <w:rFonts w:ascii="Arial" w:eastAsia="Times New Roman" w:hAnsi="Arial" w:cs="Arial"/>
        </w:rPr>
      </w:pPr>
      <w:r w:rsidRPr="009D1D7C">
        <w:rPr>
          <w:rFonts w:ascii="Arial" w:eastAsia="Times New Roman" w:hAnsi="Arial" w:cs="Arial"/>
        </w:rPr>
        <w:t>(1) preporučuje se ugradnja sistema prinudne (veštačke) ventilacije sa propisanim brojem izmena na čas, gde nije moguće postići zahtevane karakteristike vazdušnog komfora prostora prirodnom ventilacijom;</w:t>
      </w:r>
    </w:p>
    <w:p w:rsidR="009D1D7C" w:rsidRPr="009D1D7C" w:rsidRDefault="009D1D7C" w:rsidP="009D1D7C">
      <w:pPr>
        <w:spacing w:before="100" w:beforeAutospacing="1" w:after="100" w:afterAutospacing="1" w:line="240" w:lineRule="auto"/>
        <w:ind w:left="1134" w:hanging="142"/>
        <w:rPr>
          <w:rFonts w:ascii="Arial" w:eastAsia="Times New Roman" w:hAnsi="Arial" w:cs="Arial"/>
        </w:rPr>
      </w:pPr>
      <w:r w:rsidRPr="009D1D7C">
        <w:rPr>
          <w:rFonts w:ascii="Arial" w:eastAsia="Times New Roman" w:hAnsi="Arial" w:cs="Arial"/>
        </w:rPr>
        <w:lastRenderedPageBreak/>
        <w:t xml:space="preserve">(2) dovođenje svežeg vazduha prinudnom ventilacijom reguliše se prema stvarnim potrebama opterećenosti i vremenu kada se korisnici nalaze u prostoriji; </w:t>
      </w:r>
    </w:p>
    <w:p w:rsidR="009D1D7C" w:rsidRPr="009D1D7C" w:rsidRDefault="009D1D7C" w:rsidP="009D1D7C">
      <w:pPr>
        <w:spacing w:before="100" w:beforeAutospacing="1" w:after="100" w:afterAutospacing="1" w:line="240" w:lineRule="auto"/>
        <w:ind w:left="1134" w:hanging="142"/>
        <w:rPr>
          <w:rFonts w:ascii="Arial" w:eastAsia="Times New Roman" w:hAnsi="Arial" w:cs="Arial"/>
        </w:rPr>
      </w:pPr>
      <w:r w:rsidRPr="009D1D7C">
        <w:rPr>
          <w:rFonts w:ascii="Arial" w:eastAsia="Times New Roman" w:hAnsi="Arial" w:cs="Arial"/>
        </w:rPr>
        <w:t>(3) svi objekti preko 500 m</w:t>
      </w:r>
      <w:r w:rsidRPr="009D1D7C">
        <w:rPr>
          <w:rFonts w:ascii="Arial" w:eastAsia="Times New Roman" w:hAnsi="Arial" w:cs="Arial"/>
          <w:sz w:val="15"/>
          <w:vertAlign w:val="superscript"/>
        </w:rPr>
        <w:t>2</w:t>
      </w:r>
      <w:r w:rsidRPr="009D1D7C">
        <w:rPr>
          <w:rFonts w:ascii="Arial" w:eastAsia="Times New Roman" w:hAnsi="Arial" w:cs="Arial"/>
        </w:rPr>
        <w:t>, koji imaju prinudnu ventilaciju, moraju imati ugrađene razmenjivače toplote koji rekuperišu toplotu otpadnog vazduha, a minimalna dozvoljena vrednost efikasnosti rekuperatora je:</w:t>
      </w:r>
    </w:p>
    <w:p w:rsidR="009D1D7C" w:rsidRPr="009D1D7C" w:rsidRDefault="009D1D7C" w:rsidP="009D1D7C">
      <w:pPr>
        <w:spacing w:before="100" w:beforeAutospacing="1" w:after="100" w:afterAutospacing="1" w:line="240" w:lineRule="auto"/>
        <w:ind w:left="1134" w:hanging="142"/>
        <w:rPr>
          <w:rFonts w:ascii="Arial" w:eastAsia="Times New Roman" w:hAnsi="Arial" w:cs="Arial"/>
        </w:rPr>
      </w:pPr>
      <w:r w:rsidRPr="009D1D7C">
        <w:rPr>
          <w:rFonts w:ascii="Arial" w:eastAsia="Times New Roman" w:hAnsi="Arial" w:cs="Arial"/>
        </w:rPr>
        <w:t xml:space="preserve">- rekuperatori voda - vazduh, zimski temperaturski stepen korisnosti, </w:t>
      </w:r>
      <w:r w:rsidRPr="009D1D7C">
        <w:rPr>
          <w:rFonts w:ascii="Arial" w:eastAsia="Times New Roman" w:hAnsi="Arial" w:cs="Arial"/>
          <w:i/>
          <w:iCs/>
        </w:rPr>
        <w:t>η</w:t>
      </w:r>
      <w:r w:rsidRPr="009D1D7C">
        <w:rPr>
          <w:rFonts w:ascii="Arial" w:eastAsia="Times New Roman" w:hAnsi="Arial" w:cs="Arial"/>
        </w:rPr>
        <w:t xml:space="preserve"> ≥ 50%; </w:t>
      </w:r>
    </w:p>
    <w:p w:rsidR="009D1D7C" w:rsidRPr="009D1D7C" w:rsidRDefault="009D1D7C" w:rsidP="009D1D7C">
      <w:pPr>
        <w:spacing w:before="100" w:beforeAutospacing="1" w:after="100" w:afterAutospacing="1" w:line="240" w:lineRule="auto"/>
        <w:ind w:left="1134" w:hanging="142"/>
        <w:rPr>
          <w:rFonts w:ascii="Arial" w:eastAsia="Times New Roman" w:hAnsi="Arial" w:cs="Arial"/>
        </w:rPr>
      </w:pPr>
      <w:r w:rsidRPr="009D1D7C">
        <w:rPr>
          <w:rFonts w:ascii="Arial" w:eastAsia="Times New Roman" w:hAnsi="Arial" w:cs="Arial"/>
        </w:rPr>
        <w:t xml:space="preserve">- rekuperatori vazduh - vazduh, zimski temperaturski stepen korisnosti, </w:t>
      </w:r>
      <w:r w:rsidRPr="009D1D7C">
        <w:rPr>
          <w:rFonts w:ascii="Arial" w:eastAsia="Times New Roman" w:hAnsi="Arial" w:cs="Arial"/>
          <w:i/>
          <w:iCs/>
        </w:rPr>
        <w:t>η</w:t>
      </w:r>
      <w:r w:rsidRPr="009D1D7C">
        <w:rPr>
          <w:rFonts w:ascii="Arial" w:eastAsia="Times New Roman" w:hAnsi="Arial" w:cs="Arial"/>
        </w:rPr>
        <w:t xml:space="preserve"> ≥ 70%;</w:t>
      </w:r>
    </w:p>
    <w:p w:rsidR="009D1D7C" w:rsidRPr="009D1D7C" w:rsidRDefault="009D1D7C" w:rsidP="009D1D7C">
      <w:pPr>
        <w:spacing w:before="100" w:beforeAutospacing="1" w:after="100" w:afterAutospacing="1" w:line="240" w:lineRule="auto"/>
        <w:ind w:left="1134" w:hanging="142"/>
        <w:rPr>
          <w:rFonts w:ascii="Arial" w:eastAsia="Times New Roman" w:hAnsi="Arial" w:cs="Arial"/>
        </w:rPr>
      </w:pPr>
      <w:r w:rsidRPr="009D1D7C">
        <w:rPr>
          <w:rFonts w:ascii="Arial" w:eastAsia="Times New Roman" w:hAnsi="Arial" w:cs="Arial"/>
        </w:rPr>
        <w:t xml:space="preserve">(4) ugradnja uređaja za rekuperaciju toplote nije obavezna kod ventilacije sa protokom vazduha do 300 m³/h i u posebnim slučajevima (npr. izvor toksičnih ili eksplozijskih materija) i u slučajevima kada je dokazano da to nije moguće izvesti; </w:t>
      </w:r>
    </w:p>
    <w:p w:rsidR="009D1D7C" w:rsidRPr="009D1D7C" w:rsidRDefault="009D1D7C" w:rsidP="009D1D7C">
      <w:pPr>
        <w:spacing w:before="100" w:beforeAutospacing="1" w:after="100" w:afterAutospacing="1" w:line="240" w:lineRule="auto"/>
        <w:ind w:left="1134" w:hanging="142"/>
        <w:rPr>
          <w:rFonts w:ascii="Arial" w:eastAsia="Times New Roman" w:hAnsi="Arial" w:cs="Arial"/>
        </w:rPr>
      </w:pPr>
      <w:r w:rsidRPr="009D1D7C">
        <w:rPr>
          <w:rFonts w:ascii="Arial" w:eastAsia="Times New Roman" w:hAnsi="Arial" w:cs="Arial"/>
        </w:rPr>
        <w:t>(5) regenerativni razmenjivači toplote mogu se koristiti samo u slučajevima kada otpadni vazduh ne sadrži duvanski dim, neprijatne mirise ili druge štetne zagađivače.</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Toplotni komfor se obezbeđuje tokom cele godine projektovanjem zgrade u skladu sa merama energetski efikasne arhitekture i drugim neophodnim arhitektonsko-građevinskim rešenjima:</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1) pravilnim dimenzionisanjem elemenata omotača;</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2) zaštitom od sunčevog zračenja; </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3) korišćenjem termičke mase;</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4) pasivnim/prirodnim noćnim hlađenjem;</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5) toplotnim zoniranjem zgrade;</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6) oblikovanjem zgrade, i/ili senilima ili zastorima u periodu pregrevanja, sprečiti uticaj direktnog sunčevog zračenja.</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Ovim navedenim pasivnim merama obezbediti da se temperature u zgradi održavaju u granicama komfora u zavisnosti od namene objekta definisanog ovim pravilnikom. </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Obezbediti da se uslovi temperaturnih nivoa u zgradi održavaju u granicama definisanim u Prilogu 6 - Tabeli 6.5 - Dobici toplote od ljudi i električnih uređaja koja je štampana uz ovaj pravilnik i čini njegov sastavni deo.</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Tek pošto su iscrpljene sve arhitektonsko-građevinske mogućnosti za postizanje toplotnog komfora ovim metodama, mogu se uvesti sistemi za grejanje, hlađenje i ventilaciju.</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Svetlosni komfor u zgradi obezbeđuje se uvođenjem prirodnog svetla i veštačkim osvetljenjem.</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Uvođenjem prirodnog svetla:</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lastRenderedPageBreak/>
        <w:t>1) primeniti mere neophodne za maksimalno uvođenje dnevne svetlosti u prostorije uz minimalno korišćenje veštačkog osvetljenja;</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2) leti obezbediti maksimalan upad difuznog i minimalan upad direktnog sunčevog zračenja upotrebom senila i zastora; </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3) sistemi zaštite od sunčevog zračenja moraju da omoguće dovoljnu količinu dnevne svetlosti u prostorijama bez korišćenja veštačkog osvetljenja; </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4) obezbediti efikasnu kontrolu bljeska od sunčevog zračenja uz zadržavanje propisanog nivoa osvetljenosti;</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Intenzitet veštačkog osvetljenja prostorija treba da bude projektovan u skladu sa namenom.</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Zvučni komfor koji se odnosi na ljude i kao prijemnike i kao izvore zvuka postiže se sledećim merama:</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1) adekvatnom izolacijom od vazdušnog zvuka unutrašnjih građevinskih elemenata (zidovi, tavanice, vrata);</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2) adekvatnom izolacijom od vazdušnog zvuka spoljašnjih građevinskih elemenata (spoljašnji zidovi, fasadni otvori, krovni omotači);</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3) adekvatnom izolacijom podova i zidova od zvuka udara;</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4) prihvatljivim nivoom zvučnog pritiska zvukova u prostorijama, uključujući i bilo koji zvuk koji se koristi za maskiranje preslušavanja;</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5) adekvatnim akustičkim odzivom prostorija ili prostora kojim se određuje čujnost i kvalitet korisnih zvukova;</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6) adekvatnim projektovanjem sistema instalacija koje ne smeju da naruše prethodno navedene građevinske i arhitektonske mere za postizanje zvučnog komfora.</w:t>
      </w:r>
    </w:p>
    <w:p w:rsidR="009D1D7C" w:rsidRPr="009D1D7C" w:rsidRDefault="009D1D7C" w:rsidP="009D1D7C">
      <w:pPr>
        <w:spacing w:after="0" w:line="240" w:lineRule="auto"/>
        <w:jc w:val="center"/>
        <w:rPr>
          <w:rFonts w:ascii="Arial" w:eastAsia="Times New Roman" w:hAnsi="Arial" w:cs="Arial"/>
          <w:b/>
          <w:bCs/>
          <w:sz w:val="31"/>
          <w:szCs w:val="31"/>
        </w:rPr>
      </w:pPr>
      <w:bookmarkStart w:id="47" w:name="str_22"/>
      <w:bookmarkEnd w:id="47"/>
      <w:r w:rsidRPr="009D1D7C">
        <w:rPr>
          <w:rFonts w:ascii="Arial" w:eastAsia="Times New Roman" w:hAnsi="Arial" w:cs="Arial"/>
          <w:b/>
          <w:bCs/>
          <w:sz w:val="31"/>
          <w:szCs w:val="31"/>
        </w:rPr>
        <w:t>PRILOG 6</w:t>
      </w:r>
    </w:p>
    <w:p w:rsidR="009D1D7C" w:rsidRPr="009D1D7C" w:rsidRDefault="009D1D7C" w:rsidP="009D1D7C">
      <w:pPr>
        <w:spacing w:after="0" w:line="240" w:lineRule="auto"/>
        <w:jc w:val="center"/>
        <w:rPr>
          <w:rFonts w:ascii="Arial" w:eastAsia="Times New Roman" w:hAnsi="Arial" w:cs="Arial"/>
          <w:b/>
          <w:bCs/>
          <w:sz w:val="31"/>
          <w:szCs w:val="31"/>
        </w:rPr>
      </w:pPr>
      <w:r w:rsidRPr="009D1D7C">
        <w:rPr>
          <w:rFonts w:ascii="Arial" w:eastAsia="Times New Roman" w:hAnsi="Arial" w:cs="Arial"/>
          <w:b/>
          <w:bCs/>
          <w:sz w:val="31"/>
          <w:szCs w:val="31"/>
        </w:rPr>
        <w:t>Metodologija određivanja energetskih performansi zgrada: određivanje godišnje potrebne toplote za grejanje, ukupne godišnje finalne i primarne energije, godišnje emisije CO2, referentni klimatski podaci i preporučene vrednosti ulaznih parametara za proračun</w:t>
      </w:r>
    </w:p>
    <w:p w:rsidR="009D1D7C" w:rsidRPr="009D1D7C" w:rsidRDefault="009D1D7C" w:rsidP="009D1D7C">
      <w:pPr>
        <w:spacing w:before="240" w:after="240" w:line="240" w:lineRule="auto"/>
        <w:jc w:val="center"/>
        <w:rPr>
          <w:rFonts w:ascii="Arial" w:eastAsia="Times New Roman" w:hAnsi="Arial" w:cs="Arial"/>
          <w:b/>
          <w:bCs/>
          <w:sz w:val="24"/>
          <w:szCs w:val="24"/>
        </w:rPr>
      </w:pPr>
      <w:bookmarkStart w:id="48" w:name="str_23"/>
      <w:bookmarkEnd w:id="48"/>
      <w:r w:rsidRPr="009D1D7C">
        <w:rPr>
          <w:rFonts w:ascii="Arial" w:eastAsia="Times New Roman" w:hAnsi="Arial" w:cs="Arial"/>
          <w:b/>
          <w:bCs/>
          <w:sz w:val="24"/>
          <w:szCs w:val="24"/>
        </w:rPr>
        <w:t>6.1 Metodologija određivanja energetskih performansi zgrada</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Tabela 6.1 - Metodologija za određivanje godišnje potrebne toplote za grejanje</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014"/>
        <w:gridCol w:w="2732"/>
        <w:gridCol w:w="3674"/>
      </w:tblGrid>
      <w:tr w:rsidR="009D1D7C" w:rsidRPr="009D1D7C" w:rsidTr="009D1D7C">
        <w:trPr>
          <w:tblCellSpacing w:w="0" w:type="dxa"/>
        </w:trPr>
        <w:tc>
          <w:tcPr>
            <w:tcW w:w="1600" w:type="pct"/>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Veličina</w:t>
            </w:r>
          </w:p>
        </w:tc>
        <w:tc>
          <w:tcPr>
            <w:tcW w:w="1450" w:type="pct"/>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Način proračuna</w:t>
            </w:r>
          </w:p>
        </w:tc>
        <w:tc>
          <w:tcPr>
            <w:tcW w:w="1950" w:type="pct"/>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Primenjeni granični uslovi</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lastRenderedPageBreak/>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3</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Godišnja potrebna energija za grejanje, </w:t>
            </w:r>
            <w:r w:rsidRPr="009D1D7C">
              <w:rPr>
                <w:rFonts w:ascii="Arial" w:eastAsia="Times New Roman" w:hAnsi="Arial" w:cs="Arial"/>
                <w:i/>
                <w:iCs/>
              </w:rPr>
              <w:t>Q</w:t>
            </w:r>
            <w:r w:rsidRPr="009D1D7C">
              <w:rPr>
                <w:rFonts w:ascii="Arial" w:eastAsia="Times New Roman" w:hAnsi="Arial" w:cs="Arial"/>
                <w:sz w:val="15"/>
                <w:vertAlign w:val="subscript"/>
              </w:rPr>
              <w:t>H,nd</w:t>
            </w:r>
            <w:r w:rsidRPr="009D1D7C">
              <w:rPr>
                <w:rFonts w:ascii="Arial" w:eastAsia="Times New Roman" w:hAnsi="Arial" w:cs="Arial"/>
              </w:rPr>
              <w:t xml:space="preserve"> [kWh/a]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Prema SRPS EN ISO 13790</w:t>
            </w:r>
            <w:r w:rsidRPr="009D1D7C">
              <w:rPr>
                <w:rFonts w:ascii="Arial" w:eastAsia="Times New Roman" w:hAnsi="Arial" w:cs="Arial"/>
              </w:rPr>
              <w:br/>
            </w:r>
            <w:r w:rsidRPr="009D1D7C">
              <w:rPr>
                <w:rFonts w:ascii="Arial" w:eastAsia="Times New Roman" w:hAnsi="Arial" w:cs="Arial"/>
                <w:i/>
                <w:iCs/>
              </w:rPr>
              <w:t>Q</w:t>
            </w:r>
            <w:r w:rsidRPr="009D1D7C">
              <w:rPr>
                <w:rFonts w:ascii="Arial" w:eastAsia="Times New Roman" w:hAnsi="Arial" w:cs="Arial"/>
                <w:sz w:val="15"/>
                <w:vertAlign w:val="subscript"/>
              </w:rPr>
              <w:t>H,nd</w:t>
            </w:r>
            <w:r w:rsidRPr="009D1D7C">
              <w:rPr>
                <w:rFonts w:ascii="Arial" w:eastAsia="Times New Roman" w:hAnsi="Arial" w:cs="Arial"/>
                <w:i/>
                <w:iCs/>
              </w:rPr>
              <w:t xml:space="preserve"> = Q</w:t>
            </w:r>
            <w:r w:rsidRPr="009D1D7C">
              <w:rPr>
                <w:rFonts w:ascii="Arial" w:eastAsia="Times New Roman" w:hAnsi="Arial" w:cs="Arial"/>
                <w:sz w:val="15"/>
                <w:vertAlign w:val="subscript"/>
              </w:rPr>
              <w:t>H,ht</w:t>
            </w:r>
            <w:r w:rsidRPr="009D1D7C">
              <w:rPr>
                <w:rFonts w:ascii="Arial" w:eastAsia="Times New Roman" w:hAnsi="Arial" w:cs="Arial"/>
                <w:i/>
                <w:iCs/>
              </w:rPr>
              <w:t xml:space="preserve"> - </w:t>
            </w:r>
            <w:r w:rsidRPr="009D1D7C">
              <w:rPr>
                <w:rFonts w:ascii="Symbol" w:eastAsia="Times New Roman" w:hAnsi="Symbol" w:cs="Arial"/>
                <w:i/>
                <w:iCs/>
                <w:sz w:val="20"/>
              </w:rPr>
              <w:t></w:t>
            </w:r>
            <w:r w:rsidRPr="009D1D7C">
              <w:rPr>
                <w:rFonts w:ascii="Arial" w:eastAsia="Times New Roman" w:hAnsi="Arial" w:cs="Arial"/>
                <w:sz w:val="15"/>
                <w:vertAlign w:val="subscript"/>
              </w:rPr>
              <w:t>H,gn</w:t>
            </w:r>
            <w:r w:rsidRPr="009D1D7C">
              <w:rPr>
                <w:rFonts w:ascii="Arial" w:eastAsia="Times New Roman" w:hAnsi="Arial" w:cs="Arial"/>
                <w:i/>
                <w:iCs/>
              </w:rPr>
              <w:t xml:space="preserve"> • Q</w:t>
            </w:r>
            <w:r w:rsidRPr="009D1D7C">
              <w:rPr>
                <w:rFonts w:ascii="Arial" w:eastAsia="Times New Roman" w:hAnsi="Arial" w:cs="Arial"/>
                <w:sz w:val="15"/>
                <w:vertAlign w:val="subscript"/>
              </w:rPr>
              <w:t>H,gn</w:t>
            </w:r>
            <w:r w:rsidRPr="009D1D7C">
              <w:rPr>
                <w:rFonts w:ascii="Arial" w:eastAsia="Times New Roman" w:hAnsi="Arial" w:cs="Arial"/>
                <w:i/>
                <w:iCs/>
              </w:rPr>
              <w:t>*</w:t>
            </w:r>
            <w:r w:rsidRPr="009D1D7C">
              <w:rPr>
                <w:rFonts w:ascii="Arial" w:eastAsia="Times New Roman" w:hAnsi="Arial" w:cs="Arial"/>
                <w:i/>
                <w:iCs/>
              </w:rPr>
              <w:br/>
              <w:t>Q</w:t>
            </w:r>
            <w:r w:rsidRPr="009D1D7C">
              <w:rPr>
                <w:rFonts w:ascii="Arial" w:eastAsia="Times New Roman" w:hAnsi="Arial" w:cs="Arial"/>
                <w:sz w:val="15"/>
                <w:vertAlign w:val="subscript"/>
              </w:rPr>
              <w:t>H,nd</w:t>
            </w:r>
            <w:r w:rsidRPr="009D1D7C">
              <w:rPr>
                <w:rFonts w:ascii="Arial" w:eastAsia="Times New Roman" w:hAnsi="Arial" w:cs="Arial"/>
                <w:i/>
                <w:iCs/>
              </w:rPr>
              <w:t xml:space="preserve"> = (Q</w:t>
            </w:r>
            <w:r w:rsidRPr="009D1D7C">
              <w:rPr>
                <w:rFonts w:ascii="Arial" w:eastAsia="Times New Roman" w:hAnsi="Arial" w:cs="Arial"/>
                <w:sz w:val="15"/>
                <w:vertAlign w:val="subscript"/>
              </w:rPr>
              <w:t>T</w:t>
            </w:r>
            <w:r w:rsidRPr="009D1D7C">
              <w:rPr>
                <w:rFonts w:ascii="Arial" w:eastAsia="Times New Roman" w:hAnsi="Arial" w:cs="Arial"/>
                <w:i/>
                <w:iCs/>
              </w:rPr>
              <w:t xml:space="preserve"> + Q</w:t>
            </w:r>
            <w:r w:rsidRPr="009D1D7C">
              <w:rPr>
                <w:rFonts w:ascii="Arial" w:eastAsia="Times New Roman" w:hAnsi="Arial" w:cs="Arial"/>
                <w:sz w:val="15"/>
                <w:vertAlign w:val="subscript"/>
              </w:rPr>
              <w:t>v</w:t>
            </w:r>
            <w:r w:rsidRPr="009D1D7C">
              <w:rPr>
                <w:rFonts w:ascii="Arial" w:eastAsia="Times New Roman" w:hAnsi="Arial" w:cs="Arial"/>
                <w:i/>
                <w:iCs/>
              </w:rPr>
              <w:t xml:space="preserve">) - </w:t>
            </w:r>
            <w:r w:rsidRPr="009D1D7C">
              <w:rPr>
                <w:rFonts w:ascii="Symbol" w:eastAsia="Times New Roman" w:hAnsi="Symbol" w:cs="Arial"/>
                <w:i/>
                <w:iCs/>
                <w:sz w:val="20"/>
              </w:rPr>
              <w:t></w:t>
            </w:r>
            <w:r w:rsidRPr="009D1D7C">
              <w:rPr>
                <w:rFonts w:ascii="Arial" w:eastAsia="Times New Roman" w:hAnsi="Arial" w:cs="Arial"/>
                <w:sz w:val="15"/>
                <w:vertAlign w:val="subscript"/>
              </w:rPr>
              <w:t>H,gn</w:t>
            </w:r>
            <w:r w:rsidRPr="009D1D7C">
              <w:rPr>
                <w:rFonts w:ascii="Arial" w:eastAsia="Times New Roman" w:hAnsi="Arial" w:cs="Arial"/>
                <w:i/>
                <w:iCs/>
              </w:rPr>
              <w:t xml:space="preserve"> • (Q</w:t>
            </w:r>
            <w:r w:rsidRPr="009D1D7C">
              <w:rPr>
                <w:rFonts w:ascii="Arial" w:eastAsia="Times New Roman" w:hAnsi="Arial" w:cs="Arial"/>
                <w:sz w:val="15"/>
                <w:vertAlign w:val="subscript"/>
              </w:rPr>
              <w:t>int</w:t>
            </w:r>
            <w:r w:rsidRPr="009D1D7C">
              <w:rPr>
                <w:rFonts w:ascii="Arial" w:eastAsia="Times New Roman" w:hAnsi="Arial" w:cs="Arial"/>
                <w:i/>
                <w:iCs/>
              </w:rPr>
              <w:t xml:space="preserve"> + Q</w:t>
            </w:r>
            <w:r w:rsidRPr="009D1D7C">
              <w:rPr>
                <w:rFonts w:ascii="Arial" w:eastAsia="Times New Roman" w:hAnsi="Arial" w:cs="Arial"/>
                <w:sz w:val="15"/>
                <w:vertAlign w:val="subscript"/>
              </w:rPr>
              <w:t>sol</w:t>
            </w:r>
            <w:r w:rsidRPr="009D1D7C">
              <w:rPr>
                <w:rFonts w:ascii="Arial" w:eastAsia="Times New Roman" w:hAnsi="Arial" w:cs="Arial"/>
                <w:i/>
                <w:i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Prema SRPS EN ISO 13790 *(važi za sisteme koji rade bez prekida u zagrevanju)</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Specifična godišnja potrebna energija za grejanje, </w:t>
            </w:r>
            <w:r w:rsidRPr="009D1D7C">
              <w:rPr>
                <w:rFonts w:ascii="Arial" w:eastAsia="Times New Roman" w:hAnsi="Arial" w:cs="Arial"/>
                <w:i/>
                <w:iCs/>
              </w:rPr>
              <w:t>Q</w:t>
            </w:r>
            <w:r w:rsidRPr="009D1D7C">
              <w:rPr>
                <w:rFonts w:ascii="Arial" w:eastAsia="Times New Roman" w:hAnsi="Arial" w:cs="Arial"/>
                <w:sz w:val="15"/>
                <w:vertAlign w:val="subscript"/>
              </w:rPr>
              <w:t>H,an</w:t>
            </w:r>
            <w:r w:rsidRPr="009D1D7C">
              <w:rPr>
                <w:rFonts w:ascii="Arial" w:eastAsia="Times New Roman" w:hAnsi="Arial" w:cs="Arial"/>
              </w:rPr>
              <w:t>[kWh/m</w:t>
            </w:r>
            <w:r w:rsidRPr="009D1D7C">
              <w:rPr>
                <w:rFonts w:ascii="Arial" w:eastAsia="Times New Roman" w:hAnsi="Arial" w:cs="Arial"/>
                <w:sz w:val="15"/>
                <w:vertAlign w:val="superscript"/>
              </w:rPr>
              <w:t>2</w:t>
            </w:r>
            <w:r w:rsidRPr="009D1D7C">
              <w:rPr>
                <w:rFonts w:ascii="Arial" w:eastAsia="Times New Roman" w:hAnsi="Arial" w:cs="Arial"/>
              </w:rPr>
              <w:t>a]</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607"/>
              <w:gridCol w:w="690"/>
              <w:gridCol w:w="1369"/>
            </w:tblGrid>
            <w:tr w:rsidR="009D1D7C" w:rsidRPr="009D1D7C">
              <w:trPr>
                <w:tblCellSpacing w:w="0" w:type="dxa"/>
              </w:trPr>
              <w:tc>
                <w:tcPr>
                  <w:tcW w:w="600" w:type="pct"/>
                  <w:vMerge w:val="restart"/>
                  <w:noWrap/>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i/>
                      <w:iCs/>
                    </w:rPr>
                    <w:t>Q</w:t>
                  </w:r>
                  <w:r w:rsidRPr="009D1D7C">
                    <w:rPr>
                      <w:rFonts w:ascii="Arial" w:eastAsia="Times New Roman" w:hAnsi="Arial" w:cs="Arial"/>
                      <w:sz w:val="15"/>
                      <w:vertAlign w:val="subscript"/>
                    </w:rPr>
                    <w:t>H,an</w:t>
                  </w:r>
                  <w:r w:rsidRPr="009D1D7C">
                    <w:rPr>
                      <w:rFonts w:ascii="Arial" w:eastAsia="Times New Roman" w:hAnsi="Arial" w:cs="Arial"/>
                    </w:rPr>
                    <w:t xml:space="preserve"> = </w:t>
                  </w:r>
                </w:p>
              </w:tc>
              <w:tc>
                <w:tcPr>
                  <w:tcW w:w="1050" w:type="pct"/>
                  <w:tcBorders>
                    <w:top w:val="single" w:sz="2" w:space="0" w:color="000000"/>
                    <w:left w:val="single" w:sz="2" w:space="0" w:color="000000"/>
                    <w:bottom w:val="single" w:sz="6" w:space="0" w:color="000000"/>
                    <w:right w:val="single" w:sz="2" w:space="0" w:color="000000"/>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i/>
                      <w:iCs/>
                    </w:rPr>
                    <w:t>   Q</w:t>
                  </w:r>
                  <w:r w:rsidRPr="009D1D7C">
                    <w:rPr>
                      <w:rFonts w:ascii="Arial" w:eastAsia="Times New Roman" w:hAnsi="Arial" w:cs="Arial"/>
                      <w:sz w:val="15"/>
                      <w:vertAlign w:val="subscript"/>
                    </w:rPr>
                    <w:t>H,nd   </w:t>
                  </w:r>
                  <w:r w:rsidRPr="009D1D7C">
                    <w:rPr>
                      <w:rFonts w:ascii="Arial" w:eastAsia="Times New Roman" w:hAnsi="Arial" w:cs="Arial"/>
                    </w:rPr>
                    <w:t xml:space="preserve"> </w:t>
                  </w:r>
                </w:p>
              </w:tc>
              <w:tc>
                <w:tcPr>
                  <w:tcW w:w="3350" w:type="pct"/>
                  <w:vMerge w:val="restart"/>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w:t>
                  </w:r>
                </w:p>
              </w:tc>
            </w:tr>
            <w:tr w:rsidR="009D1D7C" w:rsidRPr="009D1D7C">
              <w:trPr>
                <w:tblCellSpacing w:w="0" w:type="dxa"/>
              </w:trPr>
              <w:tc>
                <w:tcPr>
                  <w:tcW w:w="0" w:type="auto"/>
                  <w:vMerge/>
                  <w:vAlign w:val="center"/>
                  <w:hideMark/>
                </w:tcPr>
                <w:p w:rsidR="009D1D7C" w:rsidRPr="009D1D7C" w:rsidRDefault="009D1D7C" w:rsidP="009D1D7C">
                  <w:pPr>
                    <w:spacing w:after="0" w:line="240" w:lineRule="auto"/>
                    <w:rPr>
                      <w:rFonts w:ascii="Arial" w:eastAsia="Times New Roman" w:hAnsi="Arial" w:cs="Arial"/>
                    </w:rPr>
                  </w:pPr>
                </w:p>
              </w:tc>
              <w:tc>
                <w:tcPr>
                  <w:tcW w:w="0" w:type="auto"/>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A</w:t>
                  </w:r>
                  <w:r w:rsidRPr="009D1D7C">
                    <w:rPr>
                      <w:rFonts w:ascii="Arial" w:eastAsia="Times New Roman" w:hAnsi="Arial" w:cs="Arial"/>
                      <w:sz w:val="15"/>
                      <w:vertAlign w:val="subscript"/>
                    </w:rPr>
                    <w:t>f</w:t>
                  </w:r>
                </w:p>
              </w:tc>
              <w:tc>
                <w:tcPr>
                  <w:tcW w:w="0" w:type="auto"/>
                  <w:vMerge/>
                  <w:vAlign w:val="center"/>
                  <w:hideMark/>
                </w:tcPr>
                <w:p w:rsidR="009D1D7C" w:rsidRPr="009D1D7C" w:rsidRDefault="009D1D7C" w:rsidP="009D1D7C">
                  <w:pPr>
                    <w:spacing w:after="0" w:line="240" w:lineRule="auto"/>
                    <w:rPr>
                      <w:rFonts w:ascii="Arial" w:eastAsia="Times New Roman" w:hAnsi="Arial" w:cs="Arial"/>
                    </w:rPr>
                  </w:pPr>
                </w:p>
              </w:tc>
            </w:tr>
          </w:tbl>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i/>
                <w:iCs/>
              </w:rPr>
              <w:t>A</w:t>
            </w:r>
            <w:r w:rsidRPr="009D1D7C">
              <w:rPr>
                <w:rFonts w:ascii="Arial" w:eastAsia="Times New Roman" w:hAnsi="Arial" w:cs="Arial"/>
                <w:sz w:val="15"/>
                <w:vertAlign w:val="subscript"/>
              </w:rPr>
              <w:t xml:space="preserve">f </w:t>
            </w:r>
            <w:r w:rsidRPr="009D1D7C">
              <w:rPr>
                <w:rFonts w:ascii="Arial" w:eastAsia="Times New Roman" w:hAnsi="Arial" w:cs="Arial"/>
              </w:rPr>
              <w:t>- korisna površina zgrade [m</w:t>
            </w:r>
            <w:r w:rsidRPr="009D1D7C">
              <w:rPr>
                <w:rFonts w:ascii="Arial" w:eastAsia="Times New Roman" w:hAnsi="Arial" w:cs="Arial"/>
                <w:sz w:val="15"/>
                <w:vertAlign w:val="superscript"/>
              </w:rPr>
              <w:t>2</w:t>
            </w:r>
            <w:r w:rsidRPr="009D1D7C">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Prema SRPS EN ISO 13790</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Godišnja potrebna energija za nadoknadu gubitaka toplote [kWh/a]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i/>
                <w:iCs/>
              </w:rPr>
              <w:t>Q</w:t>
            </w:r>
            <w:r w:rsidRPr="009D1D7C">
              <w:rPr>
                <w:rFonts w:ascii="Arial" w:eastAsia="Times New Roman" w:hAnsi="Arial" w:cs="Arial"/>
                <w:sz w:val="15"/>
                <w:vertAlign w:val="subscript"/>
              </w:rPr>
              <w:t>H,ht</w:t>
            </w:r>
            <w:r w:rsidRPr="009D1D7C">
              <w:rPr>
                <w:rFonts w:ascii="Arial" w:eastAsia="Times New Roman" w:hAnsi="Arial" w:cs="Arial"/>
              </w:rPr>
              <w:t xml:space="preserve"> = (</w:t>
            </w:r>
            <w:r w:rsidRPr="009D1D7C">
              <w:rPr>
                <w:rFonts w:ascii="Arial" w:eastAsia="Times New Roman" w:hAnsi="Arial" w:cs="Arial"/>
                <w:i/>
                <w:iCs/>
              </w:rPr>
              <w:t>H</w:t>
            </w:r>
            <w:r w:rsidRPr="009D1D7C">
              <w:rPr>
                <w:rFonts w:ascii="Arial" w:eastAsia="Times New Roman" w:hAnsi="Arial" w:cs="Arial"/>
                <w:sz w:val="15"/>
                <w:vertAlign w:val="subscript"/>
              </w:rPr>
              <w:t>T</w:t>
            </w:r>
            <w:r w:rsidRPr="009D1D7C">
              <w:rPr>
                <w:rFonts w:ascii="Arial" w:eastAsia="Times New Roman" w:hAnsi="Arial" w:cs="Arial"/>
              </w:rPr>
              <w:t xml:space="preserve"> + </w:t>
            </w:r>
            <w:r w:rsidRPr="009D1D7C">
              <w:rPr>
                <w:rFonts w:ascii="Arial" w:eastAsia="Times New Roman" w:hAnsi="Arial" w:cs="Arial"/>
                <w:i/>
                <w:iCs/>
              </w:rPr>
              <w:t>H</w:t>
            </w:r>
            <w:r w:rsidRPr="009D1D7C">
              <w:rPr>
                <w:rFonts w:ascii="Arial" w:eastAsia="Times New Roman" w:hAnsi="Arial" w:cs="Arial"/>
                <w:sz w:val="15"/>
                <w:vertAlign w:val="subscript"/>
              </w:rPr>
              <w:t>V</w:t>
            </w:r>
            <w:r w:rsidRPr="009D1D7C">
              <w:rPr>
                <w:rFonts w:ascii="Arial" w:eastAsia="Times New Roman" w:hAnsi="Arial" w:cs="Arial"/>
              </w:rPr>
              <w:t xml:space="preserve">) • 24 • </w:t>
            </w:r>
            <w:r w:rsidRPr="009D1D7C">
              <w:rPr>
                <w:rFonts w:ascii="Arial" w:eastAsia="Times New Roman" w:hAnsi="Arial" w:cs="Arial"/>
                <w:i/>
                <w:iCs/>
              </w:rPr>
              <w:t>HDD</w:t>
            </w:r>
            <w:r w:rsidRPr="009D1D7C">
              <w:rPr>
                <w:rFonts w:ascii="Arial" w:eastAsia="Times New Roman" w:hAnsi="Arial" w:cs="Arial"/>
              </w:rPr>
              <w:t xml:space="preserve"> • 10</w:t>
            </w:r>
            <w:r w:rsidRPr="009D1D7C">
              <w:rPr>
                <w:rFonts w:ascii="Arial" w:eastAsia="Times New Roman" w:hAnsi="Arial" w:cs="Arial"/>
                <w:sz w:val="15"/>
                <w:vertAlign w:val="superscript"/>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i/>
                <w:iCs/>
              </w:rPr>
              <w:t xml:space="preserve">HDD </w:t>
            </w:r>
            <w:r w:rsidRPr="009D1D7C">
              <w:rPr>
                <w:rFonts w:ascii="Arial" w:eastAsia="Times New Roman" w:hAnsi="Arial" w:cs="Arial"/>
              </w:rPr>
              <w:t>- broj stepen dana za lokaciju zgrade (tabela 7.3)</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Koeficijent transmisionog gubitka toplote </w:t>
            </w:r>
            <w:r w:rsidRPr="009D1D7C">
              <w:rPr>
                <w:rFonts w:ascii="Arial" w:eastAsia="Times New Roman" w:hAnsi="Arial" w:cs="Arial"/>
                <w:i/>
                <w:iCs/>
              </w:rPr>
              <w:t>H</w:t>
            </w:r>
            <w:r w:rsidRPr="009D1D7C">
              <w:rPr>
                <w:rFonts w:ascii="Arial" w:eastAsia="Times New Roman" w:hAnsi="Arial" w:cs="Arial"/>
                <w:i/>
                <w:iCs/>
                <w:sz w:val="15"/>
                <w:vertAlign w:val="subscript"/>
              </w:rPr>
              <w:t>T</w:t>
            </w:r>
            <w:r w:rsidRPr="009D1D7C">
              <w:rPr>
                <w:rFonts w:ascii="Arial" w:eastAsia="Times New Roman" w:hAnsi="Arial" w:cs="Arial"/>
              </w:rPr>
              <w:t>[W/K]</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45"/>
              <w:gridCol w:w="183"/>
              <w:gridCol w:w="1646"/>
              <w:gridCol w:w="392"/>
            </w:tblGrid>
            <w:tr w:rsidR="009D1D7C" w:rsidRPr="009D1D7C">
              <w:trPr>
                <w:tblCellSpacing w:w="0" w:type="dxa"/>
              </w:trPr>
              <w:tc>
                <w:tcPr>
                  <w:tcW w:w="500" w:type="pct"/>
                  <w:noWrap/>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i/>
                      <w:iCs/>
                    </w:rPr>
                    <w:t>H</w:t>
                  </w:r>
                  <w:r w:rsidRPr="009D1D7C">
                    <w:rPr>
                      <w:rFonts w:ascii="Arial" w:eastAsia="Times New Roman" w:hAnsi="Arial" w:cs="Arial"/>
                      <w:sz w:val="15"/>
                      <w:vertAlign w:val="subscript"/>
                    </w:rPr>
                    <w:t>T</w:t>
                  </w:r>
                  <w:r w:rsidRPr="009D1D7C">
                    <w:rPr>
                      <w:rFonts w:ascii="Arial" w:eastAsia="Times New Roman" w:hAnsi="Arial" w:cs="Arial"/>
                    </w:rPr>
                    <w:t xml:space="preserve"> = </w:t>
                  </w:r>
                </w:p>
              </w:tc>
              <w:tc>
                <w:tcPr>
                  <w:tcW w:w="400" w:type="pct"/>
                  <w:vMerge w:val="restart"/>
                  <w:tcBorders>
                    <w:top w:val="single" w:sz="2" w:space="0" w:color="auto"/>
                    <w:left w:val="single" w:sz="2" w:space="0" w:color="auto"/>
                    <w:bottom w:val="single" w:sz="2" w:space="0" w:color="auto"/>
                    <w:right w:val="single" w:sz="2" w:space="0" w:color="auto"/>
                  </w:tcBorders>
                  <w:noWrap/>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Symbol" w:eastAsia="Times New Roman" w:hAnsi="Symbol" w:cs="Arial"/>
                      <w:sz w:val="24"/>
                    </w:rPr>
                    <w:t></w:t>
                  </w:r>
                  <w:r w:rsidRPr="009D1D7C">
                    <w:rPr>
                      <w:rFonts w:ascii="Symbol" w:eastAsia="Times New Roman" w:hAnsi="Symbol" w:cs="Arial"/>
                      <w:sz w:val="20"/>
                      <w:szCs w:val="20"/>
                    </w:rPr>
                    <w:br/>
                  </w:r>
                  <w:r w:rsidRPr="009D1D7C">
                    <w:rPr>
                      <w:rFonts w:ascii="Arial" w:eastAsia="Times New Roman" w:hAnsi="Arial" w:cs="Arial"/>
                      <w:i/>
                      <w:iCs/>
                      <w:sz w:val="15"/>
                      <w:szCs w:val="15"/>
                      <w:vertAlign w:val="superscript"/>
                    </w:rPr>
                    <w:t>i</w:t>
                  </w:r>
                </w:p>
              </w:tc>
              <w:tc>
                <w:tcPr>
                  <w:tcW w:w="1300" w:type="pct"/>
                  <w:tcBorders>
                    <w:top w:val="single" w:sz="2" w:space="0" w:color="auto"/>
                    <w:left w:val="single" w:sz="2" w:space="0" w:color="auto"/>
                    <w:bottom w:val="single" w:sz="2" w:space="0" w:color="auto"/>
                    <w:right w:val="single" w:sz="2" w:space="0" w:color="auto"/>
                  </w:tcBorders>
                  <w:noWrap/>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w:t>
                  </w:r>
                  <w:r w:rsidRPr="009D1D7C">
                    <w:rPr>
                      <w:rFonts w:ascii="Arial" w:eastAsia="Times New Roman" w:hAnsi="Arial" w:cs="Arial"/>
                      <w:i/>
                      <w:iCs/>
                    </w:rPr>
                    <w:t>F</w:t>
                  </w:r>
                  <w:r w:rsidRPr="009D1D7C">
                    <w:rPr>
                      <w:rFonts w:ascii="Arial" w:eastAsia="Times New Roman" w:hAnsi="Arial" w:cs="Arial"/>
                      <w:sz w:val="15"/>
                      <w:vertAlign w:val="subscript"/>
                    </w:rPr>
                    <w:t>xi</w:t>
                  </w:r>
                  <w:r w:rsidRPr="009D1D7C">
                    <w:rPr>
                      <w:rFonts w:ascii="Arial" w:eastAsia="Times New Roman" w:hAnsi="Arial" w:cs="Arial"/>
                    </w:rPr>
                    <w:t xml:space="preserve"> </w:t>
                  </w:r>
                  <w:r w:rsidRPr="009D1D7C">
                    <w:rPr>
                      <w:rFonts w:ascii="Arial" w:eastAsia="Times New Roman" w:hAnsi="Arial" w:cs="Arial"/>
                      <w:i/>
                      <w:iCs/>
                    </w:rPr>
                    <w:t>• U</w:t>
                  </w:r>
                  <w:r w:rsidRPr="009D1D7C">
                    <w:rPr>
                      <w:rFonts w:ascii="Arial" w:eastAsia="Times New Roman" w:hAnsi="Arial" w:cs="Arial"/>
                      <w:i/>
                      <w:iCs/>
                      <w:sz w:val="15"/>
                      <w:vertAlign w:val="subscript"/>
                    </w:rPr>
                    <w:t xml:space="preserve">i </w:t>
                  </w:r>
                  <w:r w:rsidRPr="009D1D7C">
                    <w:rPr>
                      <w:rFonts w:ascii="Arial" w:eastAsia="Times New Roman" w:hAnsi="Arial" w:cs="Arial"/>
                    </w:rPr>
                    <w:t xml:space="preserve">• </w:t>
                  </w:r>
                  <w:r w:rsidRPr="009D1D7C">
                    <w:rPr>
                      <w:rFonts w:ascii="Arial" w:eastAsia="Times New Roman" w:hAnsi="Arial" w:cs="Arial"/>
                      <w:i/>
                      <w:iCs/>
                    </w:rPr>
                    <w:t>A</w:t>
                  </w:r>
                  <w:r w:rsidRPr="009D1D7C">
                    <w:rPr>
                      <w:rFonts w:ascii="Arial" w:eastAsia="Times New Roman" w:hAnsi="Arial" w:cs="Arial"/>
                      <w:sz w:val="15"/>
                      <w:vertAlign w:val="subscript"/>
                    </w:rPr>
                    <w:t>i</w:t>
                  </w:r>
                  <w:r w:rsidRPr="009D1D7C">
                    <w:rPr>
                      <w:rFonts w:ascii="Arial" w:eastAsia="Times New Roman" w:hAnsi="Arial" w:cs="Arial"/>
                    </w:rPr>
                    <w:t xml:space="preserve">) + </w:t>
                  </w:r>
                  <w:r w:rsidRPr="009D1D7C">
                    <w:rPr>
                      <w:rFonts w:ascii="Arial" w:eastAsia="Times New Roman" w:hAnsi="Arial" w:cs="Arial"/>
                      <w:i/>
                      <w:iCs/>
                    </w:rPr>
                    <w:t>H</w:t>
                  </w:r>
                  <w:r w:rsidRPr="009D1D7C">
                    <w:rPr>
                      <w:rFonts w:ascii="Arial" w:eastAsia="Times New Roman" w:hAnsi="Arial" w:cs="Arial"/>
                      <w:sz w:val="15"/>
                      <w:vertAlign w:val="subscript"/>
                    </w:rPr>
                    <w:t>TB</w:t>
                  </w:r>
                </w:p>
              </w:tc>
              <w:tc>
                <w:tcPr>
                  <w:tcW w:w="2800" w:type="pct"/>
                  <w:vAlign w:val="center"/>
                  <w:hideMark/>
                </w:tcPr>
                <w:p w:rsidR="009D1D7C" w:rsidRPr="009D1D7C" w:rsidRDefault="009D1D7C" w:rsidP="009D1D7C">
                  <w:pPr>
                    <w:spacing w:after="0" w:line="240" w:lineRule="auto"/>
                    <w:rPr>
                      <w:rFonts w:ascii="Times New Roman" w:eastAsia="Times New Roman" w:hAnsi="Times New Roman"/>
                      <w:sz w:val="24"/>
                      <w:szCs w:val="24"/>
                    </w:rPr>
                  </w:pPr>
                  <w:r w:rsidRPr="009D1D7C">
                    <w:rPr>
                      <w:rFonts w:ascii="Times New Roman" w:eastAsia="Times New Roman" w:hAnsi="Times New Roman"/>
                      <w:sz w:val="24"/>
                      <w:szCs w:val="24"/>
                    </w:rPr>
                    <w:t> </w:t>
                  </w:r>
                </w:p>
              </w:tc>
            </w:tr>
            <w:tr w:rsidR="009D1D7C" w:rsidRPr="009D1D7C">
              <w:trPr>
                <w:tblCellSpacing w:w="0" w:type="dxa"/>
              </w:trPr>
              <w:tc>
                <w:tcPr>
                  <w:tcW w:w="500" w:type="pct"/>
                  <w:noWrap/>
                  <w:vAlign w:val="center"/>
                  <w:hideMark/>
                </w:tcPr>
                <w:p w:rsidR="009D1D7C" w:rsidRPr="009D1D7C" w:rsidRDefault="009D1D7C" w:rsidP="009D1D7C">
                  <w:pPr>
                    <w:spacing w:after="0" w:line="240" w:lineRule="auto"/>
                    <w:rPr>
                      <w:rFonts w:ascii="Times New Roman" w:eastAsia="Times New Roman" w:hAnsi="Times New Roman"/>
                      <w:sz w:val="24"/>
                      <w:szCs w:val="24"/>
                    </w:rPr>
                  </w:pPr>
                  <w:r w:rsidRPr="009D1D7C">
                    <w:rPr>
                      <w:rFonts w:ascii="Times New Roman" w:eastAsia="Times New Roman" w:hAnsi="Times New Roman"/>
                      <w:sz w:val="24"/>
                      <w:szCs w:val="24"/>
                    </w:rPr>
                    <w:t> </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9D1D7C" w:rsidRPr="009D1D7C" w:rsidRDefault="009D1D7C" w:rsidP="009D1D7C">
                  <w:pPr>
                    <w:spacing w:after="0" w:line="240" w:lineRule="auto"/>
                    <w:rPr>
                      <w:rFonts w:ascii="Arial" w:eastAsia="Times New Roman" w:hAnsi="Arial" w:cs="Arial"/>
                    </w:rPr>
                  </w:pPr>
                </w:p>
              </w:tc>
              <w:tc>
                <w:tcPr>
                  <w:tcW w:w="0" w:type="auto"/>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w:t>
                  </w:r>
                </w:p>
              </w:tc>
              <w:tc>
                <w:tcPr>
                  <w:tcW w:w="0" w:type="auto"/>
                  <w:vAlign w:val="center"/>
                  <w:hideMark/>
                </w:tcPr>
                <w:p w:rsidR="009D1D7C" w:rsidRPr="009D1D7C" w:rsidRDefault="009D1D7C" w:rsidP="009D1D7C">
                  <w:pPr>
                    <w:spacing w:after="0" w:line="240" w:lineRule="auto"/>
                    <w:rPr>
                      <w:rFonts w:ascii="Times New Roman" w:eastAsia="Times New Roman" w:hAnsi="Times New Roman"/>
                      <w:sz w:val="24"/>
                      <w:szCs w:val="24"/>
                    </w:rPr>
                  </w:pPr>
                  <w:r w:rsidRPr="009D1D7C">
                    <w:rPr>
                      <w:rFonts w:ascii="Times New Roman" w:eastAsia="Times New Roman" w:hAnsi="Times New Roman"/>
                      <w:sz w:val="24"/>
                      <w:szCs w:val="24"/>
                    </w:rPr>
                    <w:t> </w:t>
                  </w:r>
                </w:p>
              </w:tc>
            </w:tr>
          </w:tbl>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i/>
                <w:iCs/>
              </w:rPr>
              <w:t>H</w:t>
            </w:r>
            <w:r w:rsidRPr="009D1D7C">
              <w:rPr>
                <w:rFonts w:ascii="Arial" w:eastAsia="Times New Roman" w:hAnsi="Arial" w:cs="Arial"/>
                <w:sz w:val="15"/>
                <w:vertAlign w:val="subscript"/>
              </w:rPr>
              <w:t>TB</w:t>
            </w:r>
            <w:r w:rsidRPr="009D1D7C">
              <w:rPr>
                <w:rFonts w:ascii="Arial" w:eastAsia="Times New Roman" w:hAnsi="Arial" w:cs="Arial"/>
              </w:rPr>
              <w:t xml:space="preserve"> = </w:t>
            </w:r>
            <w:r w:rsidRPr="009D1D7C">
              <w:rPr>
                <w:rFonts w:ascii="Symbol" w:eastAsia="Times New Roman" w:hAnsi="Symbol" w:cs="Arial"/>
                <w:sz w:val="20"/>
              </w:rPr>
              <w:t></w:t>
            </w:r>
            <w:r w:rsidRPr="009D1D7C">
              <w:rPr>
                <w:rFonts w:ascii="Arial" w:eastAsia="Times New Roman" w:hAnsi="Arial" w:cs="Arial"/>
                <w:i/>
                <w:iCs/>
              </w:rPr>
              <w:t>U</w:t>
            </w:r>
            <w:r w:rsidRPr="009D1D7C">
              <w:rPr>
                <w:rFonts w:ascii="Arial" w:eastAsia="Times New Roman" w:hAnsi="Arial" w:cs="Arial"/>
                <w:sz w:val="15"/>
                <w:vertAlign w:val="subscript"/>
              </w:rPr>
              <w:t>TB</w:t>
            </w:r>
            <w:r w:rsidRPr="009D1D7C">
              <w:rPr>
                <w:rFonts w:ascii="Arial" w:eastAsia="Times New Roman" w:hAnsi="Arial" w:cs="Arial"/>
              </w:rPr>
              <w:t xml:space="preserve"> • </w:t>
            </w:r>
            <w:r w:rsidRPr="009D1D7C">
              <w:rPr>
                <w:rFonts w:ascii="Arial" w:eastAsia="Times New Roman" w:hAnsi="Arial" w:cs="Arial"/>
                <w:i/>
                <w:iCs/>
              </w:rPr>
              <w:t>A</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Symbol" w:eastAsia="Times New Roman" w:hAnsi="Symbol" w:cs="Arial"/>
                <w:sz w:val="20"/>
              </w:rPr>
              <w:t></w:t>
            </w:r>
            <w:r w:rsidRPr="009D1D7C">
              <w:rPr>
                <w:rFonts w:ascii="Arial" w:eastAsia="Times New Roman" w:hAnsi="Arial" w:cs="Arial"/>
                <w:i/>
                <w:iCs/>
              </w:rPr>
              <w:t>U</w:t>
            </w:r>
            <w:r w:rsidRPr="009D1D7C">
              <w:rPr>
                <w:rFonts w:ascii="Arial" w:eastAsia="Times New Roman" w:hAnsi="Arial" w:cs="Arial"/>
                <w:sz w:val="15"/>
                <w:vertAlign w:val="subscript"/>
              </w:rPr>
              <w:t>TB</w:t>
            </w:r>
            <w:r w:rsidRPr="009D1D7C">
              <w:rPr>
                <w:rFonts w:ascii="Arial" w:eastAsia="Times New Roman" w:hAnsi="Arial" w:cs="Arial"/>
              </w:rPr>
              <w:t xml:space="preserve"> = 0,10 </w:t>
            </w:r>
            <w:r w:rsidRPr="009D1D7C">
              <w:rPr>
                <w:rFonts w:ascii="Arial" w:eastAsia="Times New Roman" w:hAnsi="Arial" w:cs="Arial"/>
                <w:i/>
                <w:iCs/>
              </w:rPr>
              <w:t>W</w:t>
            </w:r>
            <w:r w:rsidRPr="009D1D7C">
              <w:rPr>
                <w:rFonts w:ascii="Arial" w:eastAsia="Times New Roman" w:hAnsi="Arial" w:cs="Arial"/>
              </w:rPr>
              <w:t>/(</w:t>
            </w:r>
            <w:r w:rsidRPr="009D1D7C">
              <w:rPr>
                <w:rFonts w:ascii="Arial" w:eastAsia="Times New Roman" w:hAnsi="Arial" w:cs="Arial"/>
                <w:i/>
                <w:iCs/>
              </w:rPr>
              <w:t>m</w:t>
            </w:r>
            <w:r w:rsidRPr="009D1D7C">
              <w:rPr>
                <w:rFonts w:ascii="Arial" w:eastAsia="Times New Roman" w:hAnsi="Arial" w:cs="Arial"/>
                <w:sz w:val="15"/>
                <w:vertAlign w:val="superscript"/>
              </w:rPr>
              <w:t>2</w:t>
            </w:r>
            <w:r w:rsidRPr="009D1D7C">
              <w:rPr>
                <w:rFonts w:ascii="Arial" w:eastAsia="Times New Roman" w:hAnsi="Arial" w:cs="Arial"/>
              </w:rPr>
              <w:t>•</w:t>
            </w:r>
            <w:r w:rsidRPr="009D1D7C">
              <w:rPr>
                <w:rFonts w:ascii="Arial" w:eastAsia="Times New Roman" w:hAnsi="Arial" w:cs="Arial"/>
                <w:i/>
                <w:iCs/>
              </w:rPr>
              <w:t>K</w:t>
            </w:r>
            <w:r w:rsidRPr="009D1D7C">
              <w:rPr>
                <w:rFonts w:ascii="Arial" w:eastAsia="Times New Roman" w:hAnsi="Arial" w:cs="Arial"/>
              </w:rPr>
              <w:t xml:space="preserve">) </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Srednja vrednost koeficijenta prolaza toplote za zgradu:</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45"/>
              <w:gridCol w:w="497"/>
              <w:gridCol w:w="1724"/>
            </w:tblGrid>
            <w:tr w:rsidR="009D1D7C" w:rsidRPr="009D1D7C">
              <w:trPr>
                <w:tblCellSpacing w:w="0" w:type="dxa"/>
              </w:trPr>
              <w:tc>
                <w:tcPr>
                  <w:tcW w:w="400" w:type="pct"/>
                  <w:vMerge w:val="restart"/>
                  <w:noWrap/>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i/>
                      <w:iCs/>
                    </w:rPr>
                    <w:t>H</w:t>
                  </w:r>
                  <w:r w:rsidRPr="009D1D7C">
                    <w:rPr>
                      <w:rFonts w:ascii="Arial" w:eastAsia="Times New Roman" w:hAnsi="Arial" w:cs="Arial"/>
                      <w:sz w:val="15"/>
                      <w:vertAlign w:val="subscript"/>
                    </w:rPr>
                    <w:t>T</w:t>
                  </w:r>
                  <w:r w:rsidRPr="009D1D7C">
                    <w:rPr>
                      <w:rFonts w:ascii="Arial" w:eastAsia="Times New Roman" w:hAnsi="Arial" w:cs="Arial"/>
                    </w:rPr>
                    <w:t xml:space="preserve"> = </w:t>
                  </w:r>
                </w:p>
              </w:tc>
              <w:tc>
                <w:tcPr>
                  <w:tcW w:w="1150" w:type="pct"/>
                  <w:tcBorders>
                    <w:top w:val="single" w:sz="2" w:space="0" w:color="000000"/>
                    <w:left w:val="single" w:sz="2" w:space="0" w:color="000000"/>
                    <w:bottom w:val="single" w:sz="6" w:space="0" w:color="000000"/>
                    <w:right w:val="single" w:sz="2" w:space="0" w:color="000000"/>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i/>
                      <w:iCs/>
                    </w:rPr>
                    <w:t>H</w:t>
                  </w:r>
                  <w:r w:rsidRPr="009D1D7C">
                    <w:rPr>
                      <w:rFonts w:ascii="Arial" w:eastAsia="Times New Roman" w:hAnsi="Arial" w:cs="Arial"/>
                      <w:sz w:val="15"/>
                      <w:vertAlign w:val="subscript"/>
                    </w:rPr>
                    <w:t>T</w:t>
                  </w:r>
                </w:p>
              </w:tc>
              <w:tc>
                <w:tcPr>
                  <w:tcW w:w="3450" w:type="pct"/>
                  <w:vMerge w:val="restart"/>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i/>
                      <w:iCs/>
                    </w:rPr>
                    <w:t>W</w:t>
                  </w:r>
                  <w:r w:rsidRPr="009D1D7C">
                    <w:rPr>
                      <w:rFonts w:ascii="Arial" w:eastAsia="Times New Roman" w:hAnsi="Arial" w:cs="Arial"/>
                    </w:rPr>
                    <w:t>/(</w:t>
                  </w:r>
                  <w:r w:rsidRPr="009D1D7C">
                    <w:rPr>
                      <w:rFonts w:ascii="Arial" w:eastAsia="Times New Roman" w:hAnsi="Arial" w:cs="Arial"/>
                      <w:i/>
                      <w:iCs/>
                    </w:rPr>
                    <w:t>m</w:t>
                  </w:r>
                  <w:r w:rsidRPr="009D1D7C">
                    <w:rPr>
                      <w:rFonts w:ascii="Arial" w:eastAsia="Times New Roman" w:hAnsi="Arial" w:cs="Arial"/>
                      <w:sz w:val="15"/>
                      <w:vertAlign w:val="superscript"/>
                    </w:rPr>
                    <w:t>2</w:t>
                  </w:r>
                  <w:r w:rsidRPr="009D1D7C">
                    <w:rPr>
                      <w:rFonts w:ascii="Arial" w:eastAsia="Times New Roman" w:hAnsi="Arial" w:cs="Arial"/>
                    </w:rPr>
                    <w:t>•</w:t>
                  </w:r>
                  <w:r w:rsidRPr="009D1D7C">
                    <w:rPr>
                      <w:rFonts w:ascii="Arial" w:eastAsia="Times New Roman" w:hAnsi="Arial" w:cs="Arial"/>
                      <w:i/>
                      <w:iCs/>
                    </w:rPr>
                    <w:t>K</w:t>
                  </w:r>
                  <w:r w:rsidRPr="009D1D7C">
                    <w:rPr>
                      <w:rFonts w:ascii="Arial" w:eastAsia="Times New Roman" w:hAnsi="Arial" w:cs="Arial"/>
                    </w:rPr>
                    <w:t>)</w:t>
                  </w:r>
                </w:p>
              </w:tc>
            </w:tr>
            <w:tr w:rsidR="009D1D7C" w:rsidRPr="009D1D7C">
              <w:trPr>
                <w:tblCellSpacing w:w="0" w:type="dxa"/>
              </w:trPr>
              <w:tc>
                <w:tcPr>
                  <w:tcW w:w="0" w:type="auto"/>
                  <w:vMerge/>
                  <w:vAlign w:val="center"/>
                  <w:hideMark/>
                </w:tcPr>
                <w:p w:rsidR="009D1D7C" w:rsidRPr="009D1D7C" w:rsidRDefault="009D1D7C" w:rsidP="009D1D7C">
                  <w:pPr>
                    <w:spacing w:after="0" w:line="240" w:lineRule="auto"/>
                    <w:rPr>
                      <w:rFonts w:ascii="Arial" w:eastAsia="Times New Roman" w:hAnsi="Arial" w:cs="Arial"/>
                    </w:rPr>
                  </w:pPr>
                </w:p>
              </w:tc>
              <w:tc>
                <w:tcPr>
                  <w:tcW w:w="0" w:type="auto"/>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i/>
                      <w:iCs/>
                    </w:rPr>
                    <w:t>A</w:t>
                  </w:r>
                  <w:r w:rsidRPr="009D1D7C">
                    <w:rPr>
                      <w:rFonts w:ascii="Arial" w:eastAsia="Times New Roman" w:hAnsi="Arial" w:cs="Arial"/>
                      <w:sz w:val="15"/>
                      <w:vertAlign w:val="subscript"/>
                    </w:rPr>
                    <w:t>f</w:t>
                  </w:r>
                  <w:r w:rsidRPr="009D1D7C">
                    <w:rPr>
                      <w:rFonts w:ascii="Arial" w:eastAsia="Times New Roman" w:hAnsi="Arial" w:cs="Arial"/>
                    </w:rPr>
                    <w:t xml:space="preserve"> </w:t>
                  </w:r>
                </w:p>
              </w:tc>
              <w:tc>
                <w:tcPr>
                  <w:tcW w:w="0" w:type="auto"/>
                  <w:vMerge/>
                  <w:vAlign w:val="center"/>
                  <w:hideMark/>
                </w:tcPr>
                <w:p w:rsidR="009D1D7C" w:rsidRPr="009D1D7C" w:rsidRDefault="009D1D7C" w:rsidP="009D1D7C">
                  <w:pPr>
                    <w:spacing w:after="0" w:line="240" w:lineRule="auto"/>
                    <w:rPr>
                      <w:rFonts w:ascii="Arial" w:eastAsia="Times New Roman" w:hAnsi="Arial" w:cs="Arial"/>
                    </w:rPr>
                  </w:pPr>
                </w:p>
              </w:tc>
            </w:tr>
          </w:tbl>
          <w:p w:rsidR="009D1D7C" w:rsidRPr="009D1D7C" w:rsidRDefault="009D1D7C" w:rsidP="009D1D7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Prema SRPS EN ISO 13790</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Koeficijent ventilacionog gubitka toplote </w:t>
            </w:r>
            <w:r w:rsidRPr="009D1D7C">
              <w:rPr>
                <w:rFonts w:ascii="Arial" w:eastAsia="Times New Roman" w:hAnsi="Arial" w:cs="Arial"/>
                <w:i/>
                <w:iCs/>
              </w:rPr>
              <w:t>H</w:t>
            </w:r>
            <w:r w:rsidRPr="009D1D7C">
              <w:rPr>
                <w:rFonts w:ascii="Arial" w:eastAsia="Times New Roman" w:hAnsi="Arial" w:cs="Arial"/>
                <w:sz w:val="15"/>
                <w:vertAlign w:val="subscript"/>
              </w:rPr>
              <w:t>V</w:t>
            </w:r>
            <w:r w:rsidRPr="009D1D7C">
              <w:rPr>
                <w:rFonts w:ascii="Arial" w:eastAsia="Times New Roman" w:hAnsi="Arial" w:cs="Arial"/>
              </w:rPr>
              <w:t>[W/K]</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180"/>
              <w:gridCol w:w="183"/>
              <w:gridCol w:w="614"/>
              <w:gridCol w:w="689"/>
            </w:tblGrid>
            <w:tr w:rsidR="009D1D7C" w:rsidRPr="009D1D7C">
              <w:trPr>
                <w:tblCellSpacing w:w="0" w:type="dxa"/>
              </w:trPr>
              <w:tc>
                <w:tcPr>
                  <w:tcW w:w="500" w:type="pct"/>
                  <w:noWrap/>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i/>
                      <w:iCs/>
                    </w:rPr>
                    <w:t>H</w:t>
                  </w:r>
                  <w:r w:rsidRPr="009D1D7C">
                    <w:rPr>
                      <w:rFonts w:ascii="Arial" w:eastAsia="Times New Roman" w:hAnsi="Arial" w:cs="Arial"/>
                      <w:sz w:val="15"/>
                      <w:vertAlign w:val="subscript"/>
                    </w:rPr>
                    <w:t>V</w:t>
                  </w:r>
                  <w:r w:rsidRPr="009D1D7C">
                    <w:rPr>
                      <w:rFonts w:ascii="Arial" w:eastAsia="Times New Roman" w:hAnsi="Arial" w:cs="Arial"/>
                    </w:rPr>
                    <w:t xml:space="preserve"> = </w:t>
                  </w:r>
                  <w:r w:rsidRPr="009D1D7C">
                    <w:rPr>
                      <w:rFonts w:ascii="Symbol" w:eastAsia="Times New Roman" w:hAnsi="Symbol" w:cs="Arial"/>
                      <w:i/>
                      <w:iCs/>
                      <w:sz w:val="20"/>
                    </w:rPr>
                    <w:t></w:t>
                  </w:r>
                  <w:r w:rsidRPr="009D1D7C">
                    <w:rPr>
                      <w:rFonts w:ascii="Arial" w:eastAsia="Times New Roman" w:hAnsi="Arial" w:cs="Arial"/>
                      <w:sz w:val="15"/>
                      <w:vertAlign w:val="subscript"/>
                    </w:rPr>
                    <w:t>a</w:t>
                  </w:r>
                  <w:r w:rsidRPr="009D1D7C">
                    <w:rPr>
                      <w:rFonts w:ascii="Arial" w:eastAsia="Times New Roman" w:hAnsi="Arial" w:cs="Arial"/>
                    </w:rPr>
                    <w:t xml:space="preserve"> • </w:t>
                  </w:r>
                  <w:r w:rsidRPr="009D1D7C">
                    <w:rPr>
                      <w:rFonts w:ascii="Arial" w:eastAsia="Times New Roman" w:hAnsi="Arial" w:cs="Arial"/>
                      <w:i/>
                      <w:iCs/>
                    </w:rPr>
                    <w:t>c</w:t>
                  </w:r>
                  <w:r w:rsidRPr="009D1D7C">
                    <w:rPr>
                      <w:rFonts w:ascii="Arial" w:eastAsia="Times New Roman" w:hAnsi="Arial" w:cs="Arial"/>
                      <w:sz w:val="15"/>
                      <w:vertAlign w:val="subscript"/>
                    </w:rPr>
                    <w:t>p</w:t>
                  </w:r>
                  <w:r w:rsidRPr="009D1D7C">
                    <w:rPr>
                      <w:rFonts w:ascii="Arial" w:eastAsia="Times New Roman" w:hAnsi="Arial" w:cs="Arial"/>
                    </w:rPr>
                    <w:t xml:space="preserve"> • </w:t>
                  </w:r>
                </w:p>
              </w:tc>
              <w:tc>
                <w:tcPr>
                  <w:tcW w:w="400" w:type="pct"/>
                  <w:vMerge w:val="restart"/>
                  <w:tcBorders>
                    <w:top w:val="single" w:sz="2" w:space="0" w:color="auto"/>
                    <w:left w:val="single" w:sz="2" w:space="0" w:color="auto"/>
                    <w:bottom w:val="single" w:sz="2" w:space="0" w:color="auto"/>
                    <w:right w:val="single" w:sz="2" w:space="0" w:color="auto"/>
                  </w:tcBorders>
                  <w:noWrap/>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Symbol" w:eastAsia="Times New Roman" w:hAnsi="Symbol" w:cs="Arial"/>
                      <w:sz w:val="24"/>
                    </w:rPr>
                    <w:t></w:t>
                  </w:r>
                  <w:r w:rsidRPr="009D1D7C">
                    <w:rPr>
                      <w:rFonts w:ascii="Symbol" w:eastAsia="Times New Roman" w:hAnsi="Symbol" w:cs="Arial"/>
                      <w:sz w:val="20"/>
                      <w:szCs w:val="20"/>
                    </w:rPr>
                    <w:br/>
                  </w:r>
                  <w:r w:rsidRPr="009D1D7C">
                    <w:rPr>
                      <w:rFonts w:ascii="Arial" w:eastAsia="Times New Roman" w:hAnsi="Arial" w:cs="Arial"/>
                      <w:i/>
                      <w:iCs/>
                      <w:sz w:val="15"/>
                      <w:szCs w:val="15"/>
                      <w:vertAlign w:val="superscript"/>
                    </w:rPr>
                    <w:t>i</w:t>
                  </w:r>
                </w:p>
              </w:tc>
              <w:tc>
                <w:tcPr>
                  <w:tcW w:w="1300" w:type="pct"/>
                  <w:tcBorders>
                    <w:top w:val="single" w:sz="2" w:space="0" w:color="auto"/>
                    <w:left w:val="single" w:sz="2" w:space="0" w:color="auto"/>
                    <w:bottom w:val="single" w:sz="2" w:space="0" w:color="auto"/>
                    <w:right w:val="single" w:sz="2" w:space="0" w:color="auto"/>
                  </w:tcBorders>
                  <w:noWrap/>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i/>
                      <w:iCs/>
                    </w:rPr>
                    <w:t>V</w:t>
                  </w:r>
                  <w:r w:rsidRPr="009D1D7C">
                    <w:rPr>
                      <w:rFonts w:ascii="Arial" w:eastAsia="Times New Roman" w:hAnsi="Arial" w:cs="Arial"/>
                      <w:sz w:val="15"/>
                      <w:vertAlign w:val="subscript"/>
                    </w:rPr>
                    <w:t>i</w:t>
                  </w:r>
                  <w:r w:rsidRPr="009D1D7C">
                    <w:rPr>
                      <w:rFonts w:ascii="Arial" w:eastAsia="Times New Roman" w:hAnsi="Arial" w:cs="Arial"/>
                    </w:rPr>
                    <w:t xml:space="preserve"> • </w:t>
                  </w:r>
                  <w:r w:rsidRPr="009D1D7C">
                    <w:rPr>
                      <w:rFonts w:ascii="Arial" w:eastAsia="Times New Roman" w:hAnsi="Arial" w:cs="Arial"/>
                      <w:i/>
                      <w:iCs/>
                    </w:rPr>
                    <w:t>n</w:t>
                  </w:r>
                  <w:r w:rsidRPr="009D1D7C">
                    <w:rPr>
                      <w:rFonts w:ascii="Arial" w:eastAsia="Times New Roman" w:hAnsi="Arial" w:cs="Arial"/>
                      <w:sz w:val="15"/>
                      <w:vertAlign w:val="subscript"/>
                    </w:rPr>
                    <w:t>i</w:t>
                  </w:r>
                  <w:r w:rsidRPr="009D1D7C">
                    <w:rPr>
                      <w:rFonts w:ascii="Arial" w:eastAsia="Times New Roman" w:hAnsi="Arial" w:cs="Arial"/>
                    </w:rPr>
                    <w:t>,</w:t>
                  </w:r>
                </w:p>
              </w:tc>
              <w:tc>
                <w:tcPr>
                  <w:tcW w:w="2800" w:type="pct"/>
                  <w:vAlign w:val="center"/>
                  <w:hideMark/>
                </w:tcPr>
                <w:p w:rsidR="009D1D7C" w:rsidRPr="009D1D7C" w:rsidRDefault="009D1D7C" w:rsidP="009D1D7C">
                  <w:pPr>
                    <w:spacing w:after="0" w:line="240" w:lineRule="auto"/>
                    <w:rPr>
                      <w:rFonts w:ascii="Times New Roman" w:eastAsia="Times New Roman" w:hAnsi="Times New Roman"/>
                      <w:sz w:val="24"/>
                      <w:szCs w:val="24"/>
                    </w:rPr>
                  </w:pPr>
                  <w:r w:rsidRPr="009D1D7C">
                    <w:rPr>
                      <w:rFonts w:ascii="Times New Roman" w:eastAsia="Times New Roman" w:hAnsi="Times New Roman"/>
                      <w:sz w:val="24"/>
                      <w:szCs w:val="24"/>
                    </w:rPr>
                    <w:t> </w:t>
                  </w:r>
                </w:p>
              </w:tc>
            </w:tr>
            <w:tr w:rsidR="009D1D7C" w:rsidRPr="009D1D7C">
              <w:trPr>
                <w:tblCellSpacing w:w="0" w:type="dxa"/>
              </w:trPr>
              <w:tc>
                <w:tcPr>
                  <w:tcW w:w="500" w:type="pct"/>
                  <w:noWrap/>
                  <w:vAlign w:val="center"/>
                  <w:hideMark/>
                </w:tcPr>
                <w:p w:rsidR="009D1D7C" w:rsidRPr="009D1D7C" w:rsidRDefault="009D1D7C" w:rsidP="009D1D7C">
                  <w:pPr>
                    <w:spacing w:after="0" w:line="240" w:lineRule="auto"/>
                    <w:rPr>
                      <w:rFonts w:ascii="Times New Roman" w:eastAsia="Times New Roman" w:hAnsi="Times New Roman"/>
                      <w:sz w:val="24"/>
                      <w:szCs w:val="24"/>
                    </w:rPr>
                  </w:pPr>
                  <w:r w:rsidRPr="009D1D7C">
                    <w:rPr>
                      <w:rFonts w:ascii="Times New Roman" w:eastAsia="Times New Roman" w:hAnsi="Times New Roman"/>
                      <w:sz w:val="24"/>
                      <w:szCs w:val="24"/>
                    </w:rPr>
                    <w:t> </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9D1D7C" w:rsidRPr="009D1D7C" w:rsidRDefault="009D1D7C" w:rsidP="009D1D7C">
                  <w:pPr>
                    <w:spacing w:after="0" w:line="240" w:lineRule="auto"/>
                    <w:rPr>
                      <w:rFonts w:ascii="Arial" w:eastAsia="Times New Roman" w:hAnsi="Arial" w:cs="Arial"/>
                    </w:rPr>
                  </w:pPr>
                </w:p>
              </w:tc>
              <w:tc>
                <w:tcPr>
                  <w:tcW w:w="0" w:type="auto"/>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w:t>
                  </w:r>
                </w:p>
              </w:tc>
              <w:tc>
                <w:tcPr>
                  <w:tcW w:w="0" w:type="auto"/>
                  <w:vAlign w:val="center"/>
                  <w:hideMark/>
                </w:tcPr>
                <w:p w:rsidR="009D1D7C" w:rsidRPr="009D1D7C" w:rsidRDefault="009D1D7C" w:rsidP="009D1D7C">
                  <w:pPr>
                    <w:spacing w:after="0" w:line="240" w:lineRule="auto"/>
                    <w:rPr>
                      <w:rFonts w:ascii="Times New Roman" w:eastAsia="Times New Roman" w:hAnsi="Times New Roman"/>
                      <w:sz w:val="24"/>
                      <w:szCs w:val="24"/>
                    </w:rPr>
                  </w:pPr>
                  <w:r w:rsidRPr="009D1D7C">
                    <w:rPr>
                      <w:rFonts w:ascii="Times New Roman" w:eastAsia="Times New Roman" w:hAnsi="Times New Roman"/>
                      <w:sz w:val="24"/>
                      <w:szCs w:val="24"/>
                    </w:rPr>
                    <w:t> </w:t>
                  </w:r>
                </w:p>
              </w:tc>
            </w:tr>
          </w:tbl>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i/>
                <w:iCs/>
              </w:rPr>
              <w:t>V</w:t>
            </w:r>
            <w:r w:rsidRPr="009D1D7C">
              <w:rPr>
                <w:rFonts w:ascii="Arial" w:eastAsia="Times New Roman" w:hAnsi="Arial" w:cs="Arial"/>
              </w:rPr>
              <w:t xml:space="preserve"> - zapremina grejanog prostora [m</w:t>
            </w:r>
            <w:r w:rsidRPr="009D1D7C">
              <w:rPr>
                <w:rFonts w:ascii="Arial" w:eastAsia="Times New Roman" w:hAnsi="Arial" w:cs="Arial"/>
                <w:sz w:val="15"/>
                <w:vertAlign w:val="superscript"/>
              </w:rPr>
              <w:t>3</w:t>
            </w:r>
            <w:r w:rsidRPr="009D1D7C">
              <w:rPr>
                <w:rFonts w:ascii="Arial" w:eastAsia="Times New Roman" w:hAnsi="Arial" w:cs="Arial"/>
              </w:rPr>
              <w:t>];</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i/>
                <w:iCs/>
              </w:rPr>
              <w:t>n</w:t>
            </w:r>
            <w:r w:rsidRPr="009D1D7C">
              <w:rPr>
                <w:rFonts w:ascii="Arial" w:eastAsia="Times New Roman" w:hAnsi="Arial" w:cs="Arial"/>
              </w:rPr>
              <w:t xml:space="preserve"> - broj izmena vazduha na čas [h</w:t>
            </w:r>
            <w:r w:rsidRPr="009D1D7C">
              <w:rPr>
                <w:rFonts w:ascii="Arial" w:eastAsia="Times New Roman" w:hAnsi="Arial" w:cs="Arial"/>
                <w:sz w:val="15"/>
                <w:vertAlign w:val="superscript"/>
              </w:rPr>
              <w:t>-1</w:t>
            </w:r>
            <w:r w:rsidRPr="009D1D7C">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Prema SRPS EN ISO 13789: </w:t>
            </w:r>
            <w:r w:rsidRPr="009D1D7C">
              <w:rPr>
                <w:rFonts w:ascii="Symbol" w:eastAsia="Times New Roman" w:hAnsi="Symbol" w:cs="Arial"/>
                <w:i/>
                <w:iCs/>
                <w:sz w:val="20"/>
              </w:rPr>
              <w:t></w:t>
            </w:r>
            <w:r w:rsidRPr="009D1D7C">
              <w:rPr>
                <w:rFonts w:ascii="Arial" w:eastAsia="Times New Roman" w:hAnsi="Arial" w:cs="Arial"/>
                <w:sz w:val="15"/>
                <w:vertAlign w:val="subscript"/>
              </w:rPr>
              <w:t>a</w:t>
            </w:r>
            <w:r w:rsidRPr="009D1D7C">
              <w:rPr>
                <w:rFonts w:ascii="Arial" w:eastAsia="Times New Roman" w:hAnsi="Arial" w:cs="Arial"/>
              </w:rPr>
              <w:t xml:space="preserve"> • </w:t>
            </w:r>
            <w:r w:rsidRPr="009D1D7C">
              <w:rPr>
                <w:rFonts w:ascii="Arial" w:eastAsia="Times New Roman" w:hAnsi="Arial" w:cs="Arial"/>
                <w:i/>
                <w:iCs/>
              </w:rPr>
              <w:t>c</w:t>
            </w:r>
            <w:r w:rsidRPr="009D1D7C">
              <w:rPr>
                <w:rFonts w:ascii="Arial" w:eastAsia="Times New Roman" w:hAnsi="Arial" w:cs="Arial"/>
                <w:sz w:val="15"/>
                <w:vertAlign w:val="subscript"/>
              </w:rPr>
              <w:t>p</w:t>
            </w:r>
            <w:r w:rsidRPr="009D1D7C">
              <w:rPr>
                <w:rFonts w:ascii="Arial" w:eastAsia="Times New Roman" w:hAnsi="Arial" w:cs="Arial"/>
              </w:rPr>
              <w:t xml:space="preserve"> = 1200 [J/(m</w:t>
            </w:r>
            <w:r w:rsidRPr="009D1D7C">
              <w:rPr>
                <w:rFonts w:ascii="Arial" w:eastAsia="Times New Roman" w:hAnsi="Arial" w:cs="Arial"/>
                <w:sz w:val="15"/>
                <w:vertAlign w:val="superscript"/>
              </w:rPr>
              <w:t>3</w:t>
            </w:r>
            <w:r w:rsidRPr="009D1D7C">
              <w:rPr>
                <w:rFonts w:ascii="Arial" w:eastAsia="Times New Roman" w:hAnsi="Arial" w:cs="Arial"/>
              </w:rPr>
              <w:t xml:space="preserve">K) ], </w:t>
            </w:r>
            <w:r w:rsidRPr="009D1D7C">
              <w:rPr>
                <w:rFonts w:ascii="Arial" w:eastAsia="Times New Roman" w:hAnsi="Arial" w:cs="Arial"/>
              </w:rPr>
              <w:br/>
              <w:t>Broj izmena vazduha prema tabeli 3.4.2.1 i 3.4.2.2</w:t>
            </w:r>
          </w:p>
        </w:tc>
      </w:tr>
    </w:tbl>
    <w:p w:rsidR="009D1D7C" w:rsidRPr="009D1D7C" w:rsidRDefault="009D1D7C" w:rsidP="009D1D7C">
      <w:pPr>
        <w:spacing w:after="0" w:line="240" w:lineRule="auto"/>
        <w:rPr>
          <w:rFonts w:ascii="Arial" w:eastAsia="Times New Roman" w:hAnsi="Arial" w:cs="Arial"/>
          <w:sz w:val="26"/>
          <w:szCs w:val="26"/>
        </w:rPr>
      </w:pPr>
      <w:r w:rsidRPr="009D1D7C">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051"/>
        <w:gridCol w:w="5253"/>
        <w:gridCol w:w="2116"/>
      </w:tblGrid>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Veličina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Način proračuna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Primenjeni granični uslovi</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3</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Faktor iskorišćenja dobitaka toplote za period grejanja </w:t>
            </w:r>
            <w:r w:rsidRPr="009D1D7C">
              <w:rPr>
                <w:rFonts w:ascii="Symbol" w:eastAsia="Times New Roman" w:hAnsi="Symbol" w:cs="Arial"/>
                <w:i/>
                <w:iCs/>
                <w:sz w:val="20"/>
              </w:rPr>
              <w:t></w:t>
            </w:r>
            <w:r w:rsidRPr="009D1D7C">
              <w:rPr>
                <w:rFonts w:ascii="Arial" w:eastAsia="Times New Roman" w:hAnsi="Arial" w:cs="Arial"/>
                <w:sz w:val="15"/>
                <w:vertAlign w:val="subscript"/>
              </w:rPr>
              <w:t>H,gn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835"/>
              <w:gridCol w:w="1264"/>
              <w:gridCol w:w="1991"/>
              <w:gridCol w:w="97"/>
            </w:tblGrid>
            <w:tr w:rsidR="009D1D7C" w:rsidRPr="009D1D7C">
              <w:trPr>
                <w:tblCellSpacing w:w="0" w:type="dxa"/>
              </w:trPr>
              <w:tc>
                <w:tcPr>
                  <w:tcW w:w="1600" w:type="pct"/>
                  <w:noWrap/>
                  <w:vAlign w:val="center"/>
                  <w:hideMark/>
                </w:tcPr>
                <w:p w:rsidR="009D1D7C" w:rsidRPr="009D1D7C" w:rsidRDefault="003C1A39" w:rsidP="009D1D7C">
                  <w:pPr>
                    <w:spacing w:after="0" w:line="240" w:lineRule="auto"/>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extent cx="1143000" cy="419100"/>
                        <wp:effectExtent l="0" t="0" r="0" b="0"/>
                        <wp:docPr id="2" name="Slika 2" descr="t08_0239_s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08_0239_s00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419100"/>
                                </a:xfrm>
                                <a:prstGeom prst="rect">
                                  <a:avLst/>
                                </a:prstGeom>
                                <a:noFill/>
                                <a:ln>
                                  <a:noFill/>
                                </a:ln>
                              </pic:spPr>
                            </pic:pic>
                          </a:graphicData>
                        </a:graphic>
                      </wp:inline>
                    </w:drawing>
                  </w:r>
                </w:p>
              </w:tc>
              <w:tc>
                <w:tcPr>
                  <w:tcW w:w="1300" w:type="pct"/>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w:t>
                  </w:r>
                </w:p>
              </w:tc>
              <w:tc>
                <w:tcPr>
                  <w:tcW w:w="2000" w:type="pct"/>
                  <w:noWrap/>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80"/>
                    <w:gridCol w:w="423"/>
                    <w:gridCol w:w="1152"/>
                  </w:tblGrid>
                  <w:tr w:rsidR="009D1D7C" w:rsidRPr="009D1D7C">
                    <w:trPr>
                      <w:tblCellSpacing w:w="0" w:type="dxa"/>
                    </w:trPr>
                    <w:tc>
                      <w:tcPr>
                        <w:tcW w:w="100" w:type="pct"/>
                        <w:vMerge w:val="restart"/>
                        <w:noWrap/>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Symbol" w:eastAsia="Times New Roman" w:hAnsi="Symbol" w:cs="Arial"/>
                            <w:i/>
                            <w:iCs/>
                            <w:sz w:val="20"/>
                          </w:rPr>
                          <w:t></w:t>
                        </w:r>
                        <w:r w:rsidRPr="009D1D7C">
                          <w:rPr>
                            <w:rFonts w:ascii="Arial" w:eastAsia="Times New Roman" w:hAnsi="Arial" w:cs="Arial"/>
                            <w:i/>
                            <w:iCs/>
                            <w:sz w:val="15"/>
                            <w:vertAlign w:val="subscript"/>
                          </w:rPr>
                          <w:t>H</w:t>
                        </w:r>
                        <w:r w:rsidRPr="009D1D7C">
                          <w:rPr>
                            <w:rFonts w:ascii="Arial" w:eastAsia="Times New Roman" w:hAnsi="Arial" w:cs="Arial"/>
                            <w:i/>
                            <w:iCs/>
                          </w:rPr>
                          <w:t xml:space="preserve"> =</w:t>
                        </w:r>
                      </w:p>
                    </w:tc>
                    <w:tc>
                      <w:tcPr>
                        <w:tcW w:w="250" w:type="pct"/>
                        <w:tcBorders>
                          <w:top w:val="single" w:sz="2" w:space="0" w:color="000000"/>
                          <w:left w:val="single" w:sz="2" w:space="0" w:color="000000"/>
                          <w:bottom w:val="single" w:sz="6" w:space="0" w:color="000000"/>
                          <w:right w:val="single" w:sz="2" w:space="0" w:color="000000"/>
                        </w:tcBorders>
                        <w:noWrap/>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i/>
                            <w:iCs/>
                          </w:rPr>
                          <w:t>Q</w:t>
                        </w:r>
                        <w:r w:rsidRPr="009D1D7C">
                          <w:rPr>
                            <w:rFonts w:ascii="Arial" w:eastAsia="Times New Roman" w:hAnsi="Arial" w:cs="Arial"/>
                            <w:i/>
                            <w:iCs/>
                            <w:sz w:val="15"/>
                            <w:vertAlign w:val="subscript"/>
                          </w:rPr>
                          <w:t>H,gn</w:t>
                        </w:r>
                        <w:r w:rsidRPr="009D1D7C">
                          <w:rPr>
                            <w:rFonts w:ascii="Arial" w:eastAsia="Times New Roman" w:hAnsi="Arial" w:cs="Arial"/>
                            <w:i/>
                            <w:iCs/>
                          </w:rPr>
                          <w:t xml:space="preserve"> </w:t>
                        </w:r>
                      </w:p>
                    </w:tc>
                    <w:tc>
                      <w:tcPr>
                        <w:tcW w:w="4650" w:type="pct"/>
                        <w:vMerge w:val="restart"/>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w:t>
                        </w:r>
                      </w:p>
                    </w:tc>
                  </w:tr>
                  <w:tr w:rsidR="009D1D7C" w:rsidRPr="009D1D7C">
                    <w:trPr>
                      <w:tblCellSpacing w:w="0" w:type="dxa"/>
                    </w:trPr>
                    <w:tc>
                      <w:tcPr>
                        <w:tcW w:w="0" w:type="auto"/>
                        <w:vMerge/>
                        <w:vAlign w:val="center"/>
                        <w:hideMark/>
                      </w:tcPr>
                      <w:p w:rsidR="009D1D7C" w:rsidRPr="009D1D7C" w:rsidRDefault="009D1D7C" w:rsidP="009D1D7C">
                        <w:pPr>
                          <w:spacing w:after="0" w:line="240" w:lineRule="auto"/>
                          <w:rPr>
                            <w:rFonts w:ascii="Arial" w:eastAsia="Times New Roman" w:hAnsi="Arial" w:cs="Arial"/>
                          </w:rPr>
                        </w:pPr>
                      </w:p>
                    </w:tc>
                    <w:tc>
                      <w:tcPr>
                        <w:tcW w:w="0" w:type="auto"/>
                        <w:noWrap/>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i/>
                            <w:iCs/>
                          </w:rPr>
                          <w:t>Q</w:t>
                        </w:r>
                        <w:r w:rsidRPr="009D1D7C">
                          <w:rPr>
                            <w:rFonts w:ascii="Arial" w:eastAsia="Times New Roman" w:hAnsi="Arial" w:cs="Arial"/>
                            <w:i/>
                            <w:iCs/>
                            <w:sz w:val="15"/>
                            <w:vertAlign w:val="subscript"/>
                          </w:rPr>
                          <w:t>H,ht</w:t>
                        </w:r>
                        <w:r w:rsidRPr="009D1D7C">
                          <w:rPr>
                            <w:rFonts w:ascii="Arial" w:eastAsia="Times New Roman" w:hAnsi="Arial" w:cs="Arial"/>
                            <w:i/>
                            <w:iCs/>
                          </w:rPr>
                          <w:t xml:space="preserve"> </w:t>
                        </w:r>
                      </w:p>
                    </w:tc>
                    <w:tc>
                      <w:tcPr>
                        <w:tcW w:w="0" w:type="auto"/>
                        <w:vMerge/>
                        <w:vAlign w:val="center"/>
                        <w:hideMark/>
                      </w:tcPr>
                      <w:p w:rsidR="009D1D7C" w:rsidRPr="009D1D7C" w:rsidRDefault="009D1D7C" w:rsidP="009D1D7C">
                        <w:pPr>
                          <w:spacing w:after="0" w:line="240" w:lineRule="auto"/>
                          <w:rPr>
                            <w:rFonts w:ascii="Arial" w:eastAsia="Times New Roman" w:hAnsi="Arial" w:cs="Arial"/>
                          </w:rPr>
                        </w:pPr>
                      </w:p>
                    </w:tc>
                  </w:tr>
                </w:tbl>
                <w:p w:rsidR="009D1D7C" w:rsidRPr="009D1D7C" w:rsidRDefault="009D1D7C" w:rsidP="009D1D7C">
                  <w:pPr>
                    <w:spacing w:after="0" w:line="240" w:lineRule="auto"/>
                    <w:rPr>
                      <w:rFonts w:ascii="Times New Roman" w:eastAsia="Times New Roman" w:hAnsi="Times New Roman"/>
                      <w:sz w:val="24"/>
                      <w:szCs w:val="24"/>
                    </w:rPr>
                  </w:pPr>
                </w:p>
              </w:tc>
              <w:tc>
                <w:tcPr>
                  <w:tcW w:w="100" w:type="pct"/>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w:t>
                  </w:r>
                </w:p>
              </w:tc>
            </w:tr>
          </w:tbl>
          <w:p w:rsidR="009D1D7C" w:rsidRPr="009D1D7C" w:rsidRDefault="009D1D7C" w:rsidP="009D1D7C">
            <w:pPr>
              <w:spacing w:after="0" w:line="240" w:lineRule="auto"/>
              <w:rPr>
                <w:rFonts w:ascii="Arial" w:eastAsia="Times New Roman" w:hAnsi="Arial" w:cs="Arial"/>
                <w:sz w:val="26"/>
                <w:szCs w:val="26"/>
              </w:rPr>
            </w:pPr>
            <w:r w:rsidRPr="009D1D7C">
              <w:rPr>
                <w:rFonts w:ascii="Arial" w:eastAsia="Times New Roman" w:hAnsi="Arial" w:cs="Arial"/>
                <w:sz w:val="26"/>
                <w:szCs w:val="26"/>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87"/>
              <w:gridCol w:w="274"/>
              <w:gridCol w:w="1600"/>
              <w:gridCol w:w="247"/>
              <w:gridCol w:w="955"/>
              <w:gridCol w:w="1224"/>
            </w:tblGrid>
            <w:tr w:rsidR="009D1D7C" w:rsidRPr="009D1D7C">
              <w:trPr>
                <w:tblCellSpacing w:w="0" w:type="dxa"/>
              </w:trPr>
              <w:tc>
                <w:tcPr>
                  <w:tcW w:w="750" w:type="pct"/>
                  <w:vMerge w:val="restart"/>
                  <w:noWrap/>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i/>
                      <w:iCs/>
                    </w:rPr>
                    <w:t>a</w:t>
                  </w:r>
                  <w:r w:rsidRPr="009D1D7C">
                    <w:rPr>
                      <w:rFonts w:ascii="Arial" w:eastAsia="Times New Roman" w:hAnsi="Arial" w:cs="Arial"/>
                      <w:sz w:val="15"/>
                      <w:vertAlign w:val="subscript"/>
                    </w:rPr>
                    <w:t>H</w:t>
                  </w:r>
                  <w:r w:rsidRPr="009D1D7C">
                    <w:rPr>
                      <w:rFonts w:ascii="Arial" w:eastAsia="Times New Roman" w:hAnsi="Arial" w:cs="Arial"/>
                    </w:rPr>
                    <w:t xml:space="preserve"> =</w:t>
                  </w:r>
                  <w:r w:rsidRPr="009D1D7C">
                    <w:rPr>
                      <w:rFonts w:ascii="Arial" w:eastAsia="Times New Roman" w:hAnsi="Arial" w:cs="Arial"/>
                      <w:i/>
                      <w:iCs/>
                    </w:rPr>
                    <w:t>a</w:t>
                  </w:r>
                  <w:r w:rsidRPr="009D1D7C">
                    <w:rPr>
                      <w:rFonts w:ascii="Arial" w:eastAsia="Times New Roman" w:hAnsi="Arial" w:cs="Arial"/>
                      <w:sz w:val="15"/>
                      <w:vertAlign w:val="subscript"/>
                    </w:rPr>
                    <w:t>H,0</w:t>
                  </w:r>
                  <w:r w:rsidRPr="009D1D7C">
                    <w:rPr>
                      <w:rFonts w:ascii="Arial" w:eastAsia="Times New Roman" w:hAnsi="Arial" w:cs="Arial"/>
                    </w:rPr>
                    <w:t xml:space="preserve"> + </w:t>
                  </w:r>
                </w:p>
              </w:tc>
              <w:tc>
                <w:tcPr>
                  <w:tcW w:w="300" w:type="pct"/>
                  <w:tcBorders>
                    <w:top w:val="single" w:sz="2" w:space="0" w:color="000000"/>
                    <w:left w:val="single" w:sz="2" w:space="0" w:color="000000"/>
                    <w:bottom w:val="single" w:sz="6" w:space="0" w:color="000000"/>
                    <w:right w:val="single" w:sz="2" w:space="0" w:color="000000"/>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Symbol" w:eastAsia="Times New Roman" w:hAnsi="Symbol" w:cs="Arial"/>
                      <w:i/>
                      <w:iCs/>
                      <w:sz w:val="20"/>
                    </w:rPr>
                    <w:t></w:t>
                  </w:r>
                </w:p>
              </w:tc>
              <w:tc>
                <w:tcPr>
                  <w:tcW w:w="1750" w:type="pct"/>
                  <w:vMerge w:val="restart"/>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 </w:t>
                  </w:r>
                </w:p>
              </w:tc>
              <w:tc>
                <w:tcPr>
                  <w:tcW w:w="200" w:type="pct"/>
                  <w:vMerge w:val="restart"/>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Symbol" w:eastAsia="Times New Roman" w:hAnsi="Symbol" w:cs="Arial"/>
                      <w:i/>
                      <w:iCs/>
                      <w:sz w:val="20"/>
                    </w:rPr>
                    <w:t></w:t>
                  </w:r>
                  <w:r w:rsidRPr="009D1D7C">
                    <w:rPr>
                      <w:rFonts w:ascii="Arial" w:eastAsia="Times New Roman" w:hAnsi="Arial" w:cs="Arial"/>
                    </w:rPr>
                    <w:t>=</w:t>
                  </w:r>
                </w:p>
              </w:tc>
              <w:tc>
                <w:tcPr>
                  <w:tcW w:w="700" w:type="pct"/>
                  <w:tcBorders>
                    <w:top w:val="single" w:sz="2" w:space="0" w:color="000000"/>
                    <w:left w:val="single" w:sz="2" w:space="0" w:color="000000"/>
                    <w:bottom w:val="single" w:sz="6" w:space="0" w:color="000000"/>
                    <w:right w:val="single" w:sz="2" w:space="0" w:color="000000"/>
                  </w:tcBorders>
                  <w:noWrap/>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i/>
                      <w:iCs/>
                    </w:rPr>
                    <w:t>C</w:t>
                  </w:r>
                  <w:r w:rsidRPr="009D1D7C">
                    <w:rPr>
                      <w:rFonts w:ascii="Arial" w:eastAsia="Times New Roman" w:hAnsi="Arial" w:cs="Arial"/>
                      <w:sz w:val="15"/>
                      <w:vertAlign w:val="subscript"/>
                    </w:rPr>
                    <w:t>m</w:t>
                  </w:r>
                  <w:r w:rsidRPr="009D1D7C">
                    <w:rPr>
                      <w:rFonts w:ascii="Arial" w:eastAsia="Times New Roman" w:hAnsi="Arial" w:cs="Arial"/>
                    </w:rPr>
                    <w:t xml:space="preserve"> / 3600</w:t>
                  </w:r>
                </w:p>
              </w:tc>
              <w:tc>
                <w:tcPr>
                  <w:tcW w:w="1300" w:type="pct"/>
                  <w:vMerge w:val="restart"/>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w:t>
                  </w:r>
                </w:p>
              </w:tc>
            </w:tr>
            <w:tr w:rsidR="009D1D7C" w:rsidRPr="009D1D7C">
              <w:trPr>
                <w:tblCellSpacing w:w="0" w:type="dxa"/>
              </w:trPr>
              <w:tc>
                <w:tcPr>
                  <w:tcW w:w="0" w:type="auto"/>
                  <w:vMerge/>
                  <w:vAlign w:val="center"/>
                  <w:hideMark/>
                </w:tcPr>
                <w:p w:rsidR="009D1D7C" w:rsidRPr="009D1D7C" w:rsidRDefault="009D1D7C" w:rsidP="009D1D7C">
                  <w:pPr>
                    <w:spacing w:after="0" w:line="240" w:lineRule="auto"/>
                    <w:rPr>
                      <w:rFonts w:ascii="Arial" w:eastAsia="Times New Roman" w:hAnsi="Arial" w:cs="Arial"/>
                    </w:rPr>
                  </w:pPr>
                </w:p>
              </w:tc>
              <w:tc>
                <w:tcPr>
                  <w:tcW w:w="0" w:type="auto"/>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Symbol" w:eastAsia="Times New Roman" w:hAnsi="Symbol" w:cs="Arial"/>
                      <w:i/>
                      <w:iCs/>
                      <w:sz w:val="20"/>
                    </w:rPr>
                    <w:t></w:t>
                  </w:r>
                  <w:r w:rsidRPr="009D1D7C">
                    <w:rPr>
                      <w:rFonts w:ascii="Arial" w:eastAsia="Times New Roman" w:hAnsi="Arial" w:cs="Arial"/>
                      <w:sz w:val="15"/>
                      <w:vertAlign w:val="subscript"/>
                    </w:rPr>
                    <w:t>H,0</w:t>
                  </w:r>
                  <w:r w:rsidRPr="009D1D7C">
                    <w:rPr>
                      <w:rFonts w:ascii="Arial" w:eastAsia="Times New Roman" w:hAnsi="Arial" w:cs="Arial"/>
                    </w:rPr>
                    <w:t xml:space="preserve"> </w:t>
                  </w:r>
                </w:p>
              </w:tc>
              <w:tc>
                <w:tcPr>
                  <w:tcW w:w="0" w:type="auto"/>
                  <w:vMerge/>
                  <w:vAlign w:val="center"/>
                  <w:hideMark/>
                </w:tcPr>
                <w:p w:rsidR="009D1D7C" w:rsidRPr="009D1D7C" w:rsidRDefault="009D1D7C" w:rsidP="009D1D7C">
                  <w:pPr>
                    <w:spacing w:after="0" w:line="240" w:lineRule="auto"/>
                    <w:rPr>
                      <w:rFonts w:ascii="Arial" w:eastAsia="Times New Roman" w:hAnsi="Arial" w:cs="Arial"/>
                    </w:rPr>
                  </w:pPr>
                </w:p>
              </w:tc>
              <w:tc>
                <w:tcPr>
                  <w:tcW w:w="0" w:type="auto"/>
                  <w:vMerge/>
                  <w:vAlign w:val="center"/>
                  <w:hideMark/>
                </w:tcPr>
                <w:p w:rsidR="009D1D7C" w:rsidRPr="009D1D7C" w:rsidRDefault="009D1D7C" w:rsidP="009D1D7C">
                  <w:pPr>
                    <w:spacing w:after="0" w:line="240" w:lineRule="auto"/>
                    <w:rPr>
                      <w:rFonts w:ascii="Arial" w:eastAsia="Times New Roman" w:hAnsi="Arial" w:cs="Arial"/>
                    </w:rPr>
                  </w:pPr>
                </w:p>
              </w:tc>
              <w:tc>
                <w:tcPr>
                  <w:tcW w:w="0" w:type="auto"/>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i/>
                      <w:iCs/>
                    </w:rPr>
                    <w:t>H</w:t>
                  </w:r>
                  <w:r w:rsidRPr="009D1D7C">
                    <w:rPr>
                      <w:rFonts w:ascii="Arial" w:eastAsia="Times New Roman" w:hAnsi="Arial" w:cs="Arial"/>
                      <w:sz w:val="15"/>
                      <w:vertAlign w:val="subscript"/>
                    </w:rPr>
                    <w:t>T</w:t>
                  </w:r>
                  <w:r w:rsidRPr="009D1D7C">
                    <w:rPr>
                      <w:rFonts w:ascii="Arial" w:eastAsia="Times New Roman" w:hAnsi="Arial" w:cs="Arial"/>
                    </w:rPr>
                    <w:t xml:space="preserve"> + </w:t>
                  </w:r>
                  <w:r w:rsidRPr="009D1D7C">
                    <w:rPr>
                      <w:rFonts w:ascii="Arial" w:eastAsia="Times New Roman" w:hAnsi="Arial" w:cs="Arial"/>
                      <w:i/>
                      <w:iCs/>
                    </w:rPr>
                    <w:t>H</w:t>
                  </w:r>
                  <w:r w:rsidRPr="009D1D7C">
                    <w:rPr>
                      <w:rFonts w:ascii="Arial" w:eastAsia="Times New Roman" w:hAnsi="Arial" w:cs="Arial"/>
                      <w:sz w:val="15"/>
                      <w:vertAlign w:val="subscript"/>
                    </w:rPr>
                    <w:t>V</w:t>
                  </w:r>
                </w:p>
              </w:tc>
              <w:tc>
                <w:tcPr>
                  <w:tcW w:w="0" w:type="auto"/>
                  <w:vMerge/>
                  <w:vAlign w:val="center"/>
                  <w:hideMark/>
                </w:tcPr>
                <w:p w:rsidR="009D1D7C" w:rsidRPr="009D1D7C" w:rsidRDefault="009D1D7C" w:rsidP="009D1D7C">
                  <w:pPr>
                    <w:spacing w:after="0" w:line="240" w:lineRule="auto"/>
                    <w:rPr>
                      <w:rFonts w:ascii="Arial" w:eastAsia="Times New Roman" w:hAnsi="Arial" w:cs="Arial"/>
                    </w:rPr>
                  </w:pPr>
                </w:p>
              </w:tc>
            </w:tr>
          </w:tbl>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lastRenderedPageBreak/>
              <w:t>Prosečne vrednosti (sezonski ili mesečni metod):</w:t>
            </w:r>
            <w:r w:rsidRPr="009D1D7C">
              <w:rPr>
                <w:rFonts w:ascii="Arial" w:eastAsia="Times New Roman" w:hAnsi="Arial" w:cs="Arial"/>
              </w:rPr>
              <w:br/>
            </w:r>
            <w:r w:rsidRPr="009D1D7C">
              <w:rPr>
                <w:rFonts w:ascii="Symbol" w:eastAsia="Times New Roman" w:hAnsi="Symbol" w:cs="Arial"/>
                <w:i/>
                <w:iCs/>
                <w:sz w:val="20"/>
              </w:rPr>
              <w:t></w:t>
            </w:r>
            <w:r w:rsidRPr="009D1D7C">
              <w:rPr>
                <w:rFonts w:ascii="Arial" w:eastAsia="Times New Roman" w:hAnsi="Arial" w:cs="Arial"/>
                <w:sz w:val="15"/>
                <w:vertAlign w:val="subscript"/>
              </w:rPr>
              <w:t>H,gn</w:t>
            </w:r>
            <w:r w:rsidRPr="009D1D7C">
              <w:rPr>
                <w:rFonts w:ascii="Arial" w:eastAsia="Times New Roman" w:hAnsi="Arial" w:cs="Arial"/>
              </w:rPr>
              <w:t xml:space="preserve"> = 1,00 - Teški tip gradnje;</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Symbol" w:eastAsia="Times New Roman" w:hAnsi="Symbol" w:cs="Arial"/>
                <w:i/>
                <w:iCs/>
                <w:sz w:val="20"/>
              </w:rPr>
              <w:t></w:t>
            </w:r>
            <w:r w:rsidRPr="009D1D7C">
              <w:rPr>
                <w:rFonts w:ascii="Arial" w:eastAsia="Times New Roman" w:hAnsi="Arial" w:cs="Arial"/>
                <w:sz w:val="15"/>
                <w:vertAlign w:val="subscript"/>
              </w:rPr>
              <w:t>H,gn</w:t>
            </w:r>
            <w:r w:rsidRPr="009D1D7C">
              <w:rPr>
                <w:rFonts w:ascii="Arial" w:eastAsia="Times New Roman" w:hAnsi="Arial" w:cs="Arial"/>
              </w:rPr>
              <w:t xml:space="preserve"> = 0,98 - Srednje-teški tip gradnje;</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Symbol" w:eastAsia="Times New Roman" w:hAnsi="Symbol" w:cs="Arial"/>
                <w:i/>
                <w:iCs/>
                <w:sz w:val="20"/>
              </w:rPr>
              <w:t></w:t>
            </w:r>
            <w:r w:rsidRPr="009D1D7C">
              <w:rPr>
                <w:rFonts w:ascii="Arial" w:eastAsia="Times New Roman" w:hAnsi="Arial" w:cs="Arial"/>
                <w:sz w:val="15"/>
                <w:vertAlign w:val="subscript"/>
              </w:rPr>
              <w:t>H,gn</w:t>
            </w:r>
            <w:r w:rsidRPr="009D1D7C">
              <w:rPr>
                <w:rFonts w:ascii="Arial" w:eastAsia="Times New Roman" w:hAnsi="Arial" w:cs="Arial"/>
              </w:rPr>
              <w:t xml:space="preserve"> = 0,90 - Laki tip gradnje.</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lastRenderedPageBreak/>
              <w:t xml:space="preserve">Prema SRPS EN ISO 13790: </w:t>
            </w:r>
            <w:r w:rsidRPr="009D1D7C">
              <w:rPr>
                <w:rFonts w:ascii="Arial" w:eastAsia="Times New Roman" w:hAnsi="Arial" w:cs="Arial"/>
              </w:rPr>
              <w:br/>
            </w:r>
            <w:r w:rsidRPr="009D1D7C">
              <w:rPr>
                <w:rFonts w:ascii="Symbol" w:eastAsia="Times New Roman" w:hAnsi="Symbol" w:cs="Arial"/>
                <w:i/>
                <w:iCs/>
                <w:sz w:val="20"/>
              </w:rPr>
              <w:t></w:t>
            </w:r>
            <w:r w:rsidRPr="009D1D7C">
              <w:rPr>
                <w:rFonts w:ascii="Arial" w:eastAsia="Times New Roman" w:hAnsi="Arial" w:cs="Arial"/>
                <w:sz w:val="15"/>
                <w:vertAlign w:val="subscript"/>
              </w:rPr>
              <w:t xml:space="preserve">H </w:t>
            </w:r>
            <w:r w:rsidRPr="009D1D7C">
              <w:rPr>
                <w:rFonts w:ascii="Arial" w:eastAsia="Times New Roman" w:hAnsi="Arial" w:cs="Arial"/>
              </w:rPr>
              <w:t>- bezdimenzioni odnos toplotnog bilansa;</w:t>
            </w:r>
            <w:r w:rsidRPr="009D1D7C">
              <w:rPr>
                <w:rFonts w:ascii="Arial" w:eastAsia="Times New Roman" w:hAnsi="Arial" w:cs="Arial"/>
              </w:rPr>
              <w:br/>
            </w:r>
            <w:r w:rsidRPr="009D1D7C">
              <w:rPr>
                <w:rFonts w:ascii="Arial" w:eastAsia="Times New Roman" w:hAnsi="Arial" w:cs="Arial"/>
                <w:i/>
                <w:iCs/>
              </w:rPr>
              <w:t>a</w:t>
            </w:r>
            <w:r w:rsidRPr="009D1D7C">
              <w:rPr>
                <w:rFonts w:ascii="Arial" w:eastAsia="Times New Roman" w:hAnsi="Arial" w:cs="Arial"/>
                <w:sz w:val="15"/>
                <w:vertAlign w:val="subscript"/>
              </w:rPr>
              <w:t xml:space="preserve">H </w:t>
            </w:r>
            <w:r w:rsidRPr="009D1D7C">
              <w:rPr>
                <w:rFonts w:ascii="Arial" w:eastAsia="Times New Roman" w:hAnsi="Arial" w:cs="Arial"/>
              </w:rPr>
              <w:t xml:space="preserve">- bezdimenzioni numerički parametar </w:t>
            </w:r>
            <w:r w:rsidRPr="009D1D7C">
              <w:rPr>
                <w:rFonts w:ascii="Arial" w:eastAsia="Times New Roman" w:hAnsi="Arial" w:cs="Arial"/>
              </w:rPr>
              <w:lastRenderedPageBreak/>
              <w:t>koji zavisi od vrednosti vremenske konstante;</w:t>
            </w:r>
            <w:r w:rsidRPr="009D1D7C">
              <w:rPr>
                <w:rFonts w:ascii="Arial" w:eastAsia="Times New Roman" w:hAnsi="Arial" w:cs="Arial"/>
              </w:rPr>
              <w:br/>
            </w:r>
            <w:r w:rsidRPr="009D1D7C">
              <w:rPr>
                <w:rFonts w:ascii="Symbol" w:eastAsia="Times New Roman" w:hAnsi="Symbol" w:cs="Arial"/>
                <w:i/>
                <w:iCs/>
                <w:sz w:val="20"/>
              </w:rPr>
              <w:t></w:t>
            </w:r>
            <w:r w:rsidRPr="009D1D7C">
              <w:rPr>
                <w:rFonts w:ascii="Arial" w:eastAsia="Times New Roman" w:hAnsi="Arial" w:cs="Arial"/>
              </w:rPr>
              <w:t xml:space="preserve"> - vremenska konstanta [h];</w:t>
            </w:r>
            <w:r w:rsidRPr="009D1D7C">
              <w:rPr>
                <w:rFonts w:ascii="Arial" w:eastAsia="Times New Roman" w:hAnsi="Arial" w:cs="Arial"/>
              </w:rPr>
              <w:br/>
            </w:r>
            <w:r w:rsidRPr="009D1D7C">
              <w:rPr>
                <w:rFonts w:ascii="Arial" w:eastAsia="Times New Roman" w:hAnsi="Arial" w:cs="Arial"/>
                <w:i/>
                <w:iCs/>
              </w:rPr>
              <w:t>C</w:t>
            </w:r>
            <w:r w:rsidRPr="009D1D7C">
              <w:rPr>
                <w:rFonts w:ascii="Arial" w:eastAsia="Times New Roman" w:hAnsi="Arial" w:cs="Arial"/>
                <w:sz w:val="15"/>
                <w:vertAlign w:val="subscript"/>
              </w:rPr>
              <w:t>m</w:t>
            </w:r>
            <w:r w:rsidRPr="009D1D7C">
              <w:rPr>
                <w:rFonts w:ascii="Arial" w:eastAsia="Times New Roman" w:hAnsi="Arial" w:cs="Arial"/>
              </w:rPr>
              <w:t xml:space="preserve"> - dinamički toplotni kapacitet [J/K]</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lastRenderedPageBreak/>
              <w:t xml:space="preserve">Godišnja količina energije koja potiče od unutrašnjih dobitaka toplote </w:t>
            </w:r>
            <w:r w:rsidRPr="009D1D7C">
              <w:rPr>
                <w:rFonts w:ascii="Arial" w:eastAsia="Times New Roman" w:hAnsi="Arial" w:cs="Arial"/>
                <w:i/>
                <w:iCs/>
              </w:rPr>
              <w:t>Q</w:t>
            </w:r>
            <w:r w:rsidRPr="009D1D7C">
              <w:rPr>
                <w:rFonts w:ascii="Arial" w:eastAsia="Times New Roman" w:hAnsi="Arial" w:cs="Arial"/>
                <w:sz w:val="15"/>
                <w:vertAlign w:val="subscript"/>
              </w:rPr>
              <w:t>int</w:t>
            </w:r>
            <w:r w:rsidRPr="009D1D7C">
              <w:rPr>
                <w:rFonts w:ascii="Arial" w:eastAsia="Times New Roman" w:hAnsi="Arial" w:cs="Arial"/>
              </w:rPr>
              <w:t>[kWh/a]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i/>
                <w:iCs/>
              </w:rPr>
              <w:t>Q</w:t>
            </w:r>
            <w:r w:rsidRPr="009D1D7C">
              <w:rPr>
                <w:rFonts w:ascii="Arial" w:eastAsia="Times New Roman" w:hAnsi="Arial" w:cs="Arial"/>
                <w:sz w:val="15"/>
                <w:vertAlign w:val="subscript"/>
              </w:rPr>
              <w:t>int</w:t>
            </w:r>
            <w:r w:rsidRPr="009D1D7C">
              <w:rPr>
                <w:rFonts w:ascii="Arial" w:eastAsia="Times New Roman" w:hAnsi="Arial" w:cs="Arial"/>
              </w:rPr>
              <w:t xml:space="preserve"> = </w:t>
            </w:r>
            <w:r w:rsidRPr="009D1D7C">
              <w:rPr>
                <w:rFonts w:ascii="Arial" w:eastAsia="Times New Roman" w:hAnsi="Arial" w:cs="Arial"/>
                <w:i/>
                <w:iCs/>
              </w:rPr>
              <w:t>A</w:t>
            </w:r>
            <w:r w:rsidRPr="009D1D7C">
              <w:rPr>
                <w:rFonts w:ascii="Arial" w:eastAsia="Times New Roman" w:hAnsi="Arial" w:cs="Arial"/>
                <w:sz w:val="15"/>
                <w:vertAlign w:val="subscript"/>
              </w:rPr>
              <w:t>f</w:t>
            </w:r>
            <w:r w:rsidRPr="009D1D7C">
              <w:rPr>
                <w:rFonts w:ascii="Arial" w:eastAsia="Times New Roman" w:hAnsi="Arial" w:cs="Arial"/>
              </w:rPr>
              <w:t xml:space="preserve"> • (</w:t>
            </w:r>
            <w:r w:rsidRPr="009D1D7C">
              <w:rPr>
                <w:rFonts w:ascii="Arial" w:eastAsia="Times New Roman" w:hAnsi="Arial" w:cs="Arial"/>
                <w:i/>
                <w:iCs/>
              </w:rPr>
              <w:t>q</w:t>
            </w:r>
            <w:r w:rsidRPr="009D1D7C">
              <w:rPr>
                <w:rFonts w:ascii="Arial" w:eastAsia="Times New Roman" w:hAnsi="Arial" w:cs="Arial"/>
                <w:sz w:val="15"/>
                <w:vertAlign w:val="subscript"/>
              </w:rPr>
              <w:t>p</w:t>
            </w:r>
            <w:r w:rsidRPr="009D1D7C">
              <w:rPr>
                <w:rFonts w:ascii="Arial" w:eastAsia="Times New Roman" w:hAnsi="Arial" w:cs="Arial"/>
              </w:rPr>
              <w:t xml:space="preserve"> + </w:t>
            </w:r>
            <w:r w:rsidRPr="009D1D7C">
              <w:rPr>
                <w:rFonts w:ascii="Arial" w:eastAsia="Times New Roman" w:hAnsi="Arial" w:cs="Arial"/>
                <w:i/>
                <w:iCs/>
              </w:rPr>
              <w:t>q</w:t>
            </w:r>
            <w:r w:rsidRPr="009D1D7C">
              <w:rPr>
                <w:rFonts w:ascii="Arial" w:eastAsia="Times New Roman" w:hAnsi="Arial" w:cs="Arial"/>
                <w:sz w:val="15"/>
                <w:vertAlign w:val="subscript"/>
              </w:rPr>
              <w:t>E</w:t>
            </w:r>
            <w:r w:rsidRPr="009D1D7C">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Prema SRPS EN ISO 13790: Dobiti toplote od ljudi i električnih uređaja dati u tabeli 7.5</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Godišnja količina energije koja potiče od dobitaka usled Sunčevog zračenja </w:t>
            </w:r>
            <w:r w:rsidRPr="009D1D7C">
              <w:rPr>
                <w:rFonts w:ascii="Arial" w:eastAsia="Times New Roman" w:hAnsi="Arial" w:cs="Arial"/>
                <w:i/>
                <w:iCs/>
              </w:rPr>
              <w:t>Q</w:t>
            </w:r>
            <w:r w:rsidRPr="009D1D7C">
              <w:rPr>
                <w:rFonts w:ascii="Arial" w:eastAsia="Times New Roman" w:hAnsi="Arial" w:cs="Arial"/>
                <w:sz w:val="15"/>
                <w:vertAlign w:val="subscript"/>
              </w:rPr>
              <w:t>sol</w:t>
            </w:r>
            <w:r w:rsidRPr="009D1D7C">
              <w:rPr>
                <w:rFonts w:ascii="Arial" w:eastAsia="Times New Roman" w:hAnsi="Arial" w:cs="Arial"/>
              </w:rPr>
              <w:t>[kWh/a]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i/>
                <w:iCs/>
              </w:rPr>
              <w:t>Q</w:t>
            </w:r>
            <w:r w:rsidRPr="009D1D7C">
              <w:rPr>
                <w:rFonts w:ascii="Arial" w:eastAsia="Times New Roman" w:hAnsi="Arial" w:cs="Arial"/>
                <w:sz w:val="15"/>
                <w:vertAlign w:val="subscript"/>
              </w:rPr>
              <w:t>sol</w:t>
            </w:r>
            <w:r w:rsidRPr="009D1D7C">
              <w:rPr>
                <w:rFonts w:ascii="Arial" w:eastAsia="Times New Roman" w:hAnsi="Arial" w:cs="Arial"/>
              </w:rPr>
              <w:t xml:space="preserve"> = </w:t>
            </w:r>
            <w:r w:rsidRPr="009D1D7C">
              <w:rPr>
                <w:rFonts w:ascii="Arial" w:eastAsia="Times New Roman" w:hAnsi="Arial" w:cs="Arial"/>
                <w:i/>
                <w:iCs/>
              </w:rPr>
              <w:t>F</w:t>
            </w:r>
            <w:r w:rsidRPr="009D1D7C">
              <w:rPr>
                <w:rFonts w:ascii="Arial" w:eastAsia="Times New Roman" w:hAnsi="Arial" w:cs="Arial"/>
                <w:sz w:val="15"/>
                <w:vertAlign w:val="subscript"/>
              </w:rPr>
              <w:t>sh</w:t>
            </w:r>
            <w:r w:rsidRPr="009D1D7C">
              <w:rPr>
                <w:rFonts w:ascii="Arial" w:eastAsia="Times New Roman" w:hAnsi="Arial" w:cs="Arial"/>
              </w:rPr>
              <w:t xml:space="preserve"> • </w:t>
            </w:r>
            <w:r w:rsidRPr="009D1D7C">
              <w:rPr>
                <w:rFonts w:ascii="Arial" w:eastAsia="Times New Roman" w:hAnsi="Arial" w:cs="Arial"/>
                <w:i/>
                <w:iCs/>
              </w:rPr>
              <w:t>A</w:t>
            </w:r>
            <w:r w:rsidRPr="009D1D7C">
              <w:rPr>
                <w:rFonts w:ascii="Arial" w:eastAsia="Times New Roman" w:hAnsi="Arial" w:cs="Arial"/>
                <w:sz w:val="15"/>
                <w:vertAlign w:val="subscript"/>
              </w:rPr>
              <w:t xml:space="preserve">sol </w:t>
            </w:r>
            <w:r w:rsidRPr="009D1D7C">
              <w:rPr>
                <w:rFonts w:ascii="Arial" w:eastAsia="Times New Roman" w:hAnsi="Arial" w:cs="Arial"/>
              </w:rPr>
              <w:t>•</w:t>
            </w:r>
            <w:r w:rsidRPr="009D1D7C">
              <w:rPr>
                <w:rFonts w:ascii="Arial" w:eastAsia="Times New Roman" w:hAnsi="Arial" w:cs="Arial"/>
                <w:i/>
                <w:iCs/>
              </w:rPr>
              <w:t xml:space="preserve"> I</w:t>
            </w:r>
            <w:r w:rsidRPr="009D1D7C">
              <w:rPr>
                <w:rFonts w:ascii="Arial" w:eastAsia="Times New Roman" w:hAnsi="Arial" w:cs="Arial"/>
                <w:sz w:val="15"/>
                <w:vertAlign w:val="subscript"/>
              </w:rPr>
              <w:t>sol</w:t>
            </w:r>
            <w:r w:rsidRPr="009D1D7C">
              <w:rPr>
                <w:rFonts w:ascii="Arial" w:eastAsia="Times New Roman" w:hAnsi="Arial" w:cs="Arial"/>
              </w:rPr>
              <w:t xml:space="preserve"> • </w:t>
            </w:r>
            <w:r w:rsidRPr="009D1D7C">
              <w:rPr>
                <w:rFonts w:ascii="Symbol" w:eastAsia="Times New Roman" w:hAnsi="Symbol" w:cs="Arial"/>
                <w:i/>
                <w:iCs/>
                <w:sz w:val="20"/>
              </w:rPr>
              <w:t></w:t>
            </w:r>
            <w:r w:rsidRPr="009D1D7C">
              <w:rPr>
                <w:rFonts w:ascii="Arial" w:eastAsia="Times New Roman" w:hAnsi="Arial" w:cs="Arial"/>
                <w:sz w:val="15"/>
                <w:vertAlign w:val="subscript"/>
              </w:rPr>
              <w:t>sol</w:t>
            </w:r>
            <w:r w:rsidRPr="009D1D7C">
              <w:rPr>
                <w:rFonts w:ascii="Arial" w:eastAsia="Times New Roman" w:hAnsi="Arial" w:cs="Arial"/>
              </w:rPr>
              <w:t>,</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i/>
                <w:iCs/>
              </w:rPr>
              <w:t>F</w:t>
            </w:r>
            <w:r w:rsidRPr="009D1D7C">
              <w:rPr>
                <w:rFonts w:ascii="Arial" w:eastAsia="Times New Roman" w:hAnsi="Arial" w:cs="Arial"/>
                <w:sz w:val="15"/>
                <w:vertAlign w:val="subscript"/>
              </w:rPr>
              <w:t xml:space="preserve">sh </w:t>
            </w:r>
            <w:r w:rsidRPr="009D1D7C">
              <w:rPr>
                <w:rFonts w:ascii="Arial" w:eastAsia="Times New Roman" w:hAnsi="Arial" w:cs="Arial"/>
              </w:rPr>
              <w:t>- Faktor osenčenosti zgrade:</w:t>
            </w:r>
            <w:r w:rsidRPr="009D1D7C">
              <w:rPr>
                <w:rFonts w:ascii="Arial" w:eastAsia="Times New Roman" w:hAnsi="Arial" w:cs="Arial"/>
              </w:rPr>
              <w:br/>
            </w:r>
            <w:r w:rsidRPr="009D1D7C">
              <w:rPr>
                <w:rFonts w:ascii="Arial" w:eastAsia="Times New Roman" w:hAnsi="Arial" w:cs="Arial"/>
                <w:i/>
                <w:iCs/>
              </w:rPr>
              <w:t>F</w:t>
            </w:r>
            <w:r w:rsidRPr="009D1D7C">
              <w:rPr>
                <w:rFonts w:ascii="Arial" w:eastAsia="Times New Roman" w:hAnsi="Arial" w:cs="Arial"/>
                <w:sz w:val="15"/>
                <w:vertAlign w:val="subscript"/>
              </w:rPr>
              <w:t xml:space="preserve">sh </w:t>
            </w:r>
            <w:r w:rsidRPr="009D1D7C">
              <w:rPr>
                <w:rFonts w:ascii="Arial" w:eastAsia="Times New Roman" w:hAnsi="Arial" w:cs="Arial"/>
              </w:rPr>
              <w:t xml:space="preserve">= </w:t>
            </w:r>
            <w:r w:rsidRPr="009D1D7C">
              <w:rPr>
                <w:rFonts w:ascii="Arial" w:eastAsia="Times New Roman" w:hAnsi="Arial" w:cs="Arial"/>
                <w:i/>
                <w:iCs/>
              </w:rPr>
              <w:t>F</w:t>
            </w:r>
            <w:r w:rsidRPr="009D1D7C">
              <w:rPr>
                <w:rFonts w:ascii="Arial" w:eastAsia="Times New Roman" w:hAnsi="Arial" w:cs="Arial"/>
                <w:sz w:val="15"/>
                <w:vertAlign w:val="subscript"/>
              </w:rPr>
              <w:t>hor</w:t>
            </w:r>
            <w:r w:rsidRPr="009D1D7C">
              <w:rPr>
                <w:rFonts w:ascii="Arial" w:eastAsia="Times New Roman" w:hAnsi="Arial" w:cs="Arial"/>
              </w:rPr>
              <w:t xml:space="preserve"> • </w:t>
            </w:r>
            <w:r w:rsidRPr="009D1D7C">
              <w:rPr>
                <w:rFonts w:ascii="Arial" w:eastAsia="Times New Roman" w:hAnsi="Arial" w:cs="Arial"/>
                <w:i/>
                <w:iCs/>
              </w:rPr>
              <w:t>F</w:t>
            </w:r>
            <w:r w:rsidRPr="009D1D7C">
              <w:rPr>
                <w:rFonts w:ascii="Arial" w:eastAsia="Times New Roman" w:hAnsi="Arial" w:cs="Arial"/>
                <w:sz w:val="15"/>
                <w:vertAlign w:val="subscript"/>
              </w:rPr>
              <w:t>ov</w:t>
            </w:r>
            <w:r w:rsidRPr="009D1D7C">
              <w:rPr>
                <w:rFonts w:ascii="Arial" w:eastAsia="Times New Roman" w:hAnsi="Arial" w:cs="Arial"/>
              </w:rPr>
              <w:t xml:space="preserve"> • </w:t>
            </w:r>
            <w:r w:rsidRPr="009D1D7C">
              <w:rPr>
                <w:rFonts w:ascii="Arial" w:eastAsia="Times New Roman" w:hAnsi="Arial" w:cs="Arial"/>
                <w:i/>
                <w:iCs/>
              </w:rPr>
              <w:t>F</w:t>
            </w:r>
            <w:r w:rsidRPr="009D1D7C">
              <w:rPr>
                <w:rFonts w:ascii="Arial" w:eastAsia="Times New Roman" w:hAnsi="Arial" w:cs="Arial"/>
                <w:sz w:val="15"/>
                <w:vertAlign w:val="subscript"/>
              </w:rPr>
              <w:t>fin</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Za staklene spoljne površine:</w:t>
            </w:r>
            <w:r w:rsidRPr="009D1D7C">
              <w:rPr>
                <w:rFonts w:ascii="Arial" w:eastAsia="Times New Roman" w:hAnsi="Arial" w:cs="Arial"/>
              </w:rPr>
              <w:br/>
            </w:r>
            <w:r w:rsidRPr="009D1D7C">
              <w:rPr>
                <w:rFonts w:ascii="Arial" w:eastAsia="Times New Roman" w:hAnsi="Arial" w:cs="Arial"/>
                <w:i/>
                <w:iCs/>
              </w:rPr>
              <w:t>A</w:t>
            </w:r>
            <w:r w:rsidRPr="009D1D7C">
              <w:rPr>
                <w:rFonts w:ascii="Arial" w:eastAsia="Times New Roman" w:hAnsi="Arial" w:cs="Arial"/>
                <w:sz w:val="15"/>
                <w:vertAlign w:val="subscript"/>
              </w:rPr>
              <w:t>sol,gl</w:t>
            </w:r>
            <w:r w:rsidRPr="009D1D7C">
              <w:rPr>
                <w:rFonts w:ascii="Arial" w:eastAsia="Times New Roman" w:hAnsi="Arial" w:cs="Arial"/>
              </w:rPr>
              <w:t xml:space="preserve"> = </w:t>
            </w:r>
            <w:r w:rsidRPr="009D1D7C">
              <w:rPr>
                <w:rFonts w:ascii="Arial" w:eastAsia="Times New Roman" w:hAnsi="Arial" w:cs="Arial"/>
                <w:i/>
                <w:iCs/>
              </w:rPr>
              <w:t>g</w:t>
            </w:r>
            <w:r w:rsidRPr="009D1D7C">
              <w:rPr>
                <w:rFonts w:ascii="Arial" w:eastAsia="Times New Roman" w:hAnsi="Arial" w:cs="Arial"/>
                <w:sz w:val="15"/>
                <w:vertAlign w:val="subscript"/>
              </w:rPr>
              <w:t>gl</w:t>
            </w:r>
            <w:r w:rsidRPr="009D1D7C">
              <w:rPr>
                <w:rFonts w:ascii="Arial" w:eastAsia="Times New Roman" w:hAnsi="Arial" w:cs="Arial"/>
              </w:rPr>
              <w:t xml:space="preserve"> • (</w:t>
            </w:r>
            <w:r w:rsidRPr="009D1D7C">
              <w:rPr>
                <w:rFonts w:ascii="Arial" w:eastAsia="Times New Roman" w:hAnsi="Arial" w:cs="Arial"/>
                <w:i/>
                <w:iCs/>
              </w:rPr>
              <w:t>1</w:t>
            </w:r>
            <w:r w:rsidRPr="009D1D7C">
              <w:rPr>
                <w:rFonts w:ascii="Arial" w:eastAsia="Times New Roman" w:hAnsi="Arial" w:cs="Arial"/>
              </w:rPr>
              <w:t xml:space="preserve"> - </w:t>
            </w:r>
            <w:r w:rsidRPr="009D1D7C">
              <w:rPr>
                <w:rFonts w:ascii="Arial" w:eastAsia="Times New Roman" w:hAnsi="Arial" w:cs="Arial"/>
                <w:i/>
                <w:iCs/>
              </w:rPr>
              <w:t>F</w:t>
            </w:r>
            <w:r w:rsidRPr="009D1D7C">
              <w:rPr>
                <w:rFonts w:ascii="Arial" w:eastAsia="Times New Roman" w:hAnsi="Arial" w:cs="Arial"/>
                <w:sz w:val="15"/>
                <w:vertAlign w:val="subscript"/>
              </w:rPr>
              <w:t>F</w:t>
            </w:r>
            <w:r w:rsidRPr="009D1D7C">
              <w:rPr>
                <w:rFonts w:ascii="Arial" w:eastAsia="Times New Roman" w:hAnsi="Arial" w:cs="Arial"/>
              </w:rPr>
              <w:t xml:space="preserve">) • </w:t>
            </w:r>
            <w:r w:rsidRPr="009D1D7C">
              <w:rPr>
                <w:rFonts w:ascii="Arial" w:eastAsia="Times New Roman" w:hAnsi="Arial" w:cs="Arial"/>
                <w:i/>
                <w:iCs/>
              </w:rPr>
              <w:t>A</w:t>
            </w:r>
            <w:r w:rsidRPr="009D1D7C">
              <w:rPr>
                <w:rFonts w:ascii="Arial" w:eastAsia="Times New Roman" w:hAnsi="Arial" w:cs="Arial"/>
                <w:sz w:val="15"/>
                <w:vertAlign w:val="subscript"/>
              </w:rPr>
              <w:t>W</w:t>
            </w:r>
            <w:r w:rsidRPr="009D1D7C">
              <w:rPr>
                <w:rFonts w:ascii="Arial" w:eastAsia="Times New Roman" w:hAnsi="Arial" w:cs="Arial"/>
              </w:rPr>
              <w:t>,</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i/>
                <w:iCs/>
              </w:rPr>
              <w:t>g</w:t>
            </w:r>
            <w:r w:rsidRPr="009D1D7C">
              <w:rPr>
                <w:rFonts w:ascii="Arial" w:eastAsia="Times New Roman" w:hAnsi="Arial" w:cs="Arial"/>
                <w:sz w:val="15"/>
                <w:vertAlign w:val="subscript"/>
              </w:rPr>
              <w:t>gl</w:t>
            </w:r>
            <w:r w:rsidRPr="009D1D7C">
              <w:rPr>
                <w:rFonts w:ascii="Arial" w:eastAsia="Times New Roman" w:hAnsi="Arial" w:cs="Arial"/>
              </w:rPr>
              <w:t xml:space="preserve"> - faktor propustljivosti Sunčevog zračenja u zavisnosti od vrste stakla:</w:t>
            </w:r>
            <w:r w:rsidRPr="009D1D7C">
              <w:rPr>
                <w:rFonts w:ascii="Arial" w:eastAsia="Times New Roman" w:hAnsi="Arial" w:cs="Arial"/>
              </w:rPr>
              <w:br/>
            </w:r>
            <w:r w:rsidRPr="009D1D7C">
              <w:rPr>
                <w:rFonts w:ascii="Arial" w:eastAsia="Times New Roman" w:hAnsi="Arial" w:cs="Arial"/>
                <w:i/>
                <w:iCs/>
              </w:rPr>
              <w:t>F</w:t>
            </w:r>
            <w:r w:rsidRPr="009D1D7C">
              <w:rPr>
                <w:rFonts w:ascii="Arial" w:eastAsia="Times New Roman" w:hAnsi="Arial" w:cs="Arial"/>
                <w:sz w:val="15"/>
                <w:vertAlign w:val="subscript"/>
              </w:rPr>
              <w:t>F</w:t>
            </w:r>
            <w:r w:rsidRPr="009D1D7C">
              <w:rPr>
                <w:rFonts w:ascii="Arial" w:eastAsia="Times New Roman" w:hAnsi="Arial" w:cs="Arial"/>
              </w:rPr>
              <w:t xml:space="preserve"> - faktor rama;</w:t>
            </w:r>
            <w:r w:rsidRPr="009D1D7C">
              <w:rPr>
                <w:rFonts w:ascii="Arial" w:eastAsia="Times New Roman" w:hAnsi="Arial" w:cs="Arial"/>
              </w:rPr>
              <w:br/>
            </w:r>
            <w:r w:rsidRPr="009D1D7C">
              <w:rPr>
                <w:rFonts w:ascii="Arial" w:eastAsia="Times New Roman" w:hAnsi="Arial" w:cs="Arial"/>
                <w:i/>
                <w:iCs/>
              </w:rPr>
              <w:t>A</w:t>
            </w:r>
            <w:r w:rsidRPr="009D1D7C">
              <w:rPr>
                <w:rFonts w:ascii="Arial" w:eastAsia="Times New Roman" w:hAnsi="Arial" w:cs="Arial"/>
                <w:sz w:val="15"/>
                <w:vertAlign w:val="subscript"/>
              </w:rPr>
              <w:t>W</w:t>
            </w:r>
            <w:r w:rsidRPr="009D1D7C">
              <w:rPr>
                <w:rFonts w:ascii="Arial" w:eastAsia="Times New Roman" w:hAnsi="Arial" w:cs="Arial"/>
              </w:rPr>
              <w:t xml:space="preserve"> - površina prozora (građevinskog otvora)</w:t>
            </w:r>
            <w:r w:rsidRPr="009D1D7C">
              <w:rPr>
                <w:rFonts w:ascii="Arial" w:eastAsia="Times New Roman" w:hAnsi="Arial" w:cs="Arial"/>
              </w:rPr>
              <w:br/>
              <w:t>Za spoljne zidove:</w:t>
            </w:r>
            <w:r w:rsidRPr="009D1D7C">
              <w:rPr>
                <w:rFonts w:ascii="Arial" w:eastAsia="Times New Roman" w:hAnsi="Arial" w:cs="Arial"/>
              </w:rPr>
              <w:br/>
            </w:r>
            <w:r w:rsidRPr="009D1D7C">
              <w:rPr>
                <w:rFonts w:ascii="Arial" w:eastAsia="Times New Roman" w:hAnsi="Arial" w:cs="Arial"/>
                <w:i/>
                <w:iCs/>
              </w:rPr>
              <w:t>A</w:t>
            </w:r>
            <w:r w:rsidRPr="009D1D7C">
              <w:rPr>
                <w:rFonts w:ascii="Arial" w:eastAsia="Times New Roman" w:hAnsi="Arial" w:cs="Arial"/>
                <w:sz w:val="15"/>
                <w:vertAlign w:val="subscript"/>
              </w:rPr>
              <w:t>sol,C</w:t>
            </w:r>
            <w:r w:rsidRPr="009D1D7C">
              <w:rPr>
                <w:rFonts w:ascii="Arial" w:eastAsia="Times New Roman" w:hAnsi="Arial" w:cs="Arial"/>
              </w:rPr>
              <w:t xml:space="preserve"> = </w:t>
            </w:r>
            <w:r w:rsidRPr="009D1D7C">
              <w:rPr>
                <w:rFonts w:ascii="Symbol" w:eastAsia="Times New Roman" w:hAnsi="Symbol" w:cs="Arial"/>
                <w:i/>
                <w:iCs/>
                <w:sz w:val="20"/>
              </w:rPr>
              <w:t></w:t>
            </w:r>
            <w:r w:rsidRPr="009D1D7C">
              <w:rPr>
                <w:rFonts w:ascii="Arial" w:eastAsia="Times New Roman" w:hAnsi="Arial" w:cs="Arial"/>
                <w:sz w:val="15"/>
                <w:vertAlign w:val="subscript"/>
              </w:rPr>
              <w:t>s,C</w:t>
            </w:r>
            <w:r w:rsidRPr="009D1D7C">
              <w:rPr>
                <w:rFonts w:ascii="Arial" w:eastAsia="Times New Roman" w:hAnsi="Arial" w:cs="Arial"/>
              </w:rPr>
              <w:t xml:space="preserve"> • </w:t>
            </w:r>
            <w:r w:rsidRPr="009D1D7C">
              <w:rPr>
                <w:rFonts w:ascii="Arial" w:eastAsia="Times New Roman" w:hAnsi="Arial" w:cs="Arial"/>
                <w:i/>
                <w:iCs/>
              </w:rPr>
              <w:t>R</w:t>
            </w:r>
            <w:r w:rsidRPr="009D1D7C">
              <w:rPr>
                <w:rFonts w:ascii="Arial" w:eastAsia="Times New Roman" w:hAnsi="Arial" w:cs="Arial"/>
                <w:sz w:val="15"/>
                <w:vertAlign w:val="subscript"/>
              </w:rPr>
              <w:t>s,C</w:t>
            </w:r>
            <w:r w:rsidRPr="009D1D7C">
              <w:rPr>
                <w:rFonts w:ascii="Arial" w:eastAsia="Times New Roman" w:hAnsi="Arial" w:cs="Arial"/>
              </w:rPr>
              <w:t xml:space="preserve"> • </w:t>
            </w:r>
            <w:r w:rsidRPr="009D1D7C">
              <w:rPr>
                <w:rFonts w:ascii="Arial" w:eastAsia="Times New Roman" w:hAnsi="Arial" w:cs="Arial"/>
                <w:i/>
                <w:iCs/>
              </w:rPr>
              <w:t>U</w:t>
            </w:r>
            <w:r w:rsidRPr="009D1D7C">
              <w:rPr>
                <w:rFonts w:ascii="Arial" w:eastAsia="Times New Roman" w:hAnsi="Arial" w:cs="Arial"/>
                <w:sz w:val="15"/>
                <w:vertAlign w:val="subscript"/>
              </w:rPr>
              <w:t>C</w:t>
            </w:r>
            <w:r w:rsidRPr="009D1D7C">
              <w:rPr>
                <w:rFonts w:ascii="Arial" w:eastAsia="Times New Roman" w:hAnsi="Arial" w:cs="Arial"/>
              </w:rPr>
              <w:t xml:space="preserve"> • </w:t>
            </w:r>
            <w:r w:rsidRPr="009D1D7C">
              <w:rPr>
                <w:rFonts w:ascii="Arial" w:eastAsia="Times New Roman" w:hAnsi="Arial" w:cs="Arial"/>
                <w:i/>
                <w:iCs/>
              </w:rPr>
              <w:t>A</w:t>
            </w:r>
            <w:r w:rsidRPr="009D1D7C">
              <w:rPr>
                <w:rFonts w:ascii="Arial" w:eastAsia="Times New Roman" w:hAnsi="Arial" w:cs="Arial"/>
                <w:sz w:val="15"/>
                <w:vertAlign w:val="subscript"/>
              </w:rPr>
              <w:t>C</w:t>
            </w:r>
            <w:r w:rsidRPr="009D1D7C">
              <w:rPr>
                <w:rFonts w:ascii="Arial" w:eastAsia="Times New Roman" w:hAnsi="Arial" w:cs="Arial"/>
              </w:rPr>
              <w:br/>
            </w:r>
            <w:r w:rsidRPr="009D1D7C">
              <w:rPr>
                <w:rFonts w:ascii="Symbol" w:eastAsia="Times New Roman" w:hAnsi="Symbol" w:cs="Arial"/>
                <w:i/>
                <w:iCs/>
                <w:sz w:val="20"/>
              </w:rPr>
              <w:t></w:t>
            </w:r>
            <w:r w:rsidRPr="009D1D7C">
              <w:rPr>
                <w:rFonts w:ascii="Arial" w:eastAsia="Times New Roman" w:hAnsi="Arial" w:cs="Arial"/>
                <w:sz w:val="15"/>
                <w:vertAlign w:val="subscript"/>
              </w:rPr>
              <w:t>s,C</w:t>
            </w:r>
            <w:r w:rsidRPr="009D1D7C">
              <w:rPr>
                <w:rFonts w:ascii="Arial" w:eastAsia="Times New Roman" w:hAnsi="Arial" w:cs="Arial"/>
              </w:rPr>
              <w:t xml:space="preserve"> - emisivnost spoljne površine zida (kratkotalasno zračenje Sunca);</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534"/>
              <w:gridCol w:w="277"/>
              <w:gridCol w:w="4376"/>
            </w:tblGrid>
            <w:tr w:rsidR="009D1D7C" w:rsidRPr="009D1D7C">
              <w:trPr>
                <w:tblCellSpacing w:w="0" w:type="dxa"/>
              </w:trPr>
              <w:tc>
                <w:tcPr>
                  <w:tcW w:w="350" w:type="pct"/>
                  <w:vMerge w:val="restart"/>
                  <w:noWrap/>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i/>
                      <w:iCs/>
                    </w:rPr>
                    <w:t>R</w:t>
                  </w:r>
                  <w:r w:rsidRPr="009D1D7C">
                    <w:rPr>
                      <w:rFonts w:ascii="Arial" w:eastAsia="Times New Roman" w:hAnsi="Arial" w:cs="Arial"/>
                      <w:sz w:val="15"/>
                      <w:vertAlign w:val="subscript"/>
                    </w:rPr>
                    <w:t>s,C</w:t>
                  </w:r>
                  <w:r w:rsidRPr="009D1D7C">
                    <w:rPr>
                      <w:rFonts w:ascii="Arial" w:eastAsia="Times New Roman" w:hAnsi="Arial" w:cs="Arial"/>
                    </w:rPr>
                    <w:t xml:space="preserve"> =</w:t>
                  </w:r>
                </w:p>
              </w:tc>
              <w:tc>
                <w:tcPr>
                  <w:tcW w:w="350" w:type="pct"/>
                  <w:tcBorders>
                    <w:top w:val="single" w:sz="2" w:space="0" w:color="000000"/>
                    <w:left w:val="single" w:sz="2" w:space="0" w:color="000000"/>
                    <w:bottom w:val="single" w:sz="6" w:space="0" w:color="000000"/>
                    <w:right w:val="single" w:sz="2" w:space="0" w:color="000000"/>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w:t>
                  </w:r>
                </w:p>
              </w:tc>
              <w:tc>
                <w:tcPr>
                  <w:tcW w:w="4300" w:type="pct"/>
                  <w:vMerge w:val="restart"/>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otpor prelazu toplote za</w:t>
                  </w:r>
                </w:p>
              </w:tc>
            </w:tr>
            <w:tr w:rsidR="009D1D7C" w:rsidRPr="009D1D7C">
              <w:trPr>
                <w:tblCellSpacing w:w="0" w:type="dxa"/>
              </w:trPr>
              <w:tc>
                <w:tcPr>
                  <w:tcW w:w="0" w:type="auto"/>
                  <w:vMerge/>
                  <w:vAlign w:val="center"/>
                  <w:hideMark/>
                </w:tcPr>
                <w:p w:rsidR="009D1D7C" w:rsidRPr="009D1D7C" w:rsidRDefault="009D1D7C" w:rsidP="009D1D7C">
                  <w:pPr>
                    <w:spacing w:after="0" w:line="240" w:lineRule="auto"/>
                    <w:rPr>
                      <w:rFonts w:ascii="Arial" w:eastAsia="Times New Roman" w:hAnsi="Arial" w:cs="Arial"/>
                    </w:rPr>
                  </w:pPr>
                </w:p>
              </w:tc>
              <w:tc>
                <w:tcPr>
                  <w:tcW w:w="0" w:type="auto"/>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i/>
                      <w:iCs/>
                    </w:rPr>
                    <w:t>h</w:t>
                  </w:r>
                  <w:r w:rsidRPr="009D1D7C">
                    <w:rPr>
                      <w:rFonts w:ascii="Arial" w:eastAsia="Times New Roman" w:hAnsi="Arial" w:cs="Arial"/>
                      <w:sz w:val="15"/>
                      <w:vertAlign w:val="subscript"/>
                    </w:rPr>
                    <w:t>e</w:t>
                  </w:r>
                  <w:r w:rsidRPr="009D1D7C">
                    <w:rPr>
                      <w:rFonts w:ascii="Arial" w:eastAsia="Times New Roman" w:hAnsi="Arial" w:cs="Arial"/>
                    </w:rPr>
                    <w:t xml:space="preserve"> </w:t>
                  </w:r>
                </w:p>
              </w:tc>
              <w:tc>
                <w:tcPr>
                  <w:tcW w:w="0" w:type="auto"/>
                  <w:vMerge/>
                  <w:vAlign w:val="center"/>
                  <w:hideMark/>
                </w:tcPr>
                <w:p w:rsidR="009D1D7C" w:rsidRPr="009D1D7C" w:rsidRDefault="009D1D7C" w:rsidP="009D1D7C">
                  <w:pPr>
                    <w:spacing w:after="0" w:line="240" w:lineRule="auto"/>
                    <w:rPr>
                      <w:rFonts w:ascii="Arial" w:eastAsia="Times New Roman" w:hAnsi="Arial" w:cs="Arial"/>
                    </w:rPr>
                  </w:pPr>
                </w:p>
              </w:tc>
            </w:tr>
            <w:tr w:rsidR="009D1D7C" w:rsidRPr="009D1D7C">
              <w:trPr>
                <w:tblCellSpacing w:w="0" w:type="dxa"/>
              </w:trPr>
              <w:tc>
                <w:tcPr>
                  <w:tcW w:w="0" w:type="auto"/>
                  <w:gridSpan w:val="3"/>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spoljnu stranu zida [m</w:t>
                  </w:r>
                  <w:r w:rsidRPr="009D1D7C">
                    <w:rPr>
                      <w:rFonts w:ascii="Arial" w:eastAsia="Times New Roman" w:hAnsi="Arial" w:cs="Arial"/>
                      <w:sz w:val="15"/>
                      <w:vertAlign w:val="superscript"/>
                    </w:rPr>
                    <w:t>2</w:t>
                  </w:r>
                  <w:r w:rsidRPr="009D1D7C">
                    <w:rPr>
                      <w:rFonts w:ascii="Arial" w:eastAsia="Times New Roman" w:hAnsi="Arial" w:cs="Arial"/>
                    </w:rPr>
                    <w:t>K / W]</w:t>
                  </w:r>
                </w:p>
              </w:tc>
            </w:tr>
          </w:tbl>
          <w:p w:rsidR="009D1D7C" w:rsidRPr="009D1D7C" w:rsidRDefault="009D1D7C" w:rsidP="009D1D7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Prema SRPS EN ISO 13790:</w:t>
            </w:r>
            <w:r w:rsidRPr="009D1D7C">
              <w:rPr>
                <w:rFonts w:ascii="Arial" w:eastAsia="Times New Roman" w:hAnsi="Arial" w:cs="Arial"/>
              </w:rPr>
              <w:br/>
            </w:r>
            <w:r w:rsidRPr="009D1D7C">
              <w:rPr>
                <w:rFonts w:ascii="Arial" w:eastAsia="Times New Roman" w:hAnsi="Arial" w:cs="Arial"/>
                <w:i/>
                <w:iCs/>
              </w:rPr>
              <w:t>F</w:t>
            </w:r>
            <w:r w:rsidRPr="009D1D7C">
              <w:rPr>
                <w:rFonts w:ascii="Arial" w:eastAsia="Times New Roman" w:hAnsi="Arial" w:cs="Arial"/>
                <w:sz w:val="15"/>
                <w:vertAlign w:val="subscript"/>
              </w:rPr>
              <w:t xml:space="preserve">sh </w:t>
            </w:r>
            <w:r w:rsidRPr="009D1D7C">
              <w:rPr>
                <w:rFonts w:ascii="Arial" w:eastAsia="Times New Roman" w:hAnsi="Arial" w:cs="Arial"/>
              </w:rPr>
              <w:t>- vrednosti date u tabelama 7.6 do 7.8</w:t>
            </w:r>
            <w:r w:rsidRPr="009D1D7C">
              <w:rPr>
                <w:rFonts w:ascii="Arial" w:eastAsia="Times New Roman" w:hAnsi="Arial" w:cs="Arial"/>
              </w:rPr>
              <w:br/>
            </w:r>
            <w:r w:rsidRPr="009D1D7C">
              <w:rPr>
                <w:rFonts w:ascii="Arial" w:eastAsia="Times New Roman" w:hAnsi="Arial" w:cs="Arial"/>
                <w:i/>
                <w:iCs/>
              </w:rPr>
              <w:t>I</w:t>
            </w:r>
            <w:r w:rsidRPr="009D1D7C">
              <w:rPr>
                <w:rFonts w:ascii="Arial" w:eastAsia="Times New Roman" w:hAnsi="Arial" w:cs="Arial"/>
                <w:i/>
                <w:iCs/>
                <w:sz w:val="15"/>
                <w:vertAlign w:val="subscript"/>
              </w:rPr>
              <w:t xml:space="preserve">sol </w:t>
            </w:r>
            <w:r w:rsidRPr="009D1D7C">
              <w:rPr>
                <w:rFonts w:ascii="Arial" w:eastAsia="Times New Roman" w:hAnsi="Arial" w:cs="Arial"/>
              </w:rPr>
              <w:t xml:space="preserve">• </w:t>
            </w:r>
            <w:r w:rsidRPr="009D1D7C">
              <w:rPr>
                <w:rFonts w:ascii="Symbol" w:eastAsia="Times New Roman" w:hAnsi="Symbol" w:cs="Arial"/>
                <w:sz w:val="20"/>
              </w:rPr>
              <w:t></w:t>
            </w:r>
            <w:r w:rsidRPr="009D1D7C">
              <w:rPr>
                <w:rFonts w:ascii="Arial" w:eastAsia="Times New Roman" w:hAnsi="Arial" w:cs="Arial"/>
                <w:sz w:val="15"/>
                <w:vertAlign w:val="subscript"/>
              </w:rPr>
              <w:t>sol</w:t>
            </w:r>
            <w:r w:rsidRPr="009D1D7C">
              <w:rPr>
                <w:rFonts w:ascii="Arial" w:eastAsia="Times New Roman" w:hAnsi="Arial" w:cs="Arial"/>
              </w:rPr>
              <w:t>[kWh/</w:t>
            </w:r>
            <w:r w:rsidRPr="009D1D7C">
              <w:rPr>
                <w:rFonts w:ascii="Arial" w:eastAsia="Times New Roman" w:hAnsi="Arial" w:cs="Arial"/>
                <w:i/>
                <w:iCs/>
              </w:rPr>
              <w:t>m</w:t>
            </w:r>
            <w:r w:rsidRPr="009D1D7C">
              <w:rPr>
                <w:rFonts w:ascii="Arial" w:eastAsia="Times New Roman" w:hAnsi="Arial" w:cs="Arial"/>
                <w:sz w:val="15"/>
                <w:vertAlign w:val="superscript"/>
              </w:rPr>
              <w:t>2</w:t>
            </w:r>
            <w:r w:rsidRPr="009D1D7C">
              <w:rPr>
                <w:rFonts w:ascii="Arial" w:eastAsia="Times New Roman" w:hAnsi="Arial" w:cs="Arial"/>
              </w:rPr>
              <w:t>] - vrednosti date u tabeli 7.9</w:t>
            </w:r>
            <w:r w:rsidRPr="009D1D7C">
              <w:rPr>
                <w:rFonts w:ascii="Arial" w:eastAsia="Times New Roman" w:hAnsi="Arial" w:cs="Arial"/>
              </w:rPr>
              <w:br/>
            </w:r>
            <w:r w:rsidRPr="009D1D7C">
              <w:rPr>
                <w:rFonts w:ascii="Arial" w:eastAsia="Times New Roman" w:hAnsi="Arial" w:cs="Arial"/>
                <w:i/>
                <w:iCs/>
              </w:rPr>
              <w:t>g</w:t>
            </w:r>
            <w:r w:rsidRPr="009D1D7C">
              <w:rPr>
                <w:rFonts w:ascii="Arial" w:eastAsia="Times New Roman" w:hAnsi="Arial" w:cs="Arial"/>
                <w:sz w:val="15"/>
                <w:vertAlign w:val="subscript"/>
              </w:rPr>
              <w:t>gl</w:t>
            </w:r>
            <w:r w:rsidRPr="009D1D7C">
              <w:rPr>
                <w:rFonts w:ascii="Arial" w:eastAsia="Times New Roman" w:hAnsi="Arial" w:cs="Arial"/>
              </w:rPr>
              <w:t xml:space="preserve"> - vrednosti date u tabeli 7.10</w:t>
            </w:r>
            <w:r w:rsidRPr="009D1D7C">
              <w:rPr>
                <w:rFonts w:ascii="Arial" w:eastAsia="Times New Roman" w:hAnsi="Arial" w:cs="Arial"/>
              </w:rPr>
              <w:br/>
            </w:r>
            <w:r w:rsidRPr="009D1D7C">
              <w:rPr>
                <w:rFonts w:ascii="Symbol" w:eastAsia="Times New Roman" w:hAnsi="Symbol" w:cs="Arial"/>
                <w:sz w:val="20"/>
              </w:rPr>
              <w:t></w:t>
            </w:r>
            <w:r w:rsidRPr="009D1D7C">
              <w:rPr>
                <w:rFonts w:ascii="Arial" w:eastAsia="Times New Roman" w:hAnsi="Arial" w:cs="Arial"/>
                <w:sz w:val="15"/>
                <w:vertAlign w:val="subscript"/>
              </w:rPr>
              <w:t>s,C</w:t>
            </w:r>
            <w:r w:rsidRPr="009D1D7C">
              <w:rPr>
                <w:rFonts w:ascii="Arial" w:eastAsia="Times New Roman" w:hAnsi="Arial" w:cs="Arial"/>
              </w:rPr>
              <w:t xml:space="preserve"> = 0,6 - vrednost za svetlije boje fasade i mermer</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Srednja vrednost:</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534"/>
              <w:gridCol w:w="275"/>
              <w:gridCol w:w="1241"/>
            </w:tblGrid>
            <w:tr w:rsidR="009D1D7C" w:rsidRPr="009D1D7C">
              <w:trPr>
                <w:tblCellSpacing w:w="0" w:type="dxa"/>
              </w:trPr>
              <w:tc>
                <w:tcPr>
                  <w:tcW w:w="350" w:type="pct"/>
                  <w:vMerge w:val="restart"/>
                  <w:noWrap/>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i/>
                      <w:iCs/>
                    </w:rPr>
                    <w:t>R</w:t>
                  </w:r>
                  <w:r w:rsidRPr="009D1D7C">
                    <w:rPr>
                      <w:rFonts w:ascii="Arial" w:eastAsia="Times New Roman" w:hAnsi="Arial" w:cs="Arial"/>
                      <w:sz w:val="15"/>
                      <w:vertAlign w:val="subscript"/>
                    </w:rPr>
                    <w:t>s,C</w:t>
                  </w:r>
                  <w:r w:rsidRPr="009D1D7C">
                    <w:rPr>
                      <w:rFonts w:ascii="Arial" w:eastAsia="Times New Roman" w:hAnsi="Arial" w:cs="Arial"/>
                    </w:rPr>
                    <w:t xml:space="preserve"> = </w:t>
                  </w:r>
                </w:p>
              </w:tc>
              <w:tc>
                <w:tcPr>
                  <w:tcW w:w="300" w:type="pct"/>
                  <w:tcBorders>
                    <w:top w:val="single" w:sz="2" w:space="0" w:color="000000"/>
                    <w:left w:val="single" w:sz="2" w:space="0" w:color="000000"/>
                    <w:bottom w:val="single" w:sz="6" w:space="0" w:color="000000"/>
                    <w:right w:val="single" w:sz="2" w:space="0" w:color="000000"/>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w:t>
                  </w:r>
                </w:p>
              </w:tc>
              <w:tc>
                <w:tcPr>
                  <w:tcW w:w="4350" w:type="pct"/>
                  <w:vMerge w:val="restart"/>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m</w:t>
                  </w:r>
                  <w:r w:rsidRPr="009D1D7C">
                    <w:rPr>
                      <w:rFonts w:ascii="Arial" w:eastAsia="Times New Roman" w:hAnsi="Arial" w:cs="Arial"/>
                      <w:sz w:val="15"/>
                      <w:vertAlign w:val="superscript"/>
                    </w:rPr>
                    <w:t>2</w:t>
                  </w:r>
                  <w:r w:rsidRPr="009D1D7C">
                    <w:rPr>
                      <w:rFonts w:ascii="Arial" w:eastAsia="Times New Roman" w:hAnsi="Arial" w:cs="Arial"/>
                    </w:rPr>
                    <w:t>K / W</w:t>
                  </w:r>
                </w:p>
              </w:tc>
            </w:tr>
            <w:tr w:rsidR="009D1D7C" w:rsidRPr="009D1D7C">
              <w:trPr>
                <w:tblCellSpacing w:w="0" w:type="dxa"/>
              </w:trPr>
              <w:tc>
                <w:tcPr>
                  <w:tcW w:w="0" w:type="auto"/>
                  <w:vMerge/>
                  <w:vAlign w:val="center"/>
                  <w:hideMark/>
                </w:tcPr>
                <w:p w:rsidR="009D1D7C" w:rsidRPr="009D1D7C" w:rsidRDefault="009D1D7C" w:rsidP="009D1D7C">
                  <w:pPr>
                    <w:spacing w:after="0" w:line="240" w:lineRule="auto"/>
                    <w:rPr>
                      <w:rFonts w:ascii="Arial" w:eastAsia="Times New Roman" w:hAnsi="Arial" w:cs="Arial"/>
                    </w:rPr>
                  </w:pPr>
                </w:p>
              </w:tc>
              <w:tc>
                <w:tcPr>
                  <w:tcW w:w="0" w:type="auto"/>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25</w:t>
                  </w:r>
                </w:p>
              </w:tc>
              <w:tc>
                <w:tcPr>
                  <w:tcW w:w="0" w:type="auto"/>
                  <w:vMerge/>
                  <w:vAlign w:val="center"/>
                  <w:hideMark/>
                </w:tcPr>
                <w:p w:rsidR="009D1D7C" w:rsidRPr="009D1D7C" w:rsidRDefault="009D1D7C" w:rsidP="009D1D7C">
                  <w:pPr>
                    <w:spacing w:after="0" w:line="240" w:lineRule="auto"/>
                    <w:rPr>
                      <w:rFonts w:ascii="Arial" w:eastAsia="Times New Roman" w:hAnsi="Arial" w:cs="Arial"/>
                    </w:rPr>
                  </w:pPr>
                </w:p>
              </w:tc>
            </w:tr>
          </w:tbl>
          <w:p w:rsidR="009D1D7C" w:rsidRPr="009D1D7C" w:rsidRDefault="009D1D7C" w:rsidP="009D1D7C">
            <w:pPr>
              <w:spacing w:after="0" w:line="240" w:lineRule="auto"/>
              <w:rPr>
                <w:rFonts w:ascii="Times New Roman" w:eastAsia="Times New Roman" w:hAnsi="Times New Roman"/>
                <w:sz w:val="24"/>
                <w:szCs w:val="24"/>
              </w:rPr>
            </w:pP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Godišnja potrebna energija za grejanje za sisteme koji rade sa prekidom, </w:t>
            </w:r>
            <w:r w:rsidRPr="009D1D7C">
              <w:rPr>
                <w:rFonts w:ascii="Arial" w:eastAsia="Times New Roman" w:hAnsi="Arial" w:cs="Arial"/>
                <w:i/>
                <w:iCs/>
              </w:rPr>
              <w:t>Q</w:t>
            </w:r>
            <w:r w:rsidRPr="009D1D7C">
              <w:rPr>
                <w:rFonts w:ascii="Arial" w:eastAsia="Times New Roman" w:hAnsi="Arial" w:cs="Arial"/>
                <w:sz w:val="15"/>
                <w:vertAlign w:val="subscript"/>
              </w:rPr>
              <w:t>H,nd,interm</w:t>
            </w:r>
            <w:r w:rsidRPr="009D1D7C">
              <w:rPr>
                <w:rFonts w:ascii="Arial" w:eastAsia="Times New Roman" w:hAnsi="Arial" w:cs="Arial"/>
              </w:rPr>
              <w:t>[kWh/a]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i/>
                <w:iCs/>
              </w:rPr>
              <w:t>Q</w:t>
            </w:r>
            <w:r w:rsidRPr="009D1D7C">
              <w:rPr>
                <w:rFonts w:ascii="Arial" w:eastAsia="Times New Roman" w:hAnsi="Arial" w:cs="Arial"/>
                <w:sz w:val="15"/>
                <w:vertAlign w:val="subscript"/>
              </w:rPr>
              <w:t>H,nd,interm</w:t>
            </w:r>
            <w:r w:rsidRPr="009D1D7C">
              <w:rPr>
                <w:rFonts w:ascii="Arial" w:eastAsia="Times New Roman" w:hAnsi="Arial" w:cs="Arial"/>
              </w:rPr>
              <w:t xml:space="preserve"> = </w:t>
            </w:r>
            <w:r w:rsidRPr="009D1D7C">
              <w:rPr>
                <w:rFonts w:ascii="Symbol" w:eastAsia="Times New Roman" w:hAnsi="Symbol" w:cs="Arial"/>
                <w:i/>
                <w:iCs/>
                <w:sz w:val="20"/>
              </w:rPr>
              <w:t></w:t>
            </w:r>
            <w:r w:rsidRPr="009D1D7C">
              <w:rPr>
                <w:rFonts w:ascii="Arial" w:eastAsia="Times New Roman" w:hAnsi="Arial" w:cs="Arial"/>
                <w:sz w:val="15"/>
                <w:vertAlign w:val="subscript"/>
              </w:rPr>
              <w:t>H,red</w:t>
            </w:r>
            <w:r w:rsidRPr="009D1D7C">
              <w:rPr>
                <w:rFonts w:ascii="Arial" w:eastAsia="Times New Roman" w:hAnsi="Arial" w:cs="Arial"/>
              </w:rPr>
              <w:t xml:space="preserve"> • </w:t>
            </w:r>
            <w:r w:rsidRPr="009D1D7C">
              <w:rPr>
                <w:rFonts w:ascii="Arial" w:eastAsia="Times New Roman" w:hAnsi="Arial" w:cs="Arial"/>
                <w:i/>
                <w:iCs/>
              </w:rPr>
              <w:t>Q</w:t>
            </w:r>
            <w:r w:rsidRPr="009D1D7C">
              <w:rPr>
                <w:rFonts w:ascii="Arial" w:eastAsia="Times New Roman" w:hAnsi="Arial" w:cs="Arial"/>
                <w:sz w:val="15"/>
                <w:vertAlign w:val="subscript"/>
              </w:rPr>
              <w:t>H,nd</w:t>
            </w:r>
            <w:r w:rsidRPr="009D1D7C">
              <w:rPr>
                <w:rFonts w:ascii="Arial" w:eastAsia="Times New Roman" w:hAnsi="Arial" w:cs="Arial"/>
              </w:rPr>
              <w:t>,</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75"/>
              <w:gridCol w:w="104"/>
              <w:gridCol w:w="446"/>
              <w:gridCol w:w="104"/>
              <w:gridCol w:w="3558"/>
            </w:tblGrid>
            <w:tr w:rsidR="009D1D7C" w:rsidRPr="009D1D7C">
              <w:trPr>
                <w:tblCellSpacing w:w="0" w:type="dxa"/>
              </w:trPr>
              <w:tc>
                <w:tcPr>
                  <w:tcW w:w="800" w:type="pct"/>
                  <w:vMerge w:val="restart"/>
                  <w:noWrap/>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Symbol" w:eastAsia="Times New Roman" w:hAnsi="Symbol" w:cs="Arial"/>
                      <w:sz w:val="20"/>
                    </w:rPr>
                    <w:t></w:t>
                  </w:r>
                  <w:r w:rsidRPr="009D1D7C">
                    <w:rPr>
                      <w:rFonts w:ascii="Arial" w:eastAsia="Times New Roman" w:hAnsi="Arial" w:cs="Arial"/>
                      <w:sz w:val="15"/>
                      <w:vertAlign w:val="subscript"/>
                    </w:rPr>
                    <w:t>H,red</w:t>
                  </w:r>
                  <w:r w:rsidRPr="009D1D7C">
                    <w:rPr>
                      <w:rFonts w:ascii="Arial" w:eastAsia="Times New Roman" w:hAnsi="Arial" w:cs="Arial"/>
                    </w:rPr>
                    <w:t xml:space="preserve"> = 1-3</w:t>
                  </w:r>
                </w:p>
              </w:tc>
              <w:tc>
                <w:tcPr>
                  <w:tcW w:w="100" w:type="pct"/>
                  <w:vMerge w:val="restart"/>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w:t>
                  </w:r>
                </w:p>
              </w:tc>
              <w:tc>
                <w:tcPr>
                  <w:tcW w:w="500" w:type="pct"/>
                  <w:tcBorders>
                    <w:top w:val="single" w:sz="2" w:space="0" w:color="000000"/>
                    <w:left w:val="single" w:sz="2" w:space="0" w:color="000000"/>
                    <w:bottom w:val="single" w:sz="6" w:space="0" w:color="000000"/>
                    <w:right w:val="single" w:sz="2" w:space="0" w:color="000000"/>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Symbol" w:eastAsia="Times New Roman" w:hAnsi="Symbol" w:cs="Arial"/>
                      <w:sz w:val="20"/>
                    </w:rPr>
                    <w:t></w:t>
                  </w:r>
                  <w:r w:rsidRPr="009D1D7C">
                    <w:rPr>
                      <w:rFonts w:ascii="Arial" w:eastAsia="Times New Roman" w:hAnsi="Arial" w:cs="Arial"/>
                      <w:sz w:val="15"/>
                      <w:vertAlign w:val="subscript"/>
                    </w:rPr>
                    <w:t>H,0</w:t>
                  </w:r>
                </w:p>
              </w:tc>
              <w:tc>
                <w:tcPr>
                  <w:tcW w:w="100" w:type="pct"/>
                  <w:vMerge w:val="restart"/>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w:t>
                  </w:r>
                </w:p>
              </w:tc>
              <w:tc>
                <w:tcPr>
                  <w:tcW w:w="3500" w:type="pct"/>
                  <w:vMerge w:val="restart"/>
                  <w:noWrap/>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 </w:t>
                  </w:r>
                  <w:r w:rsidRPr="009D1D7C">
                    <w:rPr>
                      <w:rFonts w:ascii="Symbol" w:eastAsia="Times New Roman" w:hAnsi="Symbol" w:cs="Arial"/>
                      <w:i/>
                      <w:iCs/>
                      <w:sz w:val="20"/>
                    </w:rPr>
                    <w:t></w:t>
                  </w:r>
                  <w:r w:rsidRPr="009D1D7C">
                    <w:rPr>
                      <w:rFonts w:ascii="Arial" w:eastAsia="Times New Roman" w:hAnsi="Arial" w:cs="Arial"/>
                      <w:sz w:val="15"/>
                      <w:vertAlign w:val="subscript"/>
                    </w:rPr>
                    <w:t>H</w:t>
                  </w:r>
                  <w:r w:rsidRPr="009D1D7C">
                    <w:rPr>
                      <w:rFonts w:ascii="Arial" w:eastAsia="Times New Roman" w:hAnsi="Arial" w:cs="Arial"/>
                    </w:rPr>
                    <w:t xml:space="preserve"> • (1- </w:t>
                  </w:r>
                  <w:r w:rsidRPr="009D1D7C">
                    <w:rPr>
                      <w:rFonts w:ascii="Symbol" w:eastAsia="Times New Roman" w:hAnsi="Symbol" w:cs="Arial"/>
                      <w:sz w:val="20"/>
                    </w:rPr>
                    <w:t></w:t>
                  </w:r>
                  <w:r w:rsidRPr="009D1D7C">
                    <w:rPr>
                      <w:rFonts w:ascii="Arial" w:eastAsia="Times New Roman" w:hAnsi="Arial" w:cs="Arial"/>
                      <w:sz w:val="15"/>
                      <w:vertAlign w:val="subscript"/>
                    </w:rPr>
                    <w:t>H,hr</w:t>
                  </w:r>
                  <w:r w:rsidRPr="009D1D7C">
                    <w:rPr>
                      <w:rFonts w:ascii="Arial" w:eastAsia="Times New Roman" w:hAnsi="Arial" w:cs="Arial"/>
                    </w:rPr>
                    <w:t>)</w:t>
                  </w:r>
                </w:p>
              </w:tc>
            </w:tr>
            <w:tr w:rsidR="009D1D7C" w:rsidRPr="009D1D7C">
              <w:trPr>
                <w:tblCellSpacing w:w="0" w:type="dxa"/>
              </w:trPr>
              <w:tc>
                <w:tcPr>
                  <w:tcW w:w="0" w:type="auto"/>
                  <w:vMerge/>
                  <w:vAlign w:val="center"/>
                  <w:hideMark/>
                </w:tcPr>
                <w:p w:rsidR="009D1D7C" w:rsidRPr="009D1D7C" w:rsidRDefault="009D1D7C" w:rsidP="009D1D7C">
                  <w:pPr>
                    <w:spacing w:after="0" w:line="240" w:lineRule="auto"/>
                    <w:rPr>
                      <w:rFonts w:ascii="Arial" w:eastAsia="Times New Roman" w:hAnsi="Arial" w:cs="Arial"/>
                    </w:rPr>
                  </w:pPr>
                </w:p>
              </w:tc>
              <w:tc>
                <w:tcPr>
                  <w:tcW w:w="0" w:type="auto"/>
                  <w:vMerge/>
                  <w:vAlign w:val="center"/>
                  <w:hideMark/>
                </w:tcPr>
                <w:p w:rsidR="009D1D7C" w:rsidRPr="009D1D7C" w:rsidRDefault="009D1D7C" w:rsidP="009D1D7C">
                  <w:pPr>
                    <w:spacing w:after="0" w:line="240" w:lineRule="auto"/>
                    <w:rPr>
                      <w:rFonts w:ascii="Arial" w:eastAsia="Times New Roman" w:hAnsi="Arial" w:cs="Arial"/>
                    </w:rPr>
                  </w:pPr>
                </w:p>
              </w:tc>
              <w:tc>
                <w:tcPr>
                  <w:tcW w:w="0" w:type="auto"/>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Symbol" w:eastAsia="Times New Roman" w:hAnsi="Symbol" w:cs="Arial"/>
                      <w:i/>
                      <w:iCs/>
                      <w:sz w:val="20"/>
                    </w:rPr>
                    <w:t></w:t>
                  </w:r>
                </w:p>
              </w:tc>
              <w:tc>
                <w:tcPr>
                  <w:tcW w:w="0" w:type="auto"/>
                  <w:vMerge/>
                  <w:vAlign w:val="center"/>
                  <w:hideMark/>
                </w:tcPr>
                <w:p w:rsidR="009D1D7C" w:rsidRPr="009D1D7C" w:rsidRDefault="009D1D7C" w:rsidP="009D1D7C">
                  <w:pPr>
                    <w:spacing w:after="0" w:line="240" w:lineRule="auto"/>
                    <w:rPr>
                      <w:rFonts w:ascii="Arial" w:eastAsia="Times New Roman" w:hAnsi="Arial" w:cs="Arial"/>
                    </w:rPr>
                  </w:pPr>
                </w:p>
              </w:tc>
              <w:tc>
                <w:tcPr>
                  <w:tcW w:w="0" w:type="auto"/>
                  <w:vMerge/>
                  <w:vAlign w:val="center"/>
                  <w:hideMark/>
                </w:tcPr>
                <w:p w:rsidR="009D1D7C" w:rsidRPr="009D1D7C" w:rsidRDefault="009D1D7C" w:rsidP="009D1D7C">
                  <w:pPr>
                    <w:spacing w:after="0" w:line="240" w:lineRule="auto"/>
                    <w:rPr>
                      <w:rFonts w:ascii="Arial" w:eastAsia="Times New Roman" w:hAnsi="Arial" w:cs="Arial"/>
                    </w:rPr>
                  </w:pPr>
                </w:p>
              </w:tc>
            </w:tr>
          </w:tbl>
          <w:p w:rsidR="009D1D7C" w:rsidRPr="009D1D7C" w:rsidRDefault="009D1D7C" w:rsidP="009D1D7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Prema SRPS EN ISO 13790:</w:t>
            </w:r>
            <w:r w:rsidRPr="009D1D7C">
              <w:rPr>
                <w:rFonts w:ascii="Arial" w:eastAsia="Times New Roman" w:hAnsi="Arial" w:cs="Arial"/>
              </w:rPr>
              <w:br/>
            </w:r>
            <w:r w:rsidRPr="009D1D7C">
              <w:rPr>
                <w:rFonts w:ascii="Symbol" w:eastAsia="Times New Roman" w:hAnsi="Symbol" w:cs="Arial"/>
                <w:i/>
                <w:iCs/>
                <w:sz w:val="20"/>
              </w:rPr>
              <w:t></w:t>
            </w:r>
            <w:r w:rsidRPr="009D1D7C">
              <w:rPr>
                <w:rFonts w:ascii="Arial" w:eastAsia="Times New Roman" w:hAnsi="Arial" w:cs="Arial"/>
                <w:sz w:val="15"/>
                <w:vertAlign w:val="subscript"/>
              </w:rPr>
              <w:t>H,red.</w:t>
            </w:r>
            <w:r w:rsidRPr="009D1D7C">
              <w:rPr>
                <w:rFonts w:ascii="Arial" w:eastAsia="Times New Roman" w:hAnsi="Arial" w:cs="Arial"/>
              </w:rPr>
              <w:t xml:space="preserve"> - bezdimenzijski faktor redukcije u zagrevanju;</w:t>
            </w:r>
            <w:r w:rsidRPr="009D1D7C">
              <w:rPr>
                <w:rFonts w:ascii="Arial" w:eastAsia="Times New Roman" w:hAnsi="Arial" w:cs="Arial"/>
              </w:rPr>
              <w:br/>
            </w:r>
            <w:r w:rsidRPr="009D1D7C">
              <w:rPr>
                <w:rFonts w:ascii="Symbol" w:eastAsia="Times New Roman" w:hAnsi="Symbol" w:cs="Arial"/>
                <w:sz w:val="20"/>
              </w:rPr>
              <w:t></w:t>
            </w:r>
            <w:r w:rsidRPr="009D1D7C">
              <w:rPr>
                <w:rFonts w:ascii="Arial" w:eastAsia="Times New Roman" w:hAnsi="Arial" w:cs="Arial"/>
                <w:sz w:val="15"/>
                <w:vertAlign w:val="subscript"/>
              </w:rPr>
              <w:t>H,hr</w:t>
            </w:r>
            <w:r w:rsidRPr="009D1D7C">
              <w:rPr>
                <w:rFonts w:ascii="Arial" w:eastAsia="Times New Roman" w:hAnsi="Arial" w:cs="Arial"/>
              </w:rPr>
              <w:t xml:space="preserve"> - odnos broja sati rada sistema za grejanje u toku nedelje prema ukupnom broju sati u nedelji.</w:t>
            </w:r>
          </w:p>
        </w:tc>
      </w:tr>
    </w:tbl>
    <w:p w:rsidR="009D1D7C" w:rsidRPr="009D1D7C" w:rsidRDefault="009D1D7C" w:rsidP="009D1D7C">
      <w:pPr>
        <w:spacing w:after="0" w:line="240" w:lineRule="auto"/>
        <w:rPr>
          <w:rFonts w:ascii="Arial" w:eastAsia="Times New Roman" w:hAnsi="Arial" w:cs="Arial"/>
          <w:sz w:val="26"/>
          <w:szCs w:val="26"/>
        </w:rPr>
      </w:pPr>
      <w:r w:rsidRPr="009D1D7C">
        <w:rPr>
          <w:rFonts w:ascii="Arial" w:eastAsia="Times New Roman" w:hAnsi="Arial" w:cs="Arial"/>
          <w:sz w:val="26"/>
          <w:szCs w:val="26"/>
        </w:rPr>
        <w:t xml:space="preserve">  </w:t>
      </w:r>
    </w:p>
    <w:p w:rsidR="009D1D7C" w:rsidRPr="009D1D7C" w:rsidRDefault="009D1D7C" w:rsidP="009D1D7C">
      <w:pPr>
        <w:spacing w:before="240" w:after="240" w:line="240" w:lineRule="auto"/>
        <w:jc w:val="center"/>
        <w:rPr>
          <w:rFonts w:ascii="Arial" w:eastAsia="Times New Roman" w:hAnsi="Arial" w:cs="Arial"/>
          <w:b/>
          <w:bCs/>
          <w:sz w:val="24"/>
          <w:szCs w:val="24"/>
        </w:rPr>
      </w:pPr>
      <w:bookmarkStart w:id="49" w:name="str_24"/>
      <w:bookmarkEnd w:id="49"/>
      <w:r w:rsidRPr="009D1D7C">
        <w:rPr>
          <w:rFonts w:ascii="Arial" w:eastAsia="Times New Roman" w:hAnsi="Arial" w:cs="Arial"/>
          <w:b/>
          <w:bCs/>
          <w:sz w:val="24"/>
          <w:szCs w:val="24"/>
        </w:rPr>
        <w:t>Tabela 6.1a - Metodologija za određivanje ukupne godišnje potrebne energije:</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016"/>
        <w:gridCol w:w="3909"/>
        <w:gridCol w:w="2495"/>
      </w:tblGrid>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lastRenderedPageBreak/>
              <w:t>Veličina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Način proračuna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Primenjeni granični uslovi</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3</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Godišnja potrebna toplota za pripremu sanitarne tople vode, </w:t>
            </w:r>
            <w:r w:rsidRPr="009D1D7C">
              <w:rPr>
                <w:rFonts w:ascii="Arial" w:eastAsia="Times New Roman" w:hAnsi="Arial" w:cs="Arial"/>
                <w:i/>
                <w:iCs/>
              </w:rPr>
              <w:t>Q</w:t>
            </w:r>
            <w:r w:rsidRPr="009D1D7C">
              <w:rPr>
                <w:rFonts w:ascii="Arial" w:eastAsia="Times New Roman" w:hAnsi="Arial" w:cs="Arial"/>
                <w:sz w:val="15"/>
                <w:vertAlign w:val="subscript"/>
              </w:rPr>
              <w:t>w</w:t>
            </w:r>
            <w:r w:rsidRPr="009D1D7C">
              <w:rPr>
                <w:rFonts w:ascii="Arial" w:eastAsia="Times New Roman" w:hAnsi="Arial" w:cs="Arial"/>
              </w:rPr>
              <w:t>[kWh/a]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i/>
                <w:iCs/>
              </w:rPr>
              <w:t>Q</w:t>
            </w:r>
            <w:r w:rsidRPr="009D1D7C">
              <w:rPr>
                <w:rFonts w:ascii="Arial" w:eastAsia="Times New Roman" w:hAnsi="Arial" w:cs="Arial"/>
                <w:sz w:val="15"/>
                <w:vertAlign w:val="subscript"/>
              </w:rPr>
              <w:t>w</w:t>
            </w:r>
            <w:r w:rsidRPr="009D1D7C">
              <w:rPr>
                <w:rFonts w:ascii="Arial" w:eastAsia="Times New Roman" w:hAnsi="Arial" w:cs="Arial"/>
              </w:rPr>
              <w:t xml:space="preserve"> = </w:t>
            </w:r>
            <w:r w:rsidRPr="009D1D7C">
              <w:rPr>
                <w:rFonts w:ascii="Symbol" w:eastAsia="Times New Roman" w:hAnsi="Symbol" w:cs="Arial"/>
                <w:i/>
                <w:iCs/>
                <w:sz w:val="20"/>
              </w:rPr>
              <w:t></w:t>
            </w:r>
            <w:r w:rsidRPr="009D1D7C">
              <w:rPr>
                <w:rFonts w:ascii="Arial" w:eastAsia="Times New Roman" w:hAnsi="Arial" w:cs="Arial"/>
                <w:sz w:val="15"/>
                <w:vertAlign w:val="subscript"/>
              </w:rPr>
              <w:t>W</w:t>
            </w:r>
            <w:r w:rsidRPr="009D1D7C">
              <w:rPr>
                <w:rFonts w:ascii="Arial" w:eastAsia="Times New Roman" w:hAnsi="Arial" w:cs="Arial"/>
              </w:rPr>
              <w:t xml:space="preserve"> • c</w:t>
            </w:r>
            <w:r w:rsidRPr="009D1D7C">
              <w:rPr>
                <w:rFonts w:ascii="Arial" w:eastAsia="Times New Roman" w:hAnsi="Arial" w:cs="Arial"/>
                <w:sz w:val="15"/>
                <w:vertAlign w:val="subscript"/>
              </w:rPr>
              <w:t>W</w:t>
            </w:r>
            <w:r w:rsidRPr="009D1D7C">
              <w:rPr>
                <w:rFonts w:ascii="Arial" w:eastAsia="Times New Roman" w:hAnsi="Arial" w:cs="Arial"/>
              </w:rPr>
              <w:t xml:space="preserve"> • </w:t>
            </w:r>
            <w:r w:rsidRPr="009D1D7C">
              <w:rPr>
                <w:rFonts w:ascii="Arial" w:eastAsia="Times New Roman" w:hAnsi="Arial" w:cs="Arial"/>
                <w:i/>
                <w:iCs/>
              </w:rPr>
              <w:t>V</w:t>
            </w:r>
            <w:r w:rsidRPr="009D1D7C">
              <w:rPr>
                <w:rFonts w:ascii="Arial" w:eastAsia="Times New Roman" w:hAnsi="Arial" w:cs="Arial"/>
                <w:sz w:val="15"/>
                <w:vertAlign w:val="subscript"/>
              </w:rPr>
              <w:t>W</w:t>
            </w:r>
            <w:r w:rsidRPr="009D1D7C">
              <w:rPr>
                <w:rFonts w:ascii="Arial" w:eastAsia="Times New Roman" w:hAnsi="Arial" w:cs="Arial"/>
              </w:rPr>
              <w:t xml:space="preserve"> • (</w:t>
            </w:r>
            <w:r w:rsidRPr="009D1D7C">
              <w:rPr>
                <w:rFonts w:ascii="Symbol" w:eastAsia="Times New Roman" w:hAnsi="Symbol" w:cs="Arial"/>
                <w:sz w:val="20"/>
              </w:rPr>
              <w:t></w:t>
            </w:r>
            <w:r w:rsidRPr="009D1D7C">
              <w:rPr>
                <w:rFonts w:ascii="Arial" w:eastAsia="Times New Roman" w:hAnsi="Arial" w:cs="Arial"/>
                <w:sz w:val="15"/>
                <w:vertAlign w:val="subscript"/>
              </w:rPr>
              <w:t>W</w:t>
            </w:r>
            <w:r w:rsidRPr="009D1D7C">
              <w:rPr>
                <w:rFonts w:ascii="Arial" w:eastAsia="Times New Roman" w:hAnsi="Arial" w:cs="Arial"/>
              </w:rPr>
              <w:t xml:space="preserve"> - </w:t>
            </w:r>
            <w:r w:rsidRPr="009D1D7C">
              <w:rPr>
                <w:rFonts w:ascii="Symbol" w:eastAsia="Times New Roman" w:hAnsi="Symbol" w:cs="Arial"/>
                <w:sz w:val="20"/>
              </w:rPr>
              <w:t></w:t>
            </w:r>
            <w:r w:rsidRPr="009D1D7C">
              <w:rPr>
                <w:rFonts w:ascii="Arial" w:eastAsia="Times New Roman" w:hAnsi="Arial" w:cs="Arial"/>
                <w:sz w:val="15"/>
                <w:vertAlign w:val="subscript"/>
              </w:rPr>
              <w:t>0</w:t>
            </w:r>
            <w:r w:rsidRPr="009D1D7C">
              <w:rPr>
                <w:rFonts w:ascii="Arial" w:eastAsia="Times New Roman" w:hAnsi="Arial" w:cs="Arial"/>
              </w:rPr>
              <w:t>)</w:t>
            </w:r>
            <w:r w:rsidRPr="009D1D7C">
              <w:rPr>
                <w:rFonts w:ascii="Arial" w:eastAsia="Times New Roman" w:hAnsi="Arial" w:cs="Arial"/>
              </w:rPr>
              <w:br/>
            </w:r>
            <w:r w:rsidRPr="009D1D7C">
              <w:rPr>
                <w:rFonts w:ascii="Arial" w:eastAsia="Times New Roman" w:hAnsi="Arial" w:cs="Arial"/>
                <w:i/>
                <w:iCs/>
              </w:rPr>
              <w:t>V</w:t>
            </w:r>
            <w:r w:rsidRPr="009D1D7C">
              <w:rPr>
                <w:rFonts w:ascii="Arial" w:eastAsia="Times New Roman" w:hAnsi="Arial" w:cs="Arial"/>
                <w:sz w:val="15"/>
                <w:vertAlign w:val="subscript"/>
              </w:rPr>
              <w:t>W</w:t>
            </w:r>
            <w:r w:rsidRPr="009D1D7C">
              <w:rPr>
                <w:rFonts w:ascii="Arial" w:eastAsia="Times New Roman" w:hAnsi="Arial" w:cs="Arial"/>
              </w:rPr>
              <w:t xml:space="preserve"> - godišnja potrošnja vode [m</w:t>
            </w:r>
            <w:r w:rsidRPr="009D1D7C">
              <w:rPr>
                <w:rFonts w:ascii="Arial" w:eastAsia="Times New Roman" w:hAnsi="Arial" w:cs="Arial"/>
                <w:sz w:val="15"/>
                <w:vertAlign w:val="superscript"/>
              </w:rPr>
              <w:t>3</w:t>
            </w:r>
            <w:r w:rsidRPr="009D1D7C">
              <w:rPr>
                <w:rFonts w:ascii="Arial" w:eastAsia="Times New Roman" w:hAnsi="Arial" w:cs="Arial"/>
              </w:rPr>
              <w:t>/a]</w:t>
            </w:r>
            <w:r w:rsidRPr="009D1D7C">
              <w:rPr>
                <w:rFonts w:ascii="Arial" w:eastAsia="Times New Roman" w:hAnsi="Arial" w:cs="Arial"/>
              </w:rPr>
              <w:br/>
            </w:r>
            <w:r w:rsidRPr="009D1D7C">
              <w:rPr>
                <w:rFonts w:ascii="Symbol" w:eastAsia="Times New Roman" w:hAnsi="Symbol" w:cs="Arial"/>
                <w:sz w:val="20"/>
              </w:rPr>
              <w:t></w:t>
            </w:r>
            <w:r w:rsidRPr="009D1D7C">
              <w:rPr>
                <w:rFonts w:ascii="Arial" w:eastAsia="Times New Roman" w:hAnsi="Arial" w:cs="Arial"/>
                <w:sz w:val="15"/>
                <w:vertAlign w:val="subscript"/>
              </w:rPr>
              <w:t>W</w:t>
            </w:r>
            <w:r w:rsidRPr="009D1D7C">
              <w:rPr>
                <w:rFonts w:ascii="Arial" w:eastAsia="Times New Roman" w:hAnsi="Arial" w:cs="Arial"/>
              </w:rPr>
              <w:t xml:space="preserve"> - temperatura vode u rezervoaru [°C]</w:t>
            </w:r>
            <w:r w:rsidRPr="009D1D7C">
              <w:rPr>
                <w:rFonts w:ascii="Arial" w:eastAsia="Times New Roman" w:hAnsi="Arial" w:cs="Arial"/>
              </w:rPr>
              <w:br/>
            </w:r>
            <w:r w:rsidRPr="009D1D7C">
              <w:rPr>
                <w:rFonts w:ascii="Symbol" w:eastAsia="Times New Roman" w:hAnsi="Symbol" w:cs="Arial"/>
                <w:sz w:val="20"/>
              </w:rPr>
              <w:t></w:t>
            </w:r>
            <w:r w:rsidRPr="009D1D7C">
              <w:rPr>
                <w:rFonts w:ascii="Arial" w:eastAsia="Times New Roman" w:hAnsi="Arial" w:cs="Arial"/>
                <w:sz w:val="15"/>
                <w:vertAlign w:val="subscript"/>
              </w:rPr>
              <w:t>0</w:t>
            </w:r>
            <w:r w:rsidRPr="009D1D7C">
              <w:rPr>
                <w:rFonts w:ascii="Arial" w:eastAsia="Times New Roman" w:hAnsi="Arial" w:cs="Arial"/>
              </w:rPr>
              <w:t xml:space="preserve"> - temperatura vode iz vodovoda [°C]</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Prema SRPS EN 15316-3-1</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Symbol" w:eastAsia="Times New Roman" w:hAnsi="Symbol" w:cs="Arial"/>
                <w:i/>
                <w:iCs/>
                <w:sz w:val="20"/>
              </w:rPr>
              <w:t></w:t>
            </w:r>
            <w:r w:rsidRPr="009D1D7C">
              <w:rPr>
                <w:rFonts w:ascii="Arial" w:eastAsia="Times New Roman" w:hAnsi="Arial" w:cs="Arial"/>
                <w:sz w:val="15"/>
                <w:vertAlign w:val="subscript"/>
              </w:rPr>
              <w:t>W</w:t>
            </w:r>
            <w:r w:rsidRPr="009D1D7C">
              <w:rPr>
                <w:rFonts w:ascii="Arial" w:eastAsia="Times New Roman" w:hAnsi="Arial" w:cs="Arial"/>
              </w:rPr>
              <w:t xml:space="preserve"> • c</w:t>
            </w:r>
            <w:r w:rsidRPr="009D1D7C">
              <w:rPr>
                <w:rFonts w:ascii="Arial" w:eastAsia="Times New Roman" w:hAnsi="Arial" w:cs="Arial"/>
                <w:sz w:val="15"/>
                <w:vertAlign w:val="subscript"/>
              </w:rPr>
              <w:t>W</w:t>
            </w:r>
            <w:r w:rsidRPr="009D1D7C">
              <w:rPr>
                <w:rFonts w:ascii="Arial" w:eastAsia="Times New Roman" w:hAnsi="Arial" w:cs="Arial"/>
              </w:rPr>
              <w:t xml:space="preserve"> = 1,16</w:t>
            </w:r>
            <w:r w:rsidRPr="009D1D7C">
              <w:rPr>
                <w:rFonts w:ascii="Arial" w:eastAsia="Times New Roman" w:hAnsi="Arial" w:cs="Arial"/>
              </w:rPr>
              <w:br/>
              <w:t>[kWh/( m</w:t>
            </w:r>
            <w:r w:rsidRPr="009D1D7C">
              <w:rPr>
                <w:rFonts w:ascii="Arial" w:eastAsia="Times New Roman" w:hAnsi="Arial" w:cs="Arial"/>
                <w:sz w:val="15"/>
                <w:vertAlign w:val="superscript"/>
              </w:rPr>
              <w:t>3</w:t>
            </w:r>
            <w:r w:rsidRPr="009D1D7C">
              <w:rPr>
                <w:rFonts w:ascii="Arial" w:eastAsia="Times New Roman" w:hAnsi="Arial" w:cs="Arial"/>
              </w:rPr>
              <w:t>/K]</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Specifična vrednost za različite tipove zgrada data je u tabeli 7.5</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Godišnji toplotni gubici sistema za grejanje, </w:t>
            </w:r>
            <w:r w:rsidRPr="009D1D7C">
              <w:rPr>
                <w:rFonts w:ascii="Arial" w:eastAsia="Times New Roman" w:hAnsi="Arial" w:cs="Arial"/>
                <w:i/>
                <w:iCs/>
              </w:rPr>
              <w:t>Q</w:t>
            </w:r>
            <w:r w:rsidRPr="009D1D7C">
              <w:rPr>
                <w:rFonts w:ascii="Arial" w:eastAsia="Times New Roman" w:hAnsi="Arial" w:cs="Arial"/>
                <w:sz w:val="15"/>
                <w:vertAlign w:val="subscript"/>
              </w:rPr>
              <w:t>H,ls</w:t>
            </w:r>
            <w:r w:rsidRPr="009D1D7C">
              <w:rPr>
                <w:rFonts w:ascii="Arial" w:eastAsia="Times New Roman" w:hAnsi="Arial" w:cs="Arial"/>
              </w:rPr>
              <w:t>[kWh/a]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i/>
                <w:iCs/>
              </w:rPr>
              <w:t>Q</w:t>
            </w:r>
            <w:r w:rsidRPr="009D1D7C">
              <w:rPr>
                <w:rFonts w:ascii="Arial" w:eastAsia="Times New Roman" w:hAnsi="Arial" w:cs="Arial"/>
                <w:sz w:val="15"/>
                <w:vertAlign w:val="subscript"/>
              </w:rPr>
              <w:t>H,ls</w:t>
            </w:r>
            <w:r w:rsidRPr="009D1D7C">
              <w:rPr>
                <w:rFonts w:ascii="Arial" w:eastAsia="Times New Roman" w:hAnsi="Arial" w:cs="Arial"/>
              </w:rPr>
              <w:t xml:space="preserve"> = </w:t>
            </w:r>
            <w:r w:rsidRPr="009D1D7C">
              <w:rPr>
                <w:rFonts w:ascii="Arial" w:eastAsia="Times New Roman" w:hAnsi="Arial" w:cs="Arial"/>
                <w:i/>
                <w:iCs/>
              </w:rPr>
              <w:t>Q</w:t>
            </w:r>
            <w:r w:rsidRPr="009D1D7C">
              <w:rPr>
                <w:rFonts w:ascii="Arial" w:eastAsia="Times New Roman" w:hAnsi="Arial" w:cs="Arial"/>
                <w:sz w:val="15"/>
                <w:vertAlign w:val="subscript"/>
              </w:rPr>
              <w:t>H,em,ls</w:t>
            </w:r>
            <w:r w:rsidRPr="009D1D7C">
              <w:rPr>
                <w:rFonts w:ascii="Arial" w:eastAsia="Times New Roman" w:hAnsi="Arial" w:cs="Arial"/>
              </w:rPr>
              <w:t xml:space="preserve"> + </w:t>
            </w:r>
            <w:r w:rsidRPr="009D1D7C">
              <w:rPr>
                <w:rFonts w:ascii="Arial" w:eastAsia="Times New Roman" w:hAnsi="Arial" w:cs="Arial"/>
                <w:i/>
                <w:iCs/>
              </w:rPr>
              <w:t>Q</w:t>
            </w:r>
            <w:r w:rsidRPr="009D1D7C">
              <w:rPr>
                <w:rFonts w:ascii="Arial" w:eastAsia="Times New Roman" w:hAnsi="Arial" w:cs="Arial"/>
                <w:sz w:val="15"/>
                <w:vertAlign w:val="subscript"/>
              </w:rPr>
              <w:t>H,dis,ls</w:t>
            </w:r>
            <w:r w:rsidRPr="009D1D7C">
              <w:rPr>
                <w:rFonts w:ascii="Arial" w:eastAsia="Times New Roman" w:hAnsi="Arial" w:cs="Arial"/>
              </w:rPr>
              <w:t xml:space="preserve"> + </w:t>
            </w:r>
            <w:r w:rsidRPr="009D1D7C">
              <w:rPr>
                <w:rFonts w:ascii="Arial" w:eastAsia="Times New Roman" w:hAnsi="Arial" w:cs="Arial"/>
                <w:i/>
                <w:iCs/>
              </w:rPr>
              <w:t>Q</w:t>
            </w:r>
            <w:r w:rsidRPr="009D1D7C">
              <w:rPr>
                <w:rFonts w:ascii="Arial" w:eastAsia="Times New Roman" w:hAnsi="Arial" w:cs="Arial"/>
                <w:sz w:val="15"/>
                <w:vertAlign w:val="subscript"/>
              </w:rPr>
              <w:t>H,st,ls</w:t>
            </w:r>
            <w:r w:rsidRPr="009D1D7C">
              <w:rPr>
                <w:rFonts w:ascii="Arial" w:eastAsia="Times New Roman" w:hAnsi="Arial" w:cs="Arial"/>
              </w:rPr>
              <w:t xml:space="preserve"> + </w:t>
            </w:r>
            <w:r w:rsidRPr="009D1D7C">
              <w:rPr>
                <w:rFonts w:ascii="Arial" w:eastAsia="Times New Roman" w:hAnsi="Arial" w:cs="Arial"/>
                <w:i/>
                <w:iCs/>
              </w:rPr>
              <w:t>Q</w:t>
            </w:r>
            <w:r w:rsidRPr="009D1D7C">
              <w:rPr>
                <w:rFonts w:ascii="Arial" w:eastAsia="Times New Roman" w:hAnsi="Arial" w:cs="Arial"/>
                <w:sz w:val="15"/>
                <w:vertAlign w:val="subscript"/>
              </w:rPr>
              <w:t>H,gen,ls</w:t>
            </w:r>
            <w:r w:rsidRPr="009D1D7C">
              <w:rPr>
                <w:rFonts w:ascii="Arial" w:eastAsia="Times New Roman" w:hAnsi="Arial" w:cs="Arial"/>
              </w:rPr>
              <w:t>,</w:t>
            </w:r>
            <w:r w:rsidRPr="009D1D7C">
              <w:rPr>
                <w:rFonts w:ascii="Arial" w:eastAsia="Times New Roman" w:hAnsi="Arial" w:cs="Arial"/>
              </w:rPr>
              <w:br/>
            </w:r>
            <w:r w:rsidRPr="009D1D7C">
              <w:rPr>
                <w:rFonts w:ascii="Arial" w:eastAsia="Times New Roman" w:hAnsi="Arial" w:cs="Arial"/>
                <w:i/>
                <w:iCs/>
              </w:rPr>
              <w:t>Q</w:t>
            </w:r>
            <w:r w:rsidRPr="009D1D7C">
              <w:rPr>
                <w:rFonts w:ascii="Arial" w:eastAsia="Times New Roman" w:hAnsi="Arial" w:cs="Arial"/>
                <w:sz w:val="15"/>
                <w:vertAlign w:val="subscript"/>
              </w:rPr>
              <w:t>H,em,ls</w:t>
            </w:r>
            <w:r w:rsidRPr="009D1D7C">
              <w:rPr>
                <w:rFonts w:ascii="Arial" w:eastAsia="Times New Roman" w:hAnsi="Arial" w:cs="Arial"/>
              </w:rPr>
              <w:t xml:space="preserve"> - gubici toplote pri razmeni u prostoru prema 15316-2-1 [kWh/a]</w:t>
            </w:r>
            <w:r w:rsidRPr="009D1D7C">
              <w:rPr>
                <w:rFonts w:ascii="Arial" w:eastAsia="Times New Roman" w:hAnsi="Arial" w:cs="Arial"/>
              </w:rPr>
              <w:br/>
            </w:r>
            <w:r w:rsidRPr="009D1D7C">
              <w:rPr>
                <w:rFonts w:ascii="Arial" w:eastAsia="Times New Roman" w:hAnsi="Arial" w:cs="Arial"/>
                <w:i/>
                <w:iCs/>
              </w:rPr>
              <w:t>Q</w:t>
            </w:r>
            <w:r w:rsidRPr="009D1D7C">
              <w:rPr>
                <w:rFonts w:ascii="Arial" w:eastAsia="Times New Roman" w:hAnsi="Arial" w:cs="Arial"/>
                <w:sz w:val="15"/>
                <w:vertAlign w:val="subscript"/>
              </w:rPr>
              <w:t>H,dis,ls</w:t>
            </w:r>
            <w:r w:rsidRPr="009D1D7C">
              <w:rPr>
                <w:rFonts w:ascii="Arial" w:eastAsia="Times New Roman" w:hAnsi="Arial" w:cs="Arial"/>
              </w:rPr>
              <w:t xml:space="preserve"> - gubici toplote u cevnoj mreži prema 15316-2-3 [kWh/a]</w:t>
            </w:r>
            <w:r w:rsidRPr="009D1D7C">
              <w:rPr>
                <w:rFonts w:ascii="Arial" w:eastAsia="Times New Roman" w:hAnsi="Arial" w:cs="Arial"/>
              </w:rPr>
              <w:br/>
            </w:r>
            <w:r w:rsidRPr="009D1D7C">
              <w:rPr>
                <w:rFonts w:ascii="Arial" w:eastAsia="Times New Roman" w:hAnsi="Arial" w:cs="Arial"/>
                <w:i/>
                <w:iCs/>
              </w:rPr>
              <w:t>Q</w:t>
            </w:r>
            <w:r w:rsidRPr="009D1D7C">
              <w:rPr>
                <w:rFonts w:ascii="Arial" w:eastAsia="Times New Roman" w:hAnsi="Arial" w:cs="Arial"/>
                <w:sz w:val="15"/>
                <w:vertAlign w:val="subscript"/>
              </w:rPr>
              <w:t>H,st,ls</w:t>
            </w:r>
            <w:r w:rsidRPr="009D1D7C">
              <w:rPr>
                <w:rFonts w:ascii="Arial" w:eastAsia="Times New Roman" w:hAnsi="Arial" w:cs="Arial"/>
              </w:rPr>
              <w:t xml:space="preserve"> - gubici toplote pri skladištenju u rezervoaru prema 15316-3-3 [kWh/a],</w:t>
            </w:r>
            <w:r w:rsidRPr="009D1D7C">
              <w:rPr>
                <w:rFonts w:ascii="Arial" w:eastAsia="Times New Roman" w:hAnsi="Arial" w:cs="Arial"/>
              </w:rPr>
              <w:br/>
            </w:r>
            <w:r w:rsidRPr="009D1D7C">
              <w:rPr>
                <w:rFonts w:ascii="Arial" w:eastAsia="Times New Roman" w:hAnsi="Arial" w:cs="Arial"/>
                <w:i/>
                <w:iCs/>
              </w:rPr>
              <w:t>Q</w:t>
            </w:r>
            <w:r w:rsidRPr="009D1D7C">
              <w:rPr>
                <w:rFonts w:ascii="Arial" w:eastAsia="Times New Roman" w:hAnsi="Arial" w:cs="Arial"/>
                <w:sz w:val="15"/>
                <w:vertAlign w:val="subscript"/>
              </w:rPr>
              <w:t>H,gen,ls</w:t>
            </w:r>
            <w:r w:rsidRPr="009D1D7C">
              <w:rPr>
                <w:rFonts w:ascii="Arial" w:eastAsia="Times New Roman" w:hAnsi="Arial" w:cs="Arial"/>
              </w:rPr>
              <w:t xml:space="preserve"> - gubici toplote pri proizvodnji prema 15316-4-1 [kWh/a]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Prema SRPS EN 15316</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Godišnji toplotni gubici sistema za pripremu sanitarne toplote vode </w:t>
            </w:r>
            <w:r w:rsidRPr="009D1D7C">
              <w:rPr>
                <w:rFonts w:ascii="Arial" w:eastAsia="Times New Roman" w:hAnsi="Arial" w:cs="Arial"/>
                <w:i/>
                <w:iCs/>
              </w:rPr>
              <w:t>Q</w:t>
            </w:r>
            <w:r w:rsidRPr="009D1D7C">
              <w:rPr>
                <w:rFonts w:ascii="Arial" w:eastAsia="Times New Roman" w:hAnsi="Arial" w:cs="Arial"/>
                <w:sz w:val="15"/>
                <w:vertAlign w:val="subscript"/>
              </w:rPr>
              <w:t>W,ls</w:t>
            </w:r>
            <w:r w:rsidRPr="009D1D7C">
              <w:rPr>
                <w:rFonts w:ascii="Arial" w:eastAsia="Times New Roman" w:hAnsi="Arial" w:cs="Arial"/>
              </w:rPr>
              <w:t>[kWh/a]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i/>
                <w:iCs/>
              </w:rPr>
              <w:t>Q</w:t>
            </w:r>
            <w:r w:rsidRPr="009D1D7C">
              <w:rPr>
                <w:rFonts w:ascii="Arial" w:eastAsia="Times New Roman" w:hAnsi="Arial" w:cs="Arial"/>
                <w:sz w:val="15"/>
                <w:vertAlign w:val="subscript"/>
              </w:rPr>
              <w:t>W,ls</w:t>
            </w:r>
            <w:r w:rsidRPr="009D1D7C">
              <w:rPr>
                <w:rFonts w:ascii="Arial" w:eastAsia="Times New Roman" w:hAnsi="Arial" w:cs="Arial"/>
              </w:rPr>
              <w:t xml:space="preserve"> = </w:t>
            </w:r>
            <w:r w:rsidRPr="009D1D7C">
              <w:rPr>
                <w:rFonts w:ascii="Arial" w:eastAsia="Times New Roman" w:hAnsi="Arial" w:cs="Arial"/>
                <w:i/>
                <w:iCs/>
              </w:rPr>
              <w:t>Q</w:t>
            </w:r>
            <w:r w:rsidRPr="009D1D7C">
              <w:rPr>
                <w:rFonts w:ascii="Arial" w:eastAsia="Times New Roman" w:hAnsi="Arial" w:cs="Arial"/>
                <w:sz w:val="15"/>
                <w:vertAlign w:val="subscript"/>
              </w:rPr>
              <w:t>W,dis,ls</w:t>
            </w:r>
            <w:r w:rsidRPr="009D1D7C">
              <w:rPr>
                <w:rFonts w:ascii="Arial" w:eastAsia="Times New Roman" w:hAnsi="Arial" w:cs="Arial"/>
              </w:rPr>
              <w:t xml:space="preserve"> + </w:t>
            </w:r>
            <w:r w:rsidRPr="009D1D7C">
              <w:rPr>
                <w:rFonts w:ascii="Arial" w:eastAsia="Times New Roman" w:hAnsi="Arial" w:cs="Arial"/>
                <w:i/>
                <w:iCs/>
              </w:rPr>
              <w:t>Q</w:t>
            </w:r>
            <w:r w:rsidRPr="009D1D7C">
              <w:rPr>
                <w:rFonts w:ascii="Arial" w:eastAsia="Times New Roman" w:hAnsi="Arial" w:cs="Arial"/>
                <w:sz w:val="15"/>
                <w:vertAlign w:val="subscript"/>
              </w:rPr>
              <w:t>W,st,ls</w:t>
            </w:r>
            <w:r w:rsidRPr="009D1D7C">
              <w:rPr>
                <w:rFonts w:ascii="Arial" w:eastAsia="Times New Roman" w:hAnsi="Arial" w:cs="Arial"/>
              </w:rPr>
              <w:t xml:space="preserve"> + </w:t>
            </w:r>
            <w:r w:rsidRPr="009D1D7C">
              <w:rPr>
                <w:rFonts w:ascii="Arial" w:eastAsia="Times New Roman" w:hAnsi="Arial" w:cs="Arial"/>
                <w:i/>
                <w:iCs/>
              </w:rPr>
              <w:t>Q</w:t>
            </w:r>
            <w:r w:rsidRPr="009D1D7C">
              <w:rPr>
                <w:rFonts w:ascii="Arial" w:eastAsia="Times New Roman" w:hAnsi="Arial" w:cs="Arial"/>
                <w:sz w:val="15"/>
                <w:vertAlign w:val="subscript"/>
              </w:rPr>
              <w:t>W, gen,ls</w:t>
            </w:r>
            <w:r w:rsidRPr="009D1D7C">
              <w:rPr>
                <w:rFonts w:ascii="Arial" w:eastAsia="Times New Roman" w:hAnsi="Arial" w:cs="Arial"/>
              </w:rPr>
              <w:br/>
            </w:r>
            <w:r w:rsidRPr="009D1D7C">
              <w:rPr>
                <w:rFonts w:ascii="Arial" w:eastAsia="Times New Roman" w:hAnsi="Arial" w:cs="Arial"/>
                <w:i/>
                <w:iCs/>
              </w:rPr>
              <w:t>Q</w:t>
            </w:r>
            <w:r w:rsidRPr="009D1D7C">
              <w:rPr>
                <w:rFonts w:ascii="Arial" w:eastAsia="Times New Roman" w:hAnsi="Arial" w:cs="Arial"/>
                <w:sz w:val="15"/>
                <w:vertAlign w:val="subscript"/>
              </w:rPr>
              <w:t>W,dis,ls</w:t>
            </w:r>
            <w:r w:rsidRPr="009D1D7C">
              <w:rPr>
                <w:rFonts w:ascii="Arial" w:eastAsia="Times New Roman" w:hAnsi="Arial" w:cs="Arial"/>
              </w:rPr>
              <w:t xml:space="preserve"> - gubici toplote u cevnoj mreži razvoda tople vode prema 15316-3-2 [kWh/a]</w:t>
            </w:r>
            <w:r w:rsidRPr="009D1D7C">
              <w:rPr>
                <w:rFonts w:ascii="Arial" w:eastAsia="Times New Roman" w:hAnsi="Arial" w:cs="Arial"/>
              </w:rPr>
              <w:br/>
            </w:r>
            <w:r w:rsidRPr="009D1D7C">
              <w:rPr>
                <w:rFonts w:ascii="Arial" w:eastAsia="Times New Roman" w:hAnsi="Arial" w:cs="Arial"/>
                <w:i/>
                <w:iCs/>
              </w:rPr>
              <w:t>Q</w:t>
            </w:r>
            <w:r w:rsidRPr="009D1D7C">
              <w:rPr>
                <w:rFonts w:ascii="Arial" w:eastAsia="Times New Roman" w:hAnsi="Arial" w:cs="Arial"/>
                <w:sz w:val="15"/>
                <w:vertAlign w:val="subscript"/>
              </w:rPr>
              <w:t>W,st,ls</w:t>
            </w:r>
            <w:r w:rsidRPr="009D1D7C">
              <w:rPr>
                <w:rFonts w:ascii="Arial" w:eastAsia="Times New Roman" w:hAnsi="Arial" w:cs="Arial"/>
              </w:rPr>
              <w:t xml:space="preserve"> - gubici toplote pri skladištenju u rezervoaru prema 15316-3-3 [kWh/a],</w:t>
            </w:r>
            <w:r w:rsidRPr="009D1D7C">
              <w:rPr>
                <w:rFonts w:ascii="Arial" w:eastAsia="Times New Roman" w:hAnsi="Arial" w:cs="Arial"/>
              </w:rPr>
              <w:br/>
            </w:r>
            <w:r w:rsidRPr="009D1D7C">
              <w:rPr>
                <w:rFonts w:ascii="Arial" w:eastAsia="Times New Roman" w:hAnsi="Arial" w:cs="Arial"/>
                <w:i/>
                <w:iCs/>
              </w:rPr>
              <w:t>Q</w:t>
            </w:r>
            <w:r w:rsidRPr="009D1D7C">
              <w:rPr>
                <w:rFonts w:ascii="Arial" w:eastAsia="Times New Roman" w:hAnsi="Arial" w:cs="Arial"/>
                <w:sz w:val="15"/>
                <w:vertAlign w:val="subscript"/>
              </w:rPr>
              <w:t>W, gen,ls</w:t>
            </w:r>
            <w:r w:rsidRPr="009D1D7C">
              <w:rPr>
                <w:rFonts w:ascii="Arial" w:eastAsia="Times New Roman" w:hAnsi="Arial" w:cs="Arial"/>
              </w:rPr>
              <w:t xml:space="preserve"> - gubici toplote pri proizvodnji ili pripremi tople vode prema 15316-3-3 [kWh/a]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Prema SRPS EN 15316</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Godišnja potrebna toplota </w:t>
            </w:r>
            <w:r w:rsidRPr="009D1D7C">
              <w:rPr>
                <w:rFonts w:ascii="Arial" w:eastAsia="Times New Roman" w:hAnsi="Arial" w:cs="Arial"/>
                <w:i/>
                <w:iCs/>
              </w:rPr>
              <w:t>Q</w:t>
            </w:r>
            <w:r w:rsidRPr="009D1D7C">
              <w:rPr>
                <w:rFonts w:ascii="Arial" w:eastAsia="Times New Roman" w:hAnsi="Arial" w:cs="Arial"/>
                <w:sz w:val="15"/>
                <w:vertAlign w:val="subscript"/>
              </w:rPr>
              <w:t>H</w:t>
            </w:r>
            <w:r w:rsidRPr="009D1D7C">
              <w:rPr>
                <w:rFonts w:ascii="Arial" w:eastAsia="Times New Roman" w:hAnsi="Arial" w:cs="Arial"/>
              </w:rPr>
              <w:t>[kWh/a]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i/>
                <w:iCs/>
              </w:rPr>
              <w:t>Q</w:t>
            </w:r>
            <w:r w:rsidRPr="009D1D7C">
              <w:rPr>
                <w:rFonts w:ascii="Arial" w:eastAsia="Times New Roman" w:hAnsi="Arial" w:cs="Arial"/>
                <w:sz w:val="15"/>
                <w:vertAlign w:val="subscript"/>
              </w:rPr>
              <w:t>H</w:t>
            </w:r>
            <w:r w:rsidRPr="009D1D7C">
              <w:rPr>
                <w:rFonts w:ascii="Arial" w:eastAsia="Times New Roman" w:hAnsi="Arial" w:cs="Arial"/>
              </w:rPr>
              <w:t xml:space="preserve"> = </w:t>
            </w:r>
            <w:r w:rsidRPr="009D1D7C">
              <w:rPr>
                <w:rFonts w:ascii="Arial" w:eastAsia="Times New Roman" w:hAnsi="Arial" w:cs="Arial"/>
                <w:i/>
                <w:iCs/>
              </w:rPr>
              <w:t>Q</w:t>
            </w:r>
            <w:r w:rsidRPr="009D1D7C">
              <w:rPr>
                <w:rFonts w:ascii="Arial" w:eastAsia="Times New Roman" w:hAnsi="Arial" w:cs="Arial"/>
                <w:sz w:val="15"/>
                <w:vertAlign w:val="subscript"/>
              </w:rPr>
              <w:t>H,nd</w:t>
            </w:r>
            <w:r w:rsidRPr="009D1D7C">
              <w:rPr>
                <w:rFonts w:ascii="Arial" w:eastAsia="Times New Roman" w:hAnsi="Arial" w:cs="Arial"/>
              </w:rPr>
              <w:t xml:space="preserve"> + </w:t>
            </w:r>
            <w:r w:rsidRPr="009D1D7C">
              <w:rPr>
                <w:rFonts w:ascii="Arial" w:eastAsia="Times New Roman" w:hAnsi="Arial" w:cs="Arial"/>
                <w:i/>
                <w:iCs/>
              </w:rPr>
              <w:t>Q</w:t>
            </w:r>
            <w:r w:rsidRPr="009D1D7C">
              <w:rPr>
                <w:rFonts w:ascii="Arial" w:eastAsia="Times New Roman" w:hAnsi="Arial" w:cs="Arial"/>
                <w:sz w:val="15"/>
                <w:vertAlign w:val="subscript"/>
              </w:rPr>
              <w:t>W</w:t>
            </w:r>
            <w:r w:rsidRPr="009D1D7C">
              <w:rPr>
                <w:rFonts w:ascii="Arial" w:eastAsia="Times New Roman" w:hAnsi="Arial" w:cs="Arial"/>
              </w:rPr>
              <w:t xml:space="preserve"> + </w:t>
            </w:r>
            <w:r w:rsidRPr="009D1D7C">
              <w:rPr>
                <w:rFonts w:ascii="Arial" w:eastAsia="Times New Roman" w:hAnsi="Arial" w:cs="Arial"/>
                <w:i/>
                <w:iCs/>
              </w:rPr>
              <w:t>Q</w:t>
            </w:r>
            <w:r w:rsidRPr="009D1D7C">
              <w:rPr>
                <w:rFonts w:ascii="Arial" w:eastAsia="Times New Roman" w:hAnsi="Arial" w:cs="Arial"/>
                <w:sz w:val="15"/>
                <w:vertAlign w:val="subscript"/>
              </w:rPr>
              <w:t>H,ls</w:t>
            </w:r>
            <w:r w:rsidRPr="009D1D7C">
              <w:rPr>
                <w:rFonts w:ascii="Arial" w:eastAsia="Times New Roman" w:hAnsi="Arial" w:cs="Arial"/>
              </w:rPr>
              <w:t xml:space="preserve"> + </w:t>
            </w:r>
            <w:r w:rsidRPr="009D1D7C">
              <w:rPr>
                <w:rFonts w:ascii="Arial" w:eastAsia="Times New Roman" w:hAnsi="Arial" w:cs="Arial"/>
                <w:i/>
                <w:iCs/>
              </w:rPr>
              <w:t>Q</w:t>
            </w:r>
            <w:r w:rsidRPr="009D1D7C">
              <w:rPr>
                <w:rFonts w:ascii="Arial" w:eastAsia="Times New Roman" w:hAnsi="Arial" w:cs="Arial"/>
                <w:sz w:val="15"/>
                <w:vertAlign w:val="subscript"/>
              </w:rPr>
              <w:t>W,ls</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Prema SRPS EN ISO 13790</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  </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Godišnja potrebna energija za hlađenje, </w:t>
            </w:r>
            <w:r w:rsidRPr="009D1D7C">
              <w:rPr>
                <w:rFonts w:ascii="Arial" w:eastAsia="Times New Roman" w:hAnsi="Arial" w:cs="Arial"/>
                <w:i/>
                <w:iCs/>
              </w:rPr>
              <w:t>Q</w:t>
            </w:r>
            <w:r w:rsidRPr="009D1D7C">
              <w:rPr>
                <w:rFonts w:ascii="Arial" w:eastAsia="Times New Roman" w:hAnsi="Arial" w:cs="Arial"/>
                <w:sz w:val="15"/>
                <w:vertAlign w:val="subscript"/>
              </w:rPr>
              <w:t>C,nd</w:t>
            </w:r>
            <w:r w:rsidRPr="009D1D7C">
              <w:rPr>
                <w:rFonts w:ascii="Arial" w:eastAsia="Times New Roman" w:hAnsi="Arial" w:cs="Arial"/>
              </w:rPr>
              <w:t>[kWh/a]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i/>
                <w:iCs/>
              </w:rPr>
              <w:t>Q</w:t>
            </w:r>
            <w:r w:rsidRPr="009D1D7C">
              <w:rPr>
                <w:rFonts w:ascii="Arial" w:eastAsia="Times New Roman" w:hAnsi="Arial" w:cs="Arial"/>
                <w:sz w:val="15"/>
                <w:vertAlign w:val="subscript"/>
              </w:rPr>
              <w:t>C,nd</w:t>
            </w:r>
            <w:r w:rsidRPr="009D1D7C">
              <w:rPr>
                <w:rFonts w:ascii="Arial" w:eastAsia="Times New Roman" w:hAnsi="Arial" w:cs="Arial"/>
              </w:rPr>
              <w:t xml:space="preserve"> = (</w:t>
            </w:r>
            <w:r w:rsidRPr="009D1D7C">
              <w:rPr>
                <w:rFonts w:ascii="Arial" w:eastAsia="Times New Roman" w:hAnsi="Arial" w:cs="Arial"/>
                <w:i/>
                <w:iCs/>
              </w:rPr>
              <w:t>Q</w:t>
            </w:r>
            <w:r w:rsidRPr="009D1D7C">
              <w:rPr>
                <w:rFonts w:ascii="Arial" w:eastAsia="Times New Roman" w:hAnsi="Arial" w:cs="Arial"/>
                <w:sz w:val="15"/>
                <w:vertAlign w:val="subscript"/>
              </w:rPr>
              <w:t>int</w:t>
            </w:r>
            <w:r w:rsidRPr="009D1D7C">
              <w:rPr>
                <w:rFonts w:ascii="Arial" w:eastAsia="Times New Roman" w:hAnsi="Arial" w:cs="Arial"/>
              </w:rPr>
              <w:t xml:space="preserve"> + </w:t>
            </w:r>
            <w:r w:rsidRPr="009D1D7C">
              <w:rPr>
                <w:rFonts w:ascii="Arial" w:eastAsia="Times New Roman" w:hAnsi="Arial" w:cs="Arial"/>
                <w:i/>
                <w:iCs/>
              </w:rPr>
              <w:t>Q</w:t>
            </w:r>
            <w:r w:rsidRPr="009D1D7C">
              <w:rPr>
                <w:rFonts w:ascii="Arial" w:eastAsia="Times New Roman" w:hAnsi="Arial" w:cs="Arial"/>
                <w:sz w:val="15"/>
                <w:vertAlign w:val="subscript"/>
              </w:rPr>
              <w:t>sol</w:t>
            </w:r>
            <w:r w:rsidRPr="009D1D7C">
              <w:rPr>
                <w:rFonts w:ascii="Arial" w:eastAsia="Times New Roman" w:hAnsi="Arial" w:cs="Arial"/>
              </w:rPr>
              <w:t xml:space="preserve">) - </w:t>
            </w:r>
            <w:r w:rsidRPr="009D1D7C">
              <w:rPr>
                <w:rFonts w:ascii="Symbol" w:eastAsia="Times New Roman" w:hAnsi="Symbol" w:cs="Arial"/>
                <w:i/>
                <w:iCs/>
                <w:sz w:val="20"/>
              </w:rPr>
              <w:t></w:t>
            </w:r>
            <w:r w:rsidRPr="009D1D7C">
              <w:rPr>
                <w:rFonts w:ascii="Arial" w:eastAsia="Times New Roman" w:hAnsi="Arial" w:cs="Arial"/>
                <w:sz w:val="15"/>
                <w:vertAlign w:val="subscript"/>
              </w:rPr>
              <w:t>C,ls</w:t>
            </w:r>
            <w:r w:rsidRPr="009D1D7C">
              <w:rPr>
                <w:rFonts w:ascii="Arial" w:eastAsia="Times New Roman" w:hAnsi="Arial" w:cs="Arial"/>
              </w:rPr>
              <w:t xml:space="preserve"> (</w:t>
            </w:r>
            <w:r w:rsidRPr="009D1D7C">
              <w:rPr>
                <w:rFonts w:ascii="Arial" w:eastAsia="Times New Roman" w:hAnsi="Arial" w:cs="Arial"/>
                <w:i/>
                <w:iCs/>
              </w:rPr>
              <w:t>Q</w:t>
            </w:r>
            <w:r w:rsidRPr="009D1D7C">
              <w:rPr>
                <w:rFonts w:ascii="Arial" w:eastAsia="Times New Roman" w:hAnsi="Arial" w:cs="Arial"/>
                <w:sz w:val="15"/>
                <w:vertAlign w:val="subscript"/>
              </w:rPr>
              <w:t>T</w:t>
            </w:r>
            <w:r w:rsidRPr="009D1D7C">
              <w:rPr>
                <w:rFonts w:ascii="Arial" w:eastAsia="Times New Roman" w:hAnsi="Arial" w:cs="Arial"/>
              </w:rPr>
              <w:t xml:space="preserve"> + </w:t>
            </w:r>
            <w:r w:rsidRPr="009D1D7C">
              <w:rPr>
                <w:rFonts w:ascii="Arial" w:eastAsia="Times New Roman" w:hAnsi="Arial" w:cs="Arial"/>
                <w:i/>
                <w:iCs/>
              </w:rPr>
              <w:t>Q</w:t>
            </w:r>
            <w:r w:rsidRPr="009D1D7C">
              <w:rPr>
                <w:rFonts w:ascii="Arial" w:eastAsia="Times New Roman" w:hAnsi="Arial" w:cs="Arial"/>
                <w:sz w:val="15"/>
                <w:vertAlign w:val="subscript"/>
              </w:rPr>
              <w:t>V</w:t>
            </w:r>
            <w:r w:rsidRPr="009D1D7C">
              <w:rPr>
                <w:rFonts w:ascii="Arial" w:eastAsia="Times New Roman" w:hAnsi="Arial" w:cs="Arial"/>
              </w:rPr>
              <w:t>),</w:t>
            </w:r>
            <w:r w:rsidRPr="009D1D7C">
              <w:rPr>
                <w:rFonts w:ascii="Arial" w:eastAsia="Times New Roman" w:hAnsi="Arial" w:cs="Arial"/>
              </w:rPr>
              <w:br/>
              <w:t>Specifična vrednost:</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607"/>
              <w:gridCol w:w="423"/>
              <w:gridCol w:w="2813"/>
            </w:tblGrid>
            <w:tr w:rsidR="009D1D7C" w:rsidRPr="009D1D7C">
              <w:trPr>
                <w:tblCellSpacing w:w="0" w:type="dxa"/>
              </w:trPr>
              <w:tc>
                <w:tcPr>
                  <w:tcW w:w="400" w:type="pct"/>
                  <w:vMerge w:val="restart"/>
                  <w:noWrap/>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i/>
                      <w:iCs/>
                    </w:rPr>
                    <w:t>Q</w:t>
                  </w:r>
                  <w:r w:rsidRPr="009D1D7C">
                    <w:rPr>
                      <w:rFonts w:ascii="Arial" w:eastAsia="Times New Roman" w:hAnsi="Arial" w:cs="Arial"/>
                      <w:sz w:val="15"/>
                      <w:vertAlign w:val="subscript"/>
                    </w:rPr>
                    <w:t>C,an</w:t>
                  </w:r>
                  <w:r w:rsidRPr="009D1D7C">
                    <w:rPr>
                      <w:rFonts w:ascii="Arial" w:eastAsia="Times New Roman" w:hAnsi="Arial" w:cs="Arial"/>
                    </w:rPr>
                    <w:t xml:space="preserve"> = </w:t>
                  </w:r>
                </w:p>
              </w:tc>
              <w:tc>
                <w:tcPr>
                  <w:tcW w:w="400" w:type="pct"/>
                  <w:tcBorders>
                    <w:top w:val="single" w:sz="2" w:space="0" w:color="000000"/>
                    <w:left w:val="single" w:sz="2" w:space="0" w:color="000000"/>
                    <w:bottom w:val="single" w:sz="6" w:space="0" w:color="000000"/>
                    <w:right w:val="single" w:sz="2" w:space="0" w:color="000000"/>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i/>
                      <w:iCs/>
                    </w:rPr>
                    <w:t>Q</w:t>
                  </w:r>
                  <w:r w:rsidRPr="009D1D7C">
                    <w:rPr>
                      <w:rFonts w:ascii="Arial" w:eastAsia="Times New Roman" w:hAnsi="Arial" w:cs="Arial"/>
                      <w:sz w:val="15"/>
                      <w:vertAlign w:val="subscript"/>
                    </w:rPr>
                    <w:t>C,nd</w:t>
                  </w:r>
                </w:p>
              </w:tc>
              <w:tc>
                <w:tcPr>
                  <w:tcW w:w="4200" w:type="pct"/>
                  <w:vMerge w:val="restart"/>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[kWh/(m</w:t>
                  </w:r>
                  <w:r w:rsidRPr="009D1D7C">
                    <w:rPr>
                      <w:rFonts w:ascii="Arial" w:eastAsia="Times New Roman" w:hAnsi="Arial" w:cs="Arial"/>
                      <w:sz w:val="15"/>
                      <w:vertAlign w:val="superscript"/>
                    </w:rPr>
                    <w:t>2</w:t>
                  </w:r>
                  <w:r w:rsidRPr="009D1D7C">
                    <w:rPr>
                      <w:rFonts w:ascii="Arial" w:eastAsia="Times New Roman" w:hAnsi="Arial" w:cs="Arial"/>
                    </w:rPr>
                    <w:t>a)],</w:t>
                  </w:r>
                </w:p>
              </w:tc>
            </w:tr>
            <w:tr w:rsidR="009D1D7C" w:rsidRPr="009D1D7C">
              <w:trPr>
                <w:tblCellSpacing w:w="0" w:type="dxa"/>
              </w:trPr>
              <w:tc>
                <w:tcPr>
                  <w:tcW w:w="0" w:type="auto"/>
                  <w:vMerge/>
                  <w:vAlign w:val="center"/>
                  <w:hideMark/>
                </w:tcPr>
                <w:p w:rsidR="009D1D7C" w:rsidRPr="009D1D7C" w:rsidRDefault="009D1D7C" w:rsidP="009D1D7C">
                  <w:pPr>
                    <w:spacing w:after="0" w:line="240" w:lineRule="auto"/>
                    <w:rPr>
                      <w:rFonts w:ascii="Arial" w:eastAsia="Times New Roman" w:hAnsi="Arial" w:cs="Arial"/>
                    </w:rPr>
                  </w:pPr>
                </w:p>
              </w:tc>
              <w:tc>
                <w:tcPr>
                  <w:tcW w:w="0" w:type="auto"/>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A</w:t>
                  </w:r>
                  <w:r w:rsidRPr="009D1D7C">
                    <w:rPr>
                      <w:rFonts w:ascii="Symbol" w:eastAsia="Times New Roman" w:hAnsi="Symbol" w:cs="Arial"/>
                      <w:sz w:val="16"/>
                      <w:szCs w:val="16"/>
                    </w:rPr>
                    <w:t></w:t>
                  </w:r>
                </w:p>
              </w:tc>
              <w:tc>
                <w:tcPr>
                  <w:tcW w:w="0" w:type="auto"/>
                  <w:vMerge/>
                  <w:vAlign w:val="center"/>
                  <w:hideMark/>
                </w:tcPr>
                <w:p w:rsidR="009D1D7C" w:rsidRPr="009D1D7C" w:rsidRDefault="009D1D7C" w:rsidP="009D1D7C">
                  <w:pPr>
                    <w:spacing w:after="0" w:line="240" w:lineRule="auto"/>
                    <w:rPr>
                      <w:rFonts w:ascii="Arial" w:eastAsia="Times New Roman" w:hAnsi="Arial" w:cs="Arial"/>
                    </w:rPr>
                  </w:pPr>
                </w:p>
              </w:tc>
            </w:tr>
          </w:tbl>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Symbol" w:eastAsia="Times New Roman" w:hAnsi="Symbol" w:cs="Arial"/>
                <w:i/>
                <w:iCs/>
                <w:sz w:val="20"/>
              </w:rPr>
              <w:t></w:t>
            </w:r>
            <w:r w:rsidRPr="009D1D7C">
              <w:rPr>
                <w:rFonts w:ascii="Arial" w:eastAsia="Times New Roman" w:hAnsi="Arial" w:cs="Arial"/>
                <w:sz w:val="15"/>
                <w:vertAlign w:val="subscript"/>
              </w:rPr>
              <w:t>C,ls</w:t>
            </w:r>
            <w:r w:rsidRPr="009D1D7C">
              <w:rPr>
                <w:rFonts w:ascii="Arial" w:eastAsia="Times New Roman" w:hAnsi="Arial" w:cs="Arial"/>
              </w:rPr>
              <w:t xml:space="preserve"> - faktor iskorišćenja gubitaka toplote [-]</w:t>
            </w:r>
            <w:r w:rsidRPr="009D1D7C">
              <w:rPr>
                <w:rFonts w:ascii="Arial" w:eastAsia="Times New Roman" w:hAnsi="Arial" w:cs="Arial"/>
              </w:rPr>
              <w:br/>
              <w:t>A</w:t>
            </w:r>
            <w:r w:rsidRPr="009D1D7C">
              <w:rPr>
                <w:rFonts w:ascii="Symbol" w:eastAsia="Times New Roman" w:hAnsi="Symbol" w:cs="Arial"/>
                <w:sz w:val="16"/>
                <w:szCs w:val="16"/>
              </w:rPr>
              <w:t></w:t>
            </w:r>
            <w:r w:rsidRPr="009D1D7C">
              <w:rPr>
                <w:rFonts w:ascii="Arial" w:eastAsia="Times New Roman" w:hAnsi="Arial" w:cs="Arial"/>
              </w:rPr>
              <w:t xml:space="preserve"> - korisna površina zgrade [m</w:t>
            </w:r>
            <w:r w:rsidRPr="009D1D7C">
              <w:rPr>
                <w:rFonts w:ascii="Arial" w:eastAsia="Times New Roman" w:hAnsi="Arial" w:cs="Arial"/>
                <w:sz w:val="15"/>
                <w:vertAlign w:val="superscript"/>
              </w:rPr>
              <w:t>2</w:t>
            </w:r>
            <w:r w:rsidRPr="009D1D7C">
              <w:rPr>
                <w:rFonts w:ascii="Arial" w:eastAsia="Times New Roman" w:hAnsi="Arial" w:cs="Arial"/>
              </w:rPr>
              <w:t>]</w:t>
            </w:r>
            <w:r w:rsidRPr="009D1D7C">
              <w:rPr>
                <w:rFonts w:ascii="Arial" w:eastAsia="Times New Roman" w:hAnsi="Arial" w:cs="Arial"/>
                <w:sz w:val="15"/>
                <w:vertAlign w:val="subscript"/>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after="0" w:line="240" w:lineRule="auto"/>
              <w:rPr>
                <w:rFonts w:ascii="Arial" w:eastAsia="Times New Roman" w:hAnsi="Arial" w:cs="Arial"/>
              </w:rPr>
            </w:pP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Godišnji gubici sistema za hlađenje </w:t>
            </w:r>
            <w:r w:rsidRPr="009D1D7C">
              <w:rPr>
                <w:rFonts w:ascii="Arial" w:eastAsia="Times New Roman" w:hAnsi="Arial" w:cs="Arial"/>
                <w:i/>
                <w:iCs/>
              </w:rPr>
              <w:t>Q</w:t>
            </w:r>
            <w:r w:rsidRPr="009D1D7C">
              <w:rPr>
                <w:rFonts w:ascii="Arial" w:eastAsia="Times New Roman" w:hAnsi="Arial" w:cs="Arial"/>
                <w:sz w:val="15"/>
                <w:vertAlign w:val="subscript"/>
              </w:rPr>
              <w:t>C,ls</w:t>
            </w:r>
            <w:r w:rsidRPr="009D1D7C">
              <w:rPr>
                <w:rFonts w:ascii="Arial" w:eastAsia="Times New Roman" w:hAnsi="Arial" w:cs="Arial"/>
              </w:rPr>
              <w:t>[kWh/a]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Prema SRPS EN 15243</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Prema SRPS EN 15243</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Godišnja potrebna energija za hlađenje, </w:t>
            </w:r>
            <w:r w:rsidRPr="009D1D7C">
              <w:rPr>
                <w:rFonts w:ascii="Arial" w:eastAsia="Times New Roman" w:hAnsi="Arial" w:cs="Arial"/>
                <w:i/>
                <w:iCs/>
              </w:rPr>
              <w:t>Q</w:t>
            </w:r>
            <w:r w:rsidRPr="009D1D7C">
              <w:rPr>
                <w:rFonts w:ascii="Arial" w:eastAsia="Times New Roman" w:hAnsi="Arial" w:cs="Arial"/>
                <w:sz w:val="15"/>
                <w:vertAlign w:val="subscript"/>
              </w:rPr>
              <w:t>C</w:t>
            </w:r>
            <w:r w:rsidRPr="009D1D7C">
              <w:rPr>
                <w:rFonts w:ascii="Arial" w:eastAsia="Times New Roman" w:hAnsi="Arial" w:cs="Arial"/>
              </w:rPr>
              <w:t>[kWh/a]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i/>
                <w:iCs/>
              </w:rPr>
              <w:t>Q</w:t>
            </w:r>
            <w:r w:rsidRPr="009D1D7C">
              <w:rPr>
                <w:rFonts w:ascii="Arial" w:eastAsia="Times New Roman" w:hAnsi="Arial" w:cs="Arial"/>
                <w:sz w:val="15"/>
                <w:vertAlign w:val="subscript"/>
              </w:rPr>
              <w:t>C</w:t>
            </w:r>
            <w:r w:rsidRPr="009D1D7C">
              <w:rPr>
                <w:rFonts w:ascii="Arial" w:eastAsia="Times New Roman" w:hAnsi="Arial" w:cs="Arial"/>
              </w:rPr>
              <w:t xml:space="preserve"> = </w:t>
            </w:r>
            <w:r w:rsidRPr="009D1D7C">
              <w:rPr>
                <w:rFonts w:ascii="Arial" w:eastAsia="Times New Roman" w:hAnsi="Arial" w:cs="Arial"/>
                <w:i/>
                <w:iCs/>
              </w:rPr>
              <w:t>Q</w:t>
            </w:r>
            <w:r w:rsidRPr="009D1D7C">
              <w:rPr>
                <w:rFonts w:ascii="Arial" w:eastAsia="Times New Roman" w:hAnsi="Arial" w:cs="Arial"/>
                <w:sz w:val="15"/>
                <w:vertAlign w:val="subscript"/>
              </w:rPr>
              <w:t>C,nd</w:t>
            </w:r>
            <w:r w:rsidRPr="009D1D7C">
              <w:rPr>
                <w:rFonts w:ascii="Arial" w:eastAsia="Times New Roman" w:hAnsi="Arial" w:cs="Arial"/>
              </w:rPr>
              <w:t xml:space="preserve"> + </w:t>
            </w:r>
            <w:r w:rsidRPr="009D1D7C">
              <w:rPr>
                <w:rFonts w:ascii="Arial" w:eastAsia="Times New Roman" w:hAnsi="Arial" w:cs="Arial"/>
                <w:i/>
                <w:iCs/>
              </w:rPr>
              <w:t>Q</w:t>
            </w:r>
            <w:r w:rsidRPr="009D1D7C">
              <w:rPr>
                <w:rFonts w:ascii="Arial" w:eastAsia="Times New Roman" w:hAnsi="Arial" w:cs="Arial"/>
                <w:sz w:val="15"/>
                <w:vertAlign w:val="subscript"/>
              </w:rPr>
              <w:t>C,ls</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  </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Godišnja potrebna energija za ventilaciju i klimatizaciju, </w:t>
            </w:r>
            <w:r w:rsidRPr="009D1D7C">
              <w:rPr>
                <w:rFonts w:ascii="Arial" w:eastAsia="Times New Roman" w:hAnsi="Arial" w:cs="Arial"/>
                <w:i/>
                <w:iCs/>
              </w:rPr>
              <w:lastRenderedPageBreak/>
              <w:t>Q</w:t>
            </w:r>
            <w:r w:rsidRPr="009D1D7C">
              <w:rPr>
                <w:rFonts w:ascii="Arial" w:eastAsia="Times New Roman" w:hAnsi="Arial" w:cs="Arial"/>
                <w:sz w:val="15"/>
                <w:vertAlign w:val="subscript"/>
              </w:rPr>
              <w:t>Ve</w:t>
            </w:r>
            <w:r w:rsidRPr="009D1D7C">
              <w:rPr>
                <w:rFonts w:ascii="Arial" w:eastAsia="Times New Roman" w:hAnsi="Arial" w:cs="Arial"/>
              </w:rPr>
              <w:t>[kWh/a]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lastRenderedPageBreak/>
              <w:t>Prema</w:t>
            </w:r>
            <w:r w:rsidRPr="009D1D7C">
              <w:rPr>
                <w:rFonts w:ascii="Arial" w:eastAsia="Times New Roman" w:hAnsi="Arial" w:cs="Arial"/>
              </w:rPr>
              <w:br/>
              <w:t>SRPS EN 15243,</w:t>
            </w:r>
            <w:r w:rsidRPr="009D1D7C">
              <w:rPr>
                <w:rFonts w:ascii="Arial" w:eastAsia="Times New Roman" w:hAnsi="Arial" w:cs="Arial"/>
              </w:rPr>
              <w:br/>
            </w:r>
            <w:r w:rsidRPr="009D1D7C">
              <w:rPr>
                <w:rFonts w:ascii="Arial" w:eastAsia="Times New Roman" w:hAnsi="Arial" w:cs="Arial"/>
              </w:rPr>
              <w:lastRenderedPageBreak/>
              <w:t>SRPS EN 15241;</w:t>
            </w:r>
            <w:r w:rsidRPr="009D1D7C">
              <w:rPr>
                <w:rFonts w:ascii="Arial" w:eastAsia="Times New Roman" w:hAnsi="Arial" w:cs="Arial"/>
              </w:rPr>
              <w:br/>
              <w:t>SRPS EN ISO 13790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lastRenderedPageBreak/>
              <w:t>Prema</w:t>
            </w:r>
            <w:r w:rsidRPr="009D1D7C">
              <w:rPr>
                <w:rFonts w:ascii="Arial" w:eastAsia="Times New Roman" w:hAnsi="Arial" w:cs="Arial"/>
              </w:rPr>
              <w:br/>
              <w:t>SRPS EN 15243,</w:t>
            </w:r>
            <w:r w:rsidRPr="009D1D7C">
              <w:rPr>
                <w:rFonts w:ascii="Arial" w:eastAsia="Times New Roman" w:hAnsi="Arial" w:cs="Arial"/>
              </w:rPr>
              <w:br/>
            </w:r>
            <w:r w:rsidRPr="009D1D7C">
              <w:rPr>
                <w:rFonts w:ascii="Arial" w:eastAsia="Times New Roman" w:hAnsi="Arial" w:cs="Arial"/>
              </w:rPr>
              <w:lastRenderedPageBreak/>
              <w:t>SRPS EN 15241;</w:t>
            </w:r>
            <w:r w:rsidRPr="009D1D7C">
              <w:rPr>
                <w:rFonts w:ascii="Arial" w:eastAsia="Times New Roman" w:hAnsi="Arial" w:cs="Arial"/>
              </w:rPr>
              <w:br/>
              <w:t>SRPS EN ISO 13790</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lastRenderedPageBreak/>
              <w:t>Godišnja potrebna energija za osvetljenje, E</w:t>
            </w:r>
            <w:r w:rsidRPr="009D1D7C">
              <w:rPr>
                <w:rFonts w:ascii="Arial" w:eastAsia="Times New Roman" w:hAnsi="Arial" w:cs="Arial"/>
                <w:sz w:val="15"/>
                <w:vertAlign w:val="subscript"/>
              </w:rPr>
              <w:t>l</w:t>
            </w:r>
            <w:r w:rsidRPr="009D1D7C">
              <w:rPr>
                <w:rFonts w:ascii="Arial" w:eastAsia="Times New Roman" w:hAnsi="Arial" w:cs="Arial"/>
              </w:rPr>
              <w:t>[kWh/a]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Prema:</w:t>
            </w:r>
            <w:r w:rsidRPr="009D1D7C">
              <w:rPr>
                <w:rFonts w:ascii="Arial" w:eastAsia="Times New Roman" w:hAnsi="Arial" w:cs="Arial"/>
              </w:rPr>
              <w:br/>
              <w:t>SRPS EN 15193</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Prema:</w:t>
            </w:r>
            <w:r w:rsidRPr="009D1D7C">
              <w:rPr>
                <w:rFonts w:ascii="Arial" w:eastAsia="Times New Roman" w:hAnsi="Arial" w:cs="Arial"/>
              </w:rPr>
              <w:br/>
              <w:t>SRPS EN 15193</w:t>
            </w:r>
          </w:p>
        </w:tc>
      </w:tr>
    </w:tbl>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Ukupna godišnja isporučena energija računa se kao zbir energija potrebnih za grejanje i pripremu sanitarne tople vode, za hlađenje, za ventilaciju i klimatizaciju, za grejanje, za osvetljenje i za rad pomoćnih sistema:</w:t>
      </w:r>
    </w:p>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E</w:t>
      </w:r>
      <w:r w:rsidRPr="009D1D7C">
        <w:rPr>
          <w:rFonts w:ascii="Arial" w:eastAsia="Times New Roman" w:hAnsi="Arial" w:cs="Arial"/>
          <w:sz w:val="15"/>
          <w:vertAlign w:val="subscript"/>
        </w:rPr>
        <w:t xml:space="preserve">del </w:t>
      </w:r>
      <w:r w:rsidRPr="009D1D7C">
        <w:rPr>
          <w:rFonts w:ascii="Arial" w:eastAsia="Times New Roman" w:hAnsi="Arial" w:cs="Arial"/>
        </w:rPr>
        <w:t>= Q</w:t>
      </w:r>
      <w:r w:rsidRPr="009D1D7C">
        <w:rPr>
          <w:rFonts w:ascii="Arial" w:eastAsia="Times New Roman" w:hAnsi="Arial" w:cs="Arial"/>
          <w:sz w:val="15"/>
          <w:vertAlign w:val="subscript"/>
        </w:rPr>
        <w:t>H</w:t>
      </w:r>
      <w:r w:rsidRPr="009D1D7C">
        <w:rPr>
          <w:rFonts w:ascii="Arial" w:eastAsia="Times New Roman" w:hAnsi="Arial" w:cs="Arial"/>
        </w:rPr>
        <w:t xml:space="preserve"> + Q</w:t>
      </w:r>
      <w:r w:rsidRPr="009D1D7C">
        <w:rPr>
          <w:rFonts w:ascii="Arial" w:eastAsia="Times New Roman" w:hAnsi="Arial" w:cs="Arial"/>
          <w:sz w:val="15"/>
          <w:vertAlign w:val="subscript"/>
        </w:rPr>
        <w:t>c</w:t>
      </w:r>
      <w:r w:rsidRPr="009D1D7C">
        <w:rPr>
          <w:rFonts w:ascii="Arial" w:eastAsia="Times New Roman" w:hAnsi="Arial" w:cs="Arial"/>
        </w:rPr>
        <w:t xml:space="preserve"> + Q</w:t>
      </w:r>
      <w:r w:rsidRPr="009D1D7C">
        <w:rPr>
          <w:rFonts w:ascii="Arial" w:eastAsia="Times New Roman" w:hAnsi="Arial" w:cs="Arial"/>
          <w:sz w:val="15"/>
          <w:vertAlign w:val="subscript"/>
        </w:rPr>
        <w:t>ve</w:t>
      </w:r>
      <w:r w:rsidRPr="009D1D7C">
        <w:rPr>
          <w:rFonts w:ascii="Arial" w:eastAsia="Times New Roman" w:hAnsi="Arial" w:cs="Arial"/>
        </w:rPr>
        <w:t xml:space="preserve"> + E</w:t>
      </w:r>
      <w:r w:rsidRPr="009D1D7C">
        <w:rPr>
          <w:rFonts w:ascii="Arial" w:eastAsia="Times New Roman" w:hAnsi="Arial" w:cs="Arial"/>
          <w:sz w:val="15"/>
          <w:vertAlign w:val="subscript"/>
        </w:rPr>
        <w:t>I</w:t>
      </w:r>
      <w:r w:rsidRPr="009D1D7C">
        <w:rPr>
          <w:rFonts w:ascii="Arial" w:eastAsia="Times New Roman" w:hAnsi="Arial" w:cs="Arial"/>
        </w:rPr>
        <w:t xml:space="preserve"> + Q</w:t>
      </w:r>
      <w:r w:rsidRPr="009D1D7C">
        <w:rPr>
          <w:rFonts w:ascii="Arial" w:eastAsia="Times New Roman" w:hAnsi="Arial" w:cs="Arial"/>
          <w:sz w:val="15"/>
          <w:vertAlign w:val="subscript"/>
        </w:rPr>
        <w:t>aux</w:t>
      </w:r>
      <w:r w:rsidRPr="009D1D7C">
        <w:rPr>
          <w:rFonts w:ascii="Arial" w:eastAsia="Times New Roman" w:hAnsi="Arial" w:cs="Arial"/>
        </w:rPr>
        <w:t>[kWh/a].</w:t>
      </w:r>
    </w:p>
    <w:p w:rsidR="009D1D7C" w:rsidRPr="009D1D7C" w:rsidRDefault="009D1D7C" w:rsidP="009D1D7C">
      <w:pPr>
        <w:spacing w:before="240" w:after="240" w:line="240" w:lineRule="auto"/>
        <w:jc w:val="center"/>
        <w:rPr>
          <w:rFonts w:ascii="Arial" w:eastAsia="Times New Roman" w:hAnsi="Arial" w:cs="Arial"/>
          <w:b/>
          <w:bCs/>
          <w:sz w:val="24"/>
          <w:szCs w:val="24"/>
        </w:rPr>
      </w:pPr>
      <w:bookmarkStart w:id="50" w:name="str_25"/>
      <w:bookmarkEnd w:id="50"/>
      <w:r w:rsidRPr="009D1D7C">
        <w:rPr>
          <w:rFonts w:ascii="Arial" w:eastAsia="Times New Roman" w:hAnsi="Arial" w:cs="Arial"/>
          <w:b/>
          <w:bCs/>
          <w:sz w:val="24"/>
          <w:szCs w:val="24"/>
        </w:rPr>
        <w:t>Tabela 6.2 - Stepen korisnosti postrojenja za grejanje</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Ukupni stepen korisnosti postrojenja za grejanje obuhvata stepen korisnosti kotla, cevne mreže i sistema automatske regulacije:</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i/>
          <w:iCs/>
        </w:rPr>
        <w:t xml:space="preserve">η </w:t>
      </w:r>
      <w:r w:rsidRPr="009D1D7C">
        <w:rPr>
          <w:rFonts w:ascii="Arial" w:eastAsia="Times New Roman" w:hAnsi="Arial" w:cs="Arial"/>
        </w:rPr>
        <w:t xml:space="preserve">= </w:t>
      </w:r>
      <w:r w:rsidRPr="009D1D7C">
        <w:rPr>
          <w:rFonts w:ascii="Arial" w:eastAsia="Times New Roman" w:hAnsi="Arial" w:cs="Arial"/>
          <w:i/>
          <w:iCs/>
        </w:rPr>
        <w:t>η</w:t>
      </w:r>
      <w:r w:rsidRPr="009D1D7C">
        <w:rPr>
          <w:rFonts w:ascii="Arial" w:eastAsia="Times New Roman" w:hAnsi="Arial" w:cs="Arial"/>
          <w:sz w:val="15"/>
          <w:vertAlign w:val="subscript"/>
        </w:rPr>
        <w:t>k</w:t>
      </w:r>
      <w:r w:rsidRPr="009D1D7C">
        <w:rPr>
          <w:rFonts w:ascii="Arial" w:eastAsia="Times New Roman" w:hAnsi="Arial" w:cs="Arial"/>
        </w:rPr>
        <w:t xml:space="preserve"> x </w:t>
      </w:r>
      <w:r w:rsidRPr="009D1D7C">
        <w:rPr>
          <w:rFonts w:ascii="Arial" w:eastAsia="Times New Roman" w:hAnsi="Arial" w:cs="Arial"/>
          <w:i/>
          <w:iCs/>
        </w:rPr>
        <w:t>η</w:t>
      </w:r>
      <w:r w:rsidRPr="009D1D7C">
        <w:rPr>
          <w:rFonts w:ascii="Arial" w:eastAsia="Times New Roman" w:hAnsi="Arial" w:cs="Arial"/>
          <w:sz w:val="15"/>
          <w:vertAlign w:val="subscript"/>
        </w:rPr>
        <w:t>c</w:t>
      </w:r>
      <w:r w:rsidRPr="009D1D7C">
        <w:rPr>
          <w:rFonts w:ascii="Arial" w:eastAsia="Times New Roman" w:hAnsi="Arial" w:cs="Arial"/>
        </w:rPr>
        <w:t xml:space="preserve"> x </w:t>
      </w:r>
      <w:r w:rsidRPr="009D1D7C">
        <w:rPr>
          <w:rFonts w:ascii="Arial" w:eastAsia="Times New Roman" w:hAnsi="Arial" w:cs="Arial"/>
          <w:i/>
          <w:iCs/>
        </w:rPr>
        <w:t>η</w:t>
      </w:r>
      <w:r w:rsidRPr="009D1D7C">
        <w:rPr>
          <w:rFonts w:ascii="Arial" w:eastAsia="Times New Roman" w:hAnsi="Arial" w:cs="Arial"/>
          <w:sz w:val="15"/>
          <w:vertAlign w:val="subscript"/>
        </w:rPr>
        <w:t>r</w:t>
      </w:r>
      <w:r w:rsidRPr="009D1D7C">
        <w:rPr>
          <w:rFonts w:ascii="Arial" w:eastAsia="Times New Roman" w:hAnsi="Arial" w:cs="Arial"/>
        </w:rPr>
        <w:t xml:space="preserve"> [-], čime su obuhvaćeni gubici sistema za grejanje </w:t>
      </w:r>
      <w:r w:rsidRPr="009D1D7C">
        <w:rPr>
          <w:rFonts w:ascii="Arial" w:eastAsia="Times New Roman" w:hAnsi="Arial" w:cs="Arial"/>
          <w:i/>
          <w:iCs/>
        </w:rPr>
        <w:t>Q</w:t>
      </w:r>
      <w:r w:rsidRPr="009D1D7C">
        <w:rPr>
          <w:rFonts w:ascii="Arial" w:eastAsia="Times New Roman" w:hAnsi="Arial" w:cs="Arial"/>
          <w:sz w:val="15"/>
          <w:vertAlign w:val="subscript"/>
        </w:rPr>
        <w:t>H,ls</w:t>
      </w:r>
      <w:r w:rsidRPr="009D1D7C">
        <w:rPr>
          <w:rFonts w:ascii="Arial" w:eastAsia="Times New Roman" w:hAnsi="Arial" w:cs="Arial"/>
        </w:rPr>
        <w:t>.</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3288"/>
        <w:gridCol w:w="4520"/>
        <w:gridCol w:w="1672"/>
      </w:tblGrid>
      <w:tr w:rsidR="009D1D7C" w:rsidRPr="009D1D7C" w:rsidTr="009D1D7C">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 Kotlovi</w:t>
            </w:r>
          </w:p>
        </w:tc>
      </w:tr>
      <w:tr w:rsidR="009D1D7C" w:rsidRPr="009D1D7C" w:rsidTr="009D1D7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Čvrsto gorivo</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Kotlovi bez regulacije</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0,65</w:t>
            </w:r>
          </w:p>
        </w:tc>
      </w:tr>
      <w:tr w:rsidR="009D1D7C" w:rsidRPr="009D1D7C" w:rsidTr="009D1D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Kotlovi do 50 kW sa ručnom regulacijom</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0,68</w:t>
            </w:r>
          </w:p>
        </w:tc>
      </w:tr>
      <w:tr w:rsidR="009D1D7C" w:rsidRPr="009D1D7C" w:rsidTr="009D1D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Kotlovi preko 50 kW sa dobrom ručnom regulacijom</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0,72</w:t>
            </w:r>
          </w:p>
        </w:tc>
      </w:tr>
      <w:tr w:rsidR="009D1D7C" w:rsidRPr="009D1D7C" w:rsidTr="009D1D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Kotlovi do 175 kW sa mehaničkom regulacijom</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0,75</w:t>
            </w:r>
          </w:p>
        </w:tc>
      </w:tr>
      <w:tr w:rsidR="009D1D7C" w:rsidRPr="009D1D7C" w:rsidTr="009D1D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Kotlovi preko 175 kW sa dobrom mehaničkom regulacijom</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0,83</w:t>
            </w:r>
          </w:p>
        </w:tc>
      </w:tr>
      <w:tr w:rsidR="009D1D7C" w:rsidRPr="009D1D7C" w:rsidTr="009D1D7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Tečno gorivo</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Kotlovi do 50 kW sa ručnom regulacijom</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0,81 - 0,83</w:t>
            </w:r>
          </w:p>
        </w:tc>
      </w:tr>
      <w:tr w:rsidR="009D1D7C" w:rsidRPr="009D1D7C" w:rsidTr="009D1D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Kotlovi preko 50 kW sa automatskom regulacijom</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0,83 - 0,87</w:t>
            </w:r>
          </w:p>
        </w:tc>
      </w:tr>
      <w:tr w:rsidR="009D1D7C" w:rsidRPr="009D1D7C" w:rsidTr="009D1D7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Gasovito gorivo</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Kotlovi do 100 kW sa prirodnom promajom</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0,80 - 0,88</w:t>
            </w:r>
          </w:p>
        </w:tc>
      </w:tr>
      <w:tr w:rsidR="009D1D7C" w:rsidRPr="009D1D7C" w:rsidTr="009D1D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Kotlovi preko 100 kW sa prinudnom promajom</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0,88 - 0,94</w:t>
            </w:r>
          </w:p>
        </w:tc>
      </w:tr>
      <w:tr w:rsidR="009D1D7C" w:rsidRPr="009D1D7C" w:rsidTr="009D1D7C">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 Cevna mreža</w:t>
            </w:r>
          </w:p>
        </w:tc>
      </w:tr>
      <w:tr w:rsidR="009D1D7C" w:rsidRPr="009D1D7C" w:rsidTr="009D1D7C">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Neizolovana cevna mreža unutar termičkog omotača zgrade</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0,95</w:t>
            </w:r>
          </w:p>
        </w:tc>
      </w:tr>
      <w:tr w:rsidR="009D1D7C" w:rsidRPr="009D1D7C" w:rsidTr="009D1D7C">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Izolovana cevna mreža u delu negrejanog prostora zgrade</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0,98</w:t>
            </w:r>
          </w:p>
        </w:tc>
      </w:tr>
      <w:tr w:rsidR="009D1D7C" w:rsidRPr="009D1D7C" w:rsidTr="009D1D7C">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Predizolovane cevi toplovodne mreže daljinskog grejanja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0,88 - 0,92</w:t>
            </w:r>
          </w:p>
        </w:tc>
      </w:tr>
      <w:tr w:rsidR="009D1D7C" w:rsidRPr="009D1D7C" w:rsidTr="009D1D7C">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3. Sistem regulacije</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Način regulacije</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sa podelom na zone</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bez podele na zone</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Automatska centralna i lokalna </w:t>
            </w:r>
            <w:r w:rsidRPr="009D1D7C">
              <w:rPr>
                <w:rFonts w:ascii="Arial" w:eastAsia="Times New Roman" w:hAnsi="Arial" w:cs="Arial"/>
              </w:rPr>
              <w:lastRenderedPageBreak/>
              <w:t>regulacija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lastRenderedPageBreak/>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0,95</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lastRenderedPageBreak/>
              <w:t>Automatska centralna regulacija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0,95</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0,92</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Ručna centralna regulacija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0,92</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0,90</w:t>
            </w:r>
          </w:p>
        </w:tc>
      </w:tr>
    </w:tbl>
    <w:p w:rsidR="009D1D7C" w:rsidRPr="009D1D7C" w:rsidRDefault="009D1D7C" w:rsidP="009D1D7C">
      <w:pPr>
        <w:spacing w:before="240" w:after="240" w:line="240" w:lineRule="auto"/>
        <w:jc w:val="center"/>
        <w:rPr>
          <w:rFonts w:ascii="Arial" w:eastAsia="Times New Roman" w:hAnsi="Arial" w:cs="Arial"/>
          <w:b/>
          <w:bCs/>
          <w:sz w:val="24"/>
          <w:szCs w:val="24"/>
        </w:rPr>
      </w:pPr>
      <w:bookmarkStart w:id="51" w:name="str_26"/>
      <w:bookmarkEnd w:id="51"/>
      <w:r w:rsidRPr="009D1D7C">
        <w:rPr>
          <w:rFonts w:ascii="Arial" w:eastAsia="Times New Roman" w:hAnsi="Arial" w:cs="Arial"/>
          <w:b/>
          <w:bCs/>
          <w:sz w:val="24"/>
          <w:szCs w:val="24"/>
        </w:rPr>
        <w:t>Tabela 6.3 - Broj stepen dana za grejanje HDD i srednja temperatura grejnog perioda θ</w:t>
      </w:r>
      <w:r w:rsidRPr="009D1D7C">
        <w:rPr>
          <w:rFonts w:ascii="Arial" w:eastAsia="Times New Roman" w:hAnsi="Arial" w:cs="Arial"/>
          <w:b/>
          <w:bCs/>
          <w:sz w:val="15"/>
          <w:vertAlign w:val="subscript"/>
        </w:rPr>
        <w:t>H,mn</w:t>
      </w:r>
      <w:r w:rsidRPr="009D1D7C">
        <w:rPr>
          <w:rFonts w:ascii="Arial" w:eastAsia="Times New Roman" w:hAnsi="Arial" w:cs="Arial"/>
          <w:b/>
          <w:bCs/>
          <w:sz w:val="24"/>
          <w:szCs w:val="24"/>
        </w:rPr>
        <w:t xml:space="preserve"> za mesta u Republici Srbiji</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427"/>
        <w:gridCol w:w="842"/>
        <w:gridCol w:w="673"/>
        <w:gridCol w:w="680"/>
        <w:gridCol w:w="2663"/>
        <w:gridCol w:w="842"/>
        <w:gridCol w:w="673"/>
        <w:gridCol w:w="680"/>
      </w:tblGrid>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b/>
                <w:bCs/>
              </w:rPr>
            </w:pPr>
            <w:r w:rsidRPr="009D1D7C">
              <w:rPr>
                <w:rFonts w:ascii="Arial" w:eastAsia="Times New Roman" w:hAnsi="Arial" w:cs="Arial"/>
                <w:b/>
                <w:bCs/>
              </w:rPr>
              <w:t>MESTO</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b/>
                <w:bCs/>
              </w:rPr>
            </w:pPr>
            <w:r w:rsidRPr="009D1D7C">
              <w:rPr>
                <w:rFonts w:ascii="Arial" w:eastAsia="Times New Roman" w:hAnsi="Arial" w:cs="Arial"/>
                <w:b/>
                <w:bCs/>
                <w:i/>
                <w:iCs/>
              </w:rPr>
              <w:t xml:space="preserve">HDD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b/>
                <w:bCs/>
              </w:rPr>
            </w:pPr>
            <w:r w:rsidRPr="009D1D7C">
              <w:rPr>
                <w:rFonts w:ascii="Arial" w:eastAsia="Times New Roman" w:hAnsi="Arial" w:cs="Arial"/>
                <w:b/>
                <w:bCs/>
                <w:i/>
                <w:iCs/>
              </w:rPr>
              <w:t xml:space="preserve">HD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b/>
                <w:bCs/>
              </w:rPr>
            </w:pPr>
            <w:r w:rsidRPr="009D1D7C">
              <w:rPr>
                <w:rFonts w:ascii="Arial" w:eastAsia="Times New Roman" w:hAnsi="Arial" w:cs="Arial"/>
                <w:b/>
                <w:bCs/>
                <w:i/>
                <w:iCs/>
              </w:rPr>
              <w:t>θ</w:t>
            </w:r>
            <w:r w:rsidRPr="009D1D7C">
              <w:rPr>
                <w:rFonts w:ascii="Arial" w:eastAsia="Times New Roman" w:hAnsi="Arial" w:cs="Arial"/>
                <w:b/>
                <w:bCs/>
                <w:sz w:val="15"/>
                <w:vertAlign w:val="subscript"/>
              </w:rPr>
              <w:t>H,mn</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b/>
                <w:bCs/>
              </w:rPr>
            </w:pPr>
            <w:r w:rsidRPr="009D1D7C">
              <w:rPr>
                <w:rFonts w:ascii="Arial" w:eastAsia="Times New Roman" w:hAnsi="Arial" w:cs="Arial"/>
                <w:b/>
                <w:bCs/>
              </w:rPr>
              <w:t>MESTO</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b/>
                <w:bCs/>
                <w:i/>
                <w:iCs/>
              </w:rPr>
            </w:pPr>
            <w:r w:rsidRPr="009D1D7C">
              <w:rPr>
                <w:rFonts w:ascii="Arial" w:eastAsia="Times New Roman" w:hAnsi="Arial" w:cs="Arial"/>
                <w:b/>
                <w:bCs/>
                <w:i/>
                <w:iCs/>
              </w:rPr>
              <w:t>HDD</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b/>
                <w:bCs/>
                <w:i/>
                <w:iCs/>
              </w:rPr>
            </w:pPr>
            <w:r w:rsidRPr="009D1D7C">
              <w:rPr>
                <w:rFonts w:ascii="Arial" w:eastAsia="Times New Roman" w:hAnsi="Arial" w:cs="Arial"/>
                <w:b/>
                <w:bCs/>
                <w:i/>
                <w:iCs/>
              </w:rPr>
              <w:t>HD</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b/>
                <w:bCs/>
              </w:rPr>
            </w:pPr>
            <w:r w:rsidRPr="009D1D7C">
              <w:rPr>
                <w:rFonts w:ascii="Arial" w:eastAsia="Times New Roman" w:hAnsi="Arial" w:cs="Arial"/>
                <w:b/>
                <w:bCs/>
                <w:i/>
                <w:iCs/>
              </w:rPr>
              <w:t>θ</w:t>
            </w:r>
            <w:r w:rsidRPr="009D1D7C">
              <w:rPr>
                <w:rFonts w:ascii="Arial" w:eastAsia="Times New Roman" w:hAnsi="Arial" w:cs="Arial"/>
                <w:b/>
                <w:bCs/>
                <w:sz w:val="15"/>
                <w:vertAlign w:val="subscript"/>
              </w:rPr>
              <w:t>H,mn</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Aleksinac</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2517</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176</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Leskovac</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2625</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181</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5,5</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Beograd</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2520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175</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Požarevac</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2588</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181</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5,7</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Bečej</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2797</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184</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Negotin</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2818</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183</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4,6</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Bor</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3100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Niš</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2613</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179</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5,4</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Valjevo</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2784</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192</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Novi Sad</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2679</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181</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5,2</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Vranje</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2675</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182</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Pančevo</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2712</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182</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5,1</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Vršac</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2556</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180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Pirot</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2610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180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5,5</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Gornji Milanovac</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3078</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208</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Prokuplje</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2604</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186</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6</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Divčibare</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3839</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243</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Senta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2824</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187</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4,9</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Zaječar</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2880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192</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Smederevo</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2610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180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5,5</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Zlatibor</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3728</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239</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Sombor</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2850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190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5</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Zrenjanin</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2748</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182</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Sremski Karlovci</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2496</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177</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5,9</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Jagodina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2599</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178</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Sremska Mitrovica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2738</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185</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5,2</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Kikinda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2763</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183</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Užice</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3015</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201</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5</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Kopaonik</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5349</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311</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Čačak</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2755</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190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5,5</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Kragujevac</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2610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180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Ćuprija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2380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163</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5,4</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Kraljevo</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2628</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180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Šabac</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2588</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181</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5,7</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Kruševac</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2654</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183</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Šid</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2686</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184</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5,4</w:t>
            </w:r>
          </w:p>
        </w:tc>
      </w:tr>
    </w:tbl>
    <w:p w:rsidR="009D1D7C" w:rsidRPr="009D1D7C" w:rsidRDefault="009D1D7C" w:rsidP="009D1D7C">
      <w:pPr>
        <w:spacing w:before="240" w:after="240" w:line="240" w:lineRule="auto"/>
        <w:jc w:val="center"/>
        <w:rPr>
          <w:rFonts w:ascii="Arial" w:eastAsia="Times New Roman" w:hAnsi="Arial" w:cs="Arial"/>
          <w:b/>
          <w:bCs/>
          <w:sz w:val="24"/>
          <w:szCs w:val="24"/>
        </w:rPr>
      </w:pPr>
      <w:bookmarkStart w:id="52" w:name="str_27"/>
      <w:bookmarkEnd w:id="52"/>
      <w:r w:rsidRPr="009D1D7C">
        <w:rPr>
          <w:rFonts w:ascii="Arial" w:eastAsia="Times New Roman" w:hAnsi="Arial" w:cs="Arial"/>
          <w:b/>
          <w:bCs/>
          <w:sz w:val="24"/>
          <w:szCs w:val="24"/>
        </w:rPr>
        <w:t>Tabela 6.4 - Potrebna minimalna debljina termičke izolacije cevovoda i rezervoara</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3088"/>
        <w:gridCol w:w="1043"/>
        <w:gridCol w:w="1203"/>
        <w:gridCol w:w="1361"/>
        <w:gridCol w:w="1361"/>
        <w:gridCol w:w="1424"/>
      </w:tblGrid>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Spoljašnji prečnik [mm]</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30 - 83</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89 - 159</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191 - 267</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292 - 394</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219 - 521</w:t>
            </w:r>
            <w:r w:rsidRPr="009D1D7C">
              <w:rPr>
                <w:rFonts w:ascii="Arial" w:eastAsia="Times New Roman" w:hAnsi="Arial" w:cs="Arial"/>
              </w:rPr>
              <w:br/>
              <w:t>rezervoari</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Debljina izolacije [mm]</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80</w:t>
            </w:r>
          </w:p>
        </w:tc>
      </w:tr>
    </w:tbl>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Tabela 6.5 - Dobici toplote od ljudi i električnih uređaja (SRPS EN ISO 13790)</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785"/>
        <w:gridCol w:w="682"/>
        <w:gridCol w:w="683"/>
        <w:gridCol w:w="628"/>
        <w:gridCol w:w="792"/>
        <w:gridCol w:w="525"/>
        <w:gridCol w:w="648"/>
        <w:gridCol w:w="683"/>
        <w:gridCol w:w="566"/>
        <w:gridCol w:w="786"/>
        <w:gridCol w:w="744"/>
        <w:gridCol w:w="621"/>
        <w:gridCol w:w="676"/>
        <w:gridCol w:w="661"/>
      </w:tblGrid>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Tip zgrade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8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9 Ostale zgrade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Jedinica </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lastRenderedPageBreak/>
              <w:t>Ulazni podaci</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Stambena zgrada sa jednim stanom</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Stambena zgrada sa više stanova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Poslovna zgrada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Zgrade namenjene obrazovanju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Bolnice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Restorani</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Trgovinski centri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Sportski centri</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Sale za sastanke i prezentacije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Industrijske zgrade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Skladišta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Unutrašnji bazeni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  </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Unutrašnja projektna temperatura za zimski period</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22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18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18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18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28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°C </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Unutrašnja projektna temperatura za letnji period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26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26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26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26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26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26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26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26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26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26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26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28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°C </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Površina po osobi (zauzetost)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60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40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30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m</w:t>
            </w:r>
            <w:r w:rsidRPr="009D1D7C">
              <w:rPr>
                <w:rFonts w:ascii="Arial" w:eastAsia="Times New Roman" w:hAnsi="Arial" w:cs="Arial"/>
                <w:sz w:val="15"/>
                <w:vertAlign w:val="superscript"/>
              </w:rPr>
              <w:t>2</w:t>
            </w:r>
            <w:r w:rsidRPr="009D1D7C">
              <w:rPr>
                <w:rFonts w:ascii="Arial" w:eastAsia="Times New Roman" w:hAnsi="Arial" w:cs="Arial"/>
              </w:rPr>
              <w:t xml:space="preserve">/per </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Odavanje toplote po osobi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70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70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80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70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80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90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80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60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W/per </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Odavanje toplote ljudi po jedinici površine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1,8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4,0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7,0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2,7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9,0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5,0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5,0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3,0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W/m</w:t>
            </w:r>
            <w:r w:rsidRPr="009D1D7C">
              <w:rPr>
                <w:rFonts w:ascii="Arial" w:eastAsia="Times New Roman" w:hAnsi="Arial" w:cs="Arial"/>
                <w:sz w:val="15"/>
                <w:vertAlign w:val="superscript"/>
              </w:rPr>
              <w:t>2</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Prisutnost </w:t>
            </w:r>
            <w:r w:rsidRPr="009D1D7C">
              <w:rPr>
                <w:rFonts w:ascii="Arial" w:eastAsia="Times New Roman" w:hAnsi="Arial" w:cs="Arial"/>
              </w:rPr>
              <w:lastRenderedPageBreak/>
              <w:t xml:space="preserve">tokom dana (prosečno mesečno)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lastRenderedPageBreak/>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16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h </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lastRenderedPageBreak/>
              <w:t xml:space="preserve">Godišnja potrošnja električne energije po jedinici površine grejanog prostora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30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30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30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30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60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kWh/m</w:t>
            </w:r>
            <w:r w:rsidRPr="009D1D7C">
              <w:rPr>
                <w:rFonts w:ascii="Arial" w:eastAsia="Times New Roman" w:hAnsi="Arial" w:cs="Arial"/>
                <w:sz w:val="15"/>
                <w:vertAlign w:val="superscript"/>
              </w:rPr>
              <w:t>2</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Protok svežeg vazduha po jedinici površine grejanog prostora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0,7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0,7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0,7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0,7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0,7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0,7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0,7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0,3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0,7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m</w:t>
            </w:r>
            <w:r w:rsidRPr="009D1D7C">
              <w:rPr>
                <w:rFonts w:ascii="Arial" w:eastAsia="Times New Roman" w:hAnsi="Arial" w:cs="Arial"/>
                <w:sz w:val="15"/>
                <w:vertAlign w:val="superscript"/>
              </w:rPr>
              <w:t>3</w:t>
            </w:r>
            <w:r w:rsidRPr="009D1D7C">
              <w:rPr>
                <w:rFonts w:ascii="Arial" w:eastAsia="Times New Roman" w:hAnsi="Arial" w:cs="Arial"/>
              </w:rPr>
              <w:t>/(h•m</w:t>
            </w:r>
            <w:r w:rsidRPr="009D1D7C">
              <w:rPr>
                <w:rFonts w:ascii="Arial" w:eastAsia="Times New Roman" w:hAnsi="Arial" w:cs="Arial"/>
                <w:sz w:val="15"/>
                <w:vertAlign w:val="superscript"/>
              </w:rPr>
              <w:t>2</w:t>
            </w:r>
            <w:r w:rsidRPr="009D1D7C">
              <w:rPr>
                <w:rFonts w:ascii="Arial" w:eastAsia="Times New Roman" w:hAnsi="Arial" w:cs="Arial"/>
              </w:rPr>
              <w:t xml:space="preserve">) </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Protok svežeg vazduha po osobi (obrok po osobi)</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42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28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14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30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14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14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30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14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m</w:t>
            </w:r>
            <w:r w:rsidRPr="009D1D7C">
              <w:rPr>
                <w:rFonts w:ascii="Arial" w:eastAsia="Times New Roman" w:hAnsi="Arial" w:cs="Arial"/>
                <w:sz w:val="15"/>
                <w:vertAlign w:val="superscript"/>
              </w:rPr>
              <w:t>3</w:t>
            </w:r>
            <w:r w:rsidRPr="009D1D7C">
              <w:rPr>
                <w:rFonts w:ascii="Arial" w:eastAsia="Times New Roman" w:hAnsi="Arial" w:cs="Arial"/>
              </w:rPr>
              <w:t xml:space="preserve">/(h•per) </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Toplota potrebna za </w:t>
            </w:r>
            <w:r w:rsidRPr="009D1D7C">
              <w:rPr>
                <w:rFonts w:ascii="Arial" w:eastAsia="Times New Roman" w:hAnsi="Arial" w:cs="Arial"/>
              </w:rPr>
              <w:lastRenderedPageBreak/>
              <w:t xml:space="preserve">pripremu STV po jedinici površine grejanog prostora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lastRenderedPageBreak/>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30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60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80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1,4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80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kWh/m</w:t>
            </w:r>
            <w:r w:rsidRPr="009D1D7C">
              <w:rPr>
                <w:rFonts w:ascii="Arial" w:eastAsia="Times New Roman" w:hAnsi="Arial" w:cs="Arial"/>
                <w:sz w:val="15"/>
                <w:vertAlign w:val="superscript"/>
              </w:rPr>
              <w:t>2</w:t>
            </w:r>
          </w:p>
        </w:tc>
      </w:tr>
    </w:tbl>
    <w:p w:rsidR="009D1D7C" w:rsidRPr="009D1D7C" w:rsidRDefault="009D1D7C" w:rsidP="009D1D7C">
      <w:pPr>
        <w:spacing w:before="240" w:after="240" w:line="240" w:lineRule="auto"/>
        <w:jc w:val="center"/>
        <w:rPr>
          <w:rFonts w:ascii="Arial" w:eastAsia="Times New Roman" w:hAnsi="Arial" w:cs="Arial"/>
          <w:b/>
          <w:bCs/>
          <w:sz w:val="24"/>
          <w:szCs w:val="24"/>
        </w:rPr>
      </w:pPr>
      <w:bookmarkStart w:id="53" w:name="str_28"/>
      <w:bookmarkEnd w:id="53"/>
      <w:r w:rsidRPr="009D1D7C">
        <w:rPr>
          <w:rFonts w:ascii="Arial" w:eastAsia="Times New Roman" w:hAnsi="Arial" w:cs="Arial"/>
          <w:b/>
          <w:bCs/>
          <w:sz w:val="24"/>
          <w:szCs w:val="24"/>
        </w:rPr>
        <w:lastRenderedPageBreak/>
        <w:t>Tabela 6.6 - Faktor osenčenosti zgrade usled okolnih objekata</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1152"/>
        <w:gridCol w:w="716"/>
        <w:gridCol w:w="716"/>
        <w:gridCol w:w="716"/>
        <w:gridCol w:w="6180"/>
      </w:tblGrid>
      <w:tr w:rsidR="009D1D7C" w:rsidRPr="009D1D7C" w:rsidTr="009D1D7C">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Korekcioni faktor </w:t>
            </w:r>
            <w:r w:rsidRPr="009D1D7C">
              <w:rPr>
                <w:rFonts w:ascii="Arial" w:eastAsia="Times New Roman" w:hAnsi="Arial" w:cs="Arial"/>
                <w:i/>
                <w:iCs/>
              </w:rPr>
              <w:t>F</w:t>
            </w:r>
            <w:r w:rsidRPr="009D1D7C">
              <w:rPr>
                <w:rFonts w:ascii="Arial" w:eastAsia="Times New Roman" w:hAnsi="Arial" w:cs="Arial"/>
                <w:sz w:val="15"/>
                <w:vertAlign w:val="subscript"/>
              </w:rPr>
              <w:t>hor</w:t>
            </w:r>
            <w:r w:rsidRPr="009D1D7C">
              <w:rPr>
                <w:rFonts w:ascii="Arial" w:eastAsia="Times New Roman" w:hAnsi="Arial" w:cs="Arial"/>
              </w:rPr>
              <w:t xml:space="preserve"> za 45° SGŠ</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D1D7C" w:rsidRPr="009D1D7C" w:rsidRDefault="003C1A39" w:rsidP="009D1D7C">
            <w:pPr>
              <w:spacing w:before="100" w:beforeAutospacing="1" w:after="100" w:afterAutospacing="1" w:line="240" w:lineRule="auto"/>
              <w:rPr>
                <w:rFonts w:ascii="Arial" w:eastAsia="Times New Roman" w:hAnsi="Arial" w:cs="Arial"/>
              </w:rPr>
            </w:pPr>
            <w:r>
              <w:rPr>
                <w:rFonts w:ascii="Arial" w:eastAsia="Times New Roman" w:hAnsi="Arial" w:cs="Arial"/>
                <w:noProof/>
              </w:rPr>
              <w:drawing>
                <wp:inline distT="0" distB="0" distL="0" distR="0">
                  <wp:extent cx="3838575" cy="2200275"/>
                  <wp:effectExtent l="0" t="0" r="9525" b="9525"/>
                  <wp:docPr id="3" name="Slika 3" descr="t08_0239_s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08_0239_s0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8575" cy="2200275"/>
                          </a:xfrm>
                          <a:prstGeom prst="rect">
                            <a:avLst/>
                          </a:prstGeom>
                          <a:noFill/>
                          <a:ln>
                            <a:noFill/>
                          </a:ln>
                        </pic:spPr>
                      </pic:pic>
                    </a:graphicData>
                  </a:graphic>
                </wp:inline>
              </w:drawing>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Ugao [</w:t>
            </w:r>
            <w:r w:rsidRPr="009D1D7C">
              <w:rPr>
                <w:rFonts w:ascii="Arial" w:eastAsia="Times New Roman" w:hAnsi="Arial" w:cs="Arial"/>
                <w:sz w:val="15"/>
                <w:vertAlign w:val="superscript"/>
              </w:rPr>
              <w:t>o</w:t>
            </w:r>
            <w:r w:rsidRPr="009D1D7C">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J</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I,Z</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after="0" w:line="240" w:lineRule="auto"/>
              <w:rPr>
                <w:rFonts w:ascii="Arial" w:eastAsia="Times New Roman" w:hAnsi="Arial" w:cs="Arial"/>
              </w:rPr>
            </w:pP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after="0" w:line="240" w:lineRule="auto"/>
              <w:rPr>
                <w:rFonts w:ascii="Arial" w:eastAsia="Times New Roman" w:hAnsi="Arial" w:cs="Arial"/>
              </w:rPr>
            </w:pP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0,97</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0,95</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after="0" w:line="240" w:lineRule="auto"/>
              <w:rPr>
                <w:rFonts w:ascii="Arial" w:eastAsia="Times New Roman" w:hAnsi="Arial" w:cs="Arial"/>
              </w:rPr>
            </w:pP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0,85</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0,82</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0,98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after="0" w:line="240" w:lineRule="auto"/>
              <w:rPr>
                <w:rFonts w:ascii="Arial" w:eastAsia="Times New Roman" w:hAnsi="Arial" w:cs="Arial"/>
              </w:rPr>
            </w:pP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0,62</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0,70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after="0" w:line="240" w:lineRule="auto"/>
              <w:rPr>
                <w:rFonts w:ascii="Arial" w:eastAsia="Times New Roman" w:hAnsi="Arial" w:cs="Arial"/>
              </w:rPr>
            </w:pP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0,46</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0,61</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after="0" w:line="240" w:lineRule="auto"/>
              <w:rPr>
                <w:rFonts w:ascii="Arial" w:eastAsia="Times New Roman" w:hAnsi="Arial" w:cs="Arial"/>
              </w:rPr>
            </w:pPr>
          </w:p>
        </w:tc>
      </w:tr>
    </w:tbl>
    <w:p w:rsidR="009D1D7C" w:rsidRPr="009D1D7C" w:rsidRDefault="009D1D7C" w:rsidP="009D1D7C">
      <w:pPr>
        <w:spacing w:before="240" w:after="240" w:line="240" w:lineRule="auto"/>
        <w:jc w:val="center"/>
        <w:rPr>
          <w:rFonts w:ascii="Arial" w:eastAsia="Times New Roman" w:hAnsi="Arial" w:cs="Arial"/>
          <w:b/>
          <w:bCs/>
          <w:sz w:val="24"/>
          <w:szCs w:val="24"/>
        </w:rPr>
      </w:pPr>
      <w:bookmarkStart w:id="54" w:name="str_29"/>
      <w:bookmarkEnd w:id="54"/>
      <w:r w:rsidRPr="009D1D7C">
        <w:rPr>
          <w:rFonts w:ascii="Arial" w:eastAsia="Times New Roman" w:hAnsi="Arial" w:cs="Arial"/>
          <w:b/>
          <w:bCs/>
          <w:sz w:val="24"/>
          <w:szCs w:val="24"/>
        </w:rPr>
        <w:t>Tabela 6.7 - Faktor osenčenosti zgrade usled nastrešnica</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258"/>
        <w:gridCol w:w="744"/>
        <w:gridCol w:w="744"/>
        <w:gridCol w:w="744"/>
        <w:gridCol w:w="5930"/>
      </w:tblGrid>
      <w:tr w:rsidR="009D1D7C" w:rsidRPr="009D1D7C" w:rsidTr="009D1D7C">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Korekcioni faktor </w:t>
            </w:r>
            <w:r w:rsidRPr="009D1D7C">
              <w:rPr>
                <w:rFonts w:ascii="Arial" w:eastAsia="Times New Roman" w:hAnsi="Arial" w:cs="Arial"/>
                <w:i/>
                <w:iCs/>
              </w:rPr>
              <w:t>F</w:t>
            </w:r>
            <w:r w:rsidRPr="009D1D7C">
              <w:rPr>
                <w:rFonts w:ascii="Arial" w:eastAsia="Times New Roman" w:hAnsi="Arial" w:cs="Arial"/>
                <w:sz w:val="15"/>
                <w:vertAlign w:val="subscript"/>
              </w:rPr>
              <w:t>ov</w:t>
            </w:r>
            <w:r w:rsidRPr="009D1D7C">
              <w:rPr>
                <w:rFonts w:ascii="Arial" w:eastAsia="Times New Roman" w:hAnsi="Arial" w:cs="Arial"/>
              </w:rPr>
              <w:t xml:space="preserve"> za 45° SGŠ</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ind w:left="1134" w:hanging="142"/>
              <w:rPr>
                <w:rFonts w:ascii="Arial" w:eastAsia="Times New Roman" w:hAnsi="Arial" w:cs="Arial"/>
              </w:rPr>
            </w:pPr>
            <w:r w:rsidRPr="009D1D7C">
              <w:rPr>
                <w:rFonts w:ascii="Arial" w:eastAsia="Times New Roman" w:hAnsi="Arial" w:cs="Arial"/>
              </w:rPr>
              <w:t>Vertikalni presek</w:t>
            </w:r>
          </w:p>
          <w:p w:rsidR="009D1D7C" w:rsidRPr="009D1D7C" w:rsidRDefault="003C1A39" w:rsidP="009D1D7C">
            <w:pPr>
              <w:spacing w:before="100" w:beforeAutospacing="1" w:after="100" w:afterAutospacing="1" w:line="240" w:lineRule="auto"/>
              <w:rPr>
                <w:rFonts w:ascii="Arial" w:eastAsia="Times New Roman" w:hAnsi="Arial" w:cs="Arial"/>
              </w:rPr>
            </w:pPr>
            <w:r>
              <w:rPr>
                <w:rFonts w:ascii="Arial" w:eastAsia="Times New Roman" w:hAnsi="Arial" w:cs="Arial"/>
                <w:noProof/>
              </w:rPr>
              <w:drawing>
                <wp:inline distT="0" distB="0" distL="0" distR="0">
                  <wp:extent cx="3419475" cy="1762125"/>
                  <wp:effectExtent l="0" t="0" r="9525" b="9525"/>
                  <wp:docPr id="4" name="Slika 4" descr="t08_0239_s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08_0239_s0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9475" cy="1762125"/>
                          </a:xfrm>
                          <a:prstGeom prst="rect">
                            <a:avLst/>
                          </a:prstGeom>
                          <a:noFill/>
                          <a:ln>
                            <a:noFill/>
                          </a:ln>
                        </pic:spPr>
                      </pic:pic>
                    </a:graphicData>
                  </a:graphic>
                </wp:inline>
              </w:drawing>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Ugao [</w:t>
            </w:r>
            <w:r w:rsidRPr="009D1D7C">
              <w:rPr>
                <w:rFonts w:ascii="Arial" w:eastAsia="Times New Roman" w:hAnsi="Arial" w:cs="Arial"/>
                <w:sz w:val="15"/>
                <w:vertAlign w:val="superscript"/>
              </w:rPr>
              <w:t>o</w:t>
            </w:r>
            <w:r w:rsidRPr="009D1D7C">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J</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I.Z</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after="0" w:line="240" w:lineRule="auto"/>
              <w:rPr>
                <w:rFonts w:ascii="Arial" w:eastAsia="Times New Roman" w:hAnsi="Arial" w:cs="Arial"/>
              </w:rPr>
            </w:pP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after="0" w:line="240" w:lineRule="auto"/>
              <w:rPr>
                <w:rFonts w:ascii="Arial" w:eastAsia="Times New Roman" w:hAnsi="Arial" w:cs="Arial"/>
              </w:rPr>
            </w:pP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0,90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0,89</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0,91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after="0" w:line="240" w:lineRule="auto"/>
              <w:rPr>
                <w:rFonts w:ascii="Arial" w:eastAsia="Times New Roman" w:hAnsi="Arial" w:cs="Arial"/>
              </w:rPr>
            </w:pP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0,74</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0,76</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0,80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after="0" w:line="240" w:lineRule="auto"/>
              <w:rPr>
                <w:rFonts w:ascii="Arial" w:eastAsia="Times New Roman" w:hAnsi="Arial" w:cs="Arial"/>
              </w:rPr>
            </w:pP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0,50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0,58</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0,66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after="0" w:line="240" w:lineRule="auto"/>
              <w:rPr>
                <w:rFonts w:ascii="Arial" w:eastAsia="Times New Roman" w:hAnsi="Arial" w:cs="Arial"/>
              </w:rPr>
            </w:pPr>
          </w:p>
        </w:tc>
      </w:tr>
    </w:tbl>
    <w:p w:rsidR="009D1D7C" w:rsidRPr="009D1D7C" w:rsidRDefault="009D1D7C" w:rsidP="009D1D7C">
      <w:pPr>
        <w:spacing w:before="240" w:after="240" w:line="240" w:lineRule="auto"/>
        <w:jc w:val="center"/>
        <w:rPr>
          <w:rFonts w:ascii="Arial" w:eastAsia="Times New Roman" w:hAnsi="Arial" w:cs="Arial"/>
          <w:b/>
          <w:bCs/>
          <w:sz w:val="24"/>
          <w:szCs w:val="24"/>
        </w:rPr>
      </w:pPr>
      <w:bookmarkStart w:id="55" w:name="str_30"/>
      <w:bookmarkEnd w:id="55"/>
      <w:r w:rsidRPr="009D1D7C">
        <w:rPr>
          <w:rFonts w:ascii="Arial" w:eastAsia="Times New Roman" w:hAnsi="Arial" w:cs="Arial"/>
          <w:b/>
          <w:bCs/>
          <w:sz w:val="24"/>
          <w:szCs w:val="24"/>
        </w:rPr>
        <w:t>Tabela 6.8 - Faktor osenčenosti zgrade usled vertikalnih ispusta na fasadi</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381"/>
        <w:gridCol w:w="818"/>
        <w:gridCol w:w="818"/>
        <w:gridCol w:w="818"/>
        <w:gridCol w:w="5585"/>
      </w:tblGrid>
      <w:tr w:rsidR="009D1D7C" w:rsidRPr="009D1D7C" w:rsidTr="009D1D7C">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lastRenderedPageBreak/>
              <w:t xml:space="preserve">Korekcioni faktor </w:t>
            </w:r>
            <w:r w:rsidRPr="009D1D7C">
              <w:rPr>
                <w:rFonts w:ascii="Arial" w:eastAsia="Times New Roman" w:hAnsi="Arial" w:cs="Arial"/>
                <w:i/>
                <w:iCs/>
              </w:rPr>
              <w:t>F</w:t>
            </w:r>
            <w:r w:rsidRPr="009D1D7C">
              <w:rPr>
                <w:rFonts w:ascii="Arial" w:eastAsia="Times New Roman" w:hAnsi="Arial" w:cs="Arial"/>
                <w:sz w:val="15"/>
                <w:vertAlign w:val="subscript"/>
              </w:rPr>
              <w:t>fin</w:t>
            </w:r>
            <w:r w:rsidRPr="009D1D7C">
              <w:rPr>
                <w:rFonts w:ascii="Arial" w:eastAsia="Times New Roman" w:hAnsi="Arial" w:cs="Arial"/>
              </w:rPr>
              <w:t xml:space="preserve"> za 45° SGŠ</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ind w:left="1134" w:hanging="142"/>
              <w:rPr>
                <w:rFonts w:ascii="Arial" w:eastAsia="Times New Roman" w:hAnsi="Arial" w:cs="Arial"/>
              </w:rPr>
            </w:pPr>
            <w:r w:rsidRPr="009D1D7C">
              <w:rPr>
                <w:rFonts w:ascii="Arial" w:eastAsia="Times New Roman" w:hAnsi="Arial" w:cs="Arial"/>
              </w:rPr>
              <w:t>Horizontalni presek</w:t>
            </w:r>
          </w:p>
          <w:p w:rsidR="009D1D7C" w:rsidRPr="009D1D7C" w:rsidRDefault="003C1A39" w:rsidP="009D1D7C">
            <w:pPr>
              <w:spacing w:before="100" w:beforeAutospacing="1" w:after="100" w:afterAutospacing="1" w:line="240" w:lineRule="auto"/>
              <w:rPr>
                <w:rFonts w:ascii="Arial" w:eastAsia="Times New Roman" w:hAnsi="Arial" w:cs="Arial"/>
              </w:rPr>
            </w:pPr>
            <w:r>
              <w:rPr>
                <w:rFonts w:ascii="Arial" w:eastAsia="Times New Roman" w:hAnsi="Arial" w:cs="Arial"/>
                <w:noProof/>
              </w:rPr>
              <w:drawing>
                <wp:inline distT="0" distB="0" distL="0" distR="0">
                  <wp:extent cx="2933700" cy="942975"/>
                  <wp:effectExtent l="0" t="0" r="0" b="9525"/>
                  <wp:docPr id="5" name="Slika 5" descr="t08_0239_s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08_0239_s00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3700" cy="942975"/>
                          </a:xfrm>
                          <a:prstGeom prst="rect">
                            <a:avLst/>
                          </a:prstGeom>
                          <a:noFill/>
                          <a:ln>
                            <a:noFill/>
                          </a:ln>
                        </pic:spPr>
                      </pic:pic>
                    </a:graphicData>
                  </a:graphic>
                </wp:inline>
              </w:drawing>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Ugao [</w:t>
            </w:r>
            <w:r w:rsidRPr="009D1D7C">
              <w:rPr>
                <w:rFonts w:ascii="Arial" w:eastAsia="Times New Roman" w:hAnsi="Arial" w:cs="Arial"/>
                <w:sz w:val="15"/>
                <w:vertAlign w:val="superscript"/>
              </w:rPr>
              <w:t>o</w:t>
            </w:r>
            <w:r w:rsidRPr="009D1D7C">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J</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I,Z</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after="0" w:line="240" w:lineRule="auto"/>
              <w:rPr>
                <w:rFonts w:ascii="Arial" w:eastAsia="Times New Roman" w:hAnsi="Arial" w:cs="Arial"/>
              </w:rPr>
            </w:pP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after="0" w:line="240" w:lineRule="auto"/>
              <w:rPr>
                <w:rFonts w:ascii="Arial" w:eastAsia="Times New Roman" w:hAnsi="Arial" w:cs="Arial"/>
              </w:rPr>
            </w:pP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0,94</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0,92</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after="0" w:line="240" w:lineRule="auto"/>
              <w:rPr>
                <w:rFonts w:ascii="Arial" w:eastAsia="Times New Roman" w:hAnsi="Arial" w:cs="Arial"/>
              </w:rPr>
            </w:pP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0,84</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0,84</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after="0" w:line="240" w:lineRule="auto"/>
              <w:rPr>
                <w:rFonts w:ascii="Arial" w:eastAsia="Times New Roman" w:hAnsi="Arial" w:cs="Arial"/>
              </w:rPr>
            </w:pP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0,72</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0,75</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after="0" w:line="240" w:lineRule="auto"/>
              <w:rPr>
                <w:rFonts w:ascii="Arial" w:eastAsia="Times New Roman" w:hAnsi="Arial" w:cs="Arial"/>
              </w:rPr>
            </w:pPr>
          </w:p>
        </w:tc>
      </w:tr>
    </w:tbl>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Faktor zasenčenja, </w:t>
      </w:r>
      <w:r w:rsidRPr="009D1D7C">
        <w:rPr>
          <w:rFonts w:ascii="Arial" w:eastAsia="Times New Roman" w:hAnsi="Arial" w:cs="Arial"/>
          <w:i/>
          <w:iCs/>
        </w:rPr>
        <w:t>f</w:t>
      </w:r>
      <w:r w:rsidRPr="009D1D7C">
        <w:rPr>
          <w:rFonts w:ascii="Arial" w:eastAsia="Times New Roman" w:hAnsi="Arial" w:cs="Arial"/>
          <w:sz w:val="15"/>
          <w:vertAlign w:val="subscript"/>
        </w:rPr>
        <w:t>S</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Elementi za zasenčenje su elementi koji sprečavaju ili ograničavaju insolaciju: na osnovu topografije (uticaj položaja zgrade u odnosu na profil terena, u odnosu na susedne - zgrade koje je nadvišavaju i sl.); na osnovu konstruktivnog rešenja zgrade - izgleda spoljnjeg omotača (balkoni, lođe, istureni elementi - erkeri, prepusti, i sl.).; na osnovu posebnih (pomerljivih) elemenata za zasenčenje (novija rešenja).</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Faktor zasenčenja, </w:t>
      </w:r>
      <w:r w:rsidRPr="009D1D7C">
        <w:rPr>
          <w:rFonts w:ascii="Arial" w:eastAsia="Times New Roman" w:hAnsi="Arial" w:cs="Arial"/>
          <w:i/>
          <w:iCs/>
        </w:rPr>
        <w:t>f</w:t>
      </w:r>
      <w:r w:rsidRPr="009D1D7C">
        <w:rPr>
          <w:rFonts w:ascii="Arial" w:eastAsia="Times New Roman" w:hAnsi="Arial" w:cs="Arial"/>
          <w:sz w:val="15"/>
          <w:vertAlign w:val="subscript"/>
        </w:rPr>
        <w:t>S</w:t>
      </w:r>
      <w:r w:rsidRPr="009D1D7C">
        <w:rPr>
          <w:rFonts w:ascii="Arial" w:eastAsia="Times New Roman" w:hAnsi="Arial" w:cs="Arial"/>
        </w:rPr>
        <w:t>, može se izračunavati na pojednostavljeni način:</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i/>
          <w:iCs/>
        </w:rPr>
        <w:t>f</w:t>
      </w:r>
      <w:r w:rsidRPr="009D1D7C">
        <w:rPr>
          <w:rFonts w:ascii="Arial" w:eastAsia="Times New Roman" w:hAnsi="Arial" w:cs="Arial"/>
          <w:sz w:val="15"/>
          <w:vertAlign w:val="subscript"/>
        </w:rPr>
        <w:t>S</w:t>
      </w:r>
      <w:r w:rsidRPr="009D1D7C">
        <w:rPr>
          <w:rFonts w:ascii="Arial" w:eastAsia="Times New Roman" w:hAnsi="Arial" w:cs="Arial"/>
        </w:rPr>
        <w:t xml:space="preserve"> = 0,9 za nezasenčeni (nezaklonjeni) položaj;</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i/>
          <w:iCs/>
        </w:rPr>
        <w:t>f</w:t>
      </w:r>
      <w:r w:rsidRPr="009D1D7C">
        <w:rPr>
          <w:rFonts w:ascii="Arial" w:eastAsia="Times New Roman" w:hAnsi="Arial" w:cs="Arial"/>
          <w:sz w:val="15"/>
          <w:vertAlign w:val="subscript"/>
        </w:rPr>
        <w:t>S</w:t>
      </w:r>
      <w:r w:rsidRPr="009D1D7C">
        <w:rPr>
          <w:rFonts w:ascii="Arial" w:eastAsia="Times New Roman" w:hAnsi="Arial" w:cs="Arial"/>
        </w:rPr>
        <w:t xml:space="preserve"> = 0,6 za zasenčeni (zaklonjeni) položaj.</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Efektivni stepen propustljivosti energije, </w:t>
      </w:r>
      <w:r w:rsidRPr="009D1D7C">
        <w:rPr>
          <w:rFonts w:ascii="Arial" w:eastAsia="Times New Roman" w:hAnsi="Arial" w:cs="Arial"/>
          <w:i/>
          <w:iCs/>
        </w:rPr>
        <w:t>g</w:t>
      </w:r>
      <w:r w:rsidRPr="009D1D7C">
        <w:rPr>
          <w:rFonts w:ascii="Arial" w:eastAsia="Times New Roman" w:hAnsi="Arial" w:cs="Arial"/>
          <w:sz w:val="15"/>
          <w:vertAlign w:val="subscript"/>
        </w:rPr>
        <w:t>w</w:t>
      </w:r>
      <w:r w:rsidRPr="009D1D7C">
        <w:rPr>
          <w:rFonts w:ascii="Arial" w:eastAsia="Times New Roman" w:hAnsi="Arial" w:cs="Arial"/>
        </w:rPr>
        <w:t>:</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Ukupan stepen propustljivosti energije transparentnih površina, </w:t>
      </w:r>
      <w:r w:rsidRPr="009D1D7C">
        <w:rPr>
          <w:rFonts w:ascii="Arial" w:eastAsia="Times New Roman" w:hAnsi="Arial" w:cs="Arial"/>
          <w:i/>
          <w:iCs/>
        </w:rPr>
        <w:t>g</w:t>
      </w:r>
      <w:r w:rsidRPr="009D1D7C">
        <w:rPr>
          <w:rFonts w:ascii="Arial" w:eastAsia="Times New Roman" w:hAnsi="Arial" w:cs="Arial"/>
        </w:rPr>
        <w:t xml:space="preserve">, je deo energije Sunčevog zračenja koja se kroz zastakljenje predaje prostoriji, pri toplotnom protoku koji je upravan na površinu (često se ova veličina obeležava sa </w:t>
      </w:r>
      <w:r w:rsidRPr="009D1D7C">
        <w:rPr>
          <w:rFonts w:ascii="Arial" w:eastAsia="Times New Roman" w:hAnsi="Arial" w:cs="Arial"/>
          <w:i/>
          <w:iCs/>
        </w:rPr>
        <w:t>g</w:t>
      </w:r>
      <w:r w:rsidRPr="009D1D7C">
        <w:rPr>
          <w:rFonts w:ascii="Symbol" w:eastAsia="Times New Roman" w:hAnsi="Symbol" w:cs="Arial"/>
          <w:sz w:val="16"/>
          <w:szCs w:val="16"/>
        </w:rPr>
        <w:t></w:t>
      </w:r>
      <w:r w:rsidRPr="009D1D7C">
        <w:rPr>
          <w:rFonts w:ascii="Arial" w:eastAsia="Times New Roman" w:hAnsi="Arial" w:cs="Arial"/>
        </w:rPr>
        <w:t xml:space="preserve">, tj. </w:t>
      </w:r>
      <w:r w:rsidRPr="009D1D7C">
        <w:rPr>
          <w:rFonts w:ascii="Arial" w:eastAsia="Times New Roman" w:hAnsi="Arial" w:cs="Arial"/>
          <w:i/>
          <w:iCs/>
        </w:rPr>
        <w:t>g</w:t>
      </w:r>
      <w:r w:rsidRPr="009D1D7C">
        <w:rPr>
          <w:rFonts w:ascii="Arial" w:eastAsia="Times New Roman" w:hAnsi="Arial" w:cs="Arial"/>
        </w:rPr>
        <w:t xml:space="preserve"> = </w:t>
      </w:r>
      <w:r w:rsidRPr="009D1D7C">
        <w:rPr>
          <w:rFonts w:ascii="Arial" w:eastAsia="Times New Roman" w:hAnsi="Arial" w:cs="Arial"/>
          <w:i/>
          <w:iCs/>
        </w:rPr>
        <w:t>g</w:t>
      </w:r>
      <w:r w:rsidRPr="009D1D7C">
        <w:rPr>
          <w:rFonts w:ascii="Symbol" w:eastAsia="Times New Roman" w:hAnsi="Symbol" w:cs="Arial"/>
          <w:sz w:val="16"/>
          <w:szCs w:val="16"/>
        </w:rPr>
        <w:t></w:t>
      </w:r>
      <w:r w:rsidRPr="009D1D7C">
        <w:rPr>
          <w:rFonts w:ascii="Arial" w:eastAsia="Times New Roman" w:hAnsi="Arial" w:cs="Arial"/>
        </w:rPr>
        <w:t>).</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Računske (projektne) vrednosti za ukupan stepen propustljivosti energije za različita zastakljenja, </w:t>
      </w:r>
      <w:r w:rsidRPr="009D1D7C">
        <w:rPr>
          <w:rFonts w:ascii="Arial" w:eastAsia="Times New Roman" w:hAnsi="Arial" w:cs="Arial"/>
          <w:i/>
          <w:iCs/>
        </w:rPr>
        <w:t>g</w:t>
      </w:r>
      <w:r w:rsidRPr="009D1D7C">
        <w:rPr>
          <w:rFonts w:ascii="Arial" w:eastAsia="Times New Roman" w:hAnsi="Arial" w:cs="Arial"/>
        </w:rPr>
        <w:t>, date su u tabeli 3.2.1 ovog priloga.</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Usled zaprljanosti stakla i odstupanja u odnosu na upadni ugao (različito od 90°), efektivni stepen propustljivosti energije, </w:t>
      </w:r>
      <w:r w:rsidRPr="009D1D7C">
        <w:rPr>
          <w:rFonts w:ascii="Arial" w:eastAsia="Times New Roman" w:hAnsi="Arial" w:cs="Arial"/>
          <w:i/>
          <w:iCs/>
        </w:rPr>
        <w:t>g</w:t>
      </w:r>
      <w:r w:rsidRPr="009D1D7C">
        <w:rPr>
          <w:rFonts w:ascii="Arial" w:eastAsia="Times New Roman" w:hAnsi="Arial" w:cs="Arial"/>
          <w:sz w:val="15"/>
          <w:vertAlign w:val="subscript"/>
        </w:rPr>
        <w:t>w</w:t>
      </w:r>
      <w:r w:rsidRPr="009D1D7C">
        <w:rPr>
          <w:rFonts w:ascii="Arial" w:eastAsia="Times New Roman" w:hAnsi="Arial" w:cs="Arial"/>
        </w:rPr>
        <w:t>, usvaja se sa vrednošću:</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i/>
          <w:iCs/>
        </w:rPr>
        <w:t>g</w:t>
      </w:r>
      <w:r w:rsidRPr="009D1D7C">
        <w:rPr>
          <w:rFonts w:ascii="Arial" w:eastAsia="Times New Roman" w:hAnsi="Arial" w:cs="Arial"/>
          <w:sz w:val="15"/>
          <w:vertAlign w:val="subscript"/>
        </w:rPr>
        <w:t>w</w:t>
      </w:r>
      <w:r w:rsidRPr="009D1D7C">
        <w:rPr>
          <w:rFonts w:ascii="Arial" w:eastAsia="Times New Roman" w:hAnsi="Arial" w:cs="Arial"/>
        </w:rPr>
        <w:t xml:space="preserve"> = 0,9 x g</w:t>
      </w:r>
    </w:p>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Zimske bašte</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Solarni dotoci toplote kroz zimske bašte mogu se određivati primenom pojednostavljenog postupka: uračunava se samo toplotni dotok koji se direktno dobija preko spoljašnjeg zastakljenja zimske bašte i prenosi se preko unutrašnjeg ostakljenja (ostakljenje između zgrade i na nju naslonjene zimske bašte) u prostoriju/-e; pri tome se u proračun uzimaju i eventualna zasenčenja od krova zimske bašte.</w:t>
      </w:r>
    </w:p>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Transparentne toplotne izolacije</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Transparentne toplotne izolacije pripadaju grupi novijih materijala. Toplotni dotoci kroz transparentne toplotne izolacije posebno se izračunavaju. </w:t>
      </w:r>
    </w:p>
    <w:p w:rsidR="009D1D7C" w:rsidRPr="009D1D7C" w:rsidRDefault="009D1D7C" w:rsidP="009D1D7C">
      <w:pPr>
        <w:spacing w:before="240" w:after="240" w:line="240" w:lineRule="auto"/>
        <w:jc w:val="center"/>
        <w:rPr>
          <w:rFonts w:ascii="Arial" w:eastAsia="Times New Roman" w:hAnsi="Arial" w:cs="Arial"/>
          <w:b/>
          <w:bCs/>
          <w:sz w:val="24"/>
          <w:szCs w:val="24"/>
        </w:rPr>
      </w:pPr>
      <w:bookmarkStart w:id="56" w:name="str_31"/>
      <w:bookmarkEnd w:id="56"/>
      <w:r w:rsidRPr="009D1D7C">
        <w:rPr>
          <w:rFonts w:ascii="Arial" w:eastAsia="Times New Roman" w:hAnsi="Arial" w:cs="Arial"/>
          <w:b/>
          <w:bCs/>
          <w:sz w:val="24"/>
          <w:szCs w:val="24"/>
        </w:rPr>
        <w:lastRenderedPageBreak/>
        <w:t>Tabela 6.9 - Srednje sume Sunčevog zračenja i srednja mesečna temperatura spoljnog vazduha</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14"/>
        <w:gridCol w:w="1131"/>
        <w:gridCol w:w="557"/>
        <w:gridCol w:w="557"/>
        <w:gridCol w:w="667"/>
        <w:gridCol w:w="668"/>
        <w:gridCol w:w="668"/>
        <w:gridCol w:w="668"/>
        <w:gridCol w:w="668"/>
        <w:gridCol w:w="668"/>
        <w:gridCol w:w="668"/>
        <w:gridCol w:w="668"/>
        <w:gridCol w:w="558"/>
        <w:gridCol w:w="558"/>
        <w:gridCol w:w="502"/>
      </w:tblGrid>
      <w:tr w:rsidR="009D1D7C" w:rsidRPr="009D1D7C" w:rsidTr="009D1D7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Mesec</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I</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II</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III</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IV</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V</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VI</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VII</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VIII</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IX</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XI</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XII</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Zima</w:t>
            </w:r>
          </w:p>
        </w:tc>
      </w:tr>
      <w:tr w:rsidR="009D1D7C" w:rsidRPr="009D1D7C" w:rsidTr="009D1D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Srednja mesečna temperatura (</w:t>
            </w:r>
            <w:r w:rsidRPr="009D1D7C">
              <w:rPr>
                <w:rFonts w:ascii="Arial" w:eastAsia="Times New Roman" w:hAnsi="Arial" w:cs="Arial"/>
                <w:sz w:val="15"/>
                <w:vertAlign w:val="superscript"/>
              </w:rPr>
              <w:t>o</w:t>
            </w:r>
            <w:r w:rsidRPr="009D1D7C">
              <w:rPr>
                <w:rFonts w:ascii="Arial" w:eastAsia="Times New Roman" w:hAnsi="Arial" w:cs="Arial"/>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0,9</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7,3</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12,5</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17,6</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20,6</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22,3</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22,0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17,7</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12,7</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5,6</w:t>
            </w:r>
          </w:p>
        </w:tc>
      </w:tr>
      <w:tr w:rsidR="009D1D7C" w:rsidRPr="009D1D7C" w:rsidTr="009D1D7C">
        <w:trPr>
          <w:trHeight w:val="1245"/>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S</w:t>
            </w:r>
            <w:r w:rsidRPr="009D1D7C">
              <w:rPr>
                <w:rFonts w:ascii="Arial" w:eastAsia="Times New Roman" w:hAnsi="Arial" w:cs="Arial"/>
              </w:rPr>
              <w:br/>
              <w:t>u</w:t>
            </w:r>
            <w:r w:rsidRPr="009D1D7C">
              <w:rPr>
                <w:rFonts w:ascii="Arial" w:eastAsia="Times New Roman" w:hAnsi="Arial" w:cs="Arial"/>
              </w:rPr>
              <w:br/>
              <w:t>n</w:t>
            </w:r>
            <w:r w:rsidRPr="009D1D7C">
              <w:rPr>
                <w:rFonts w:ascii="Arial" w:eastAsia="Times New Roman" w:hAnsi="Arial" w:cs="Arial"/>
              </w:rPr>
              <w:br/>
              <w:t xml:space="preserve">č </w:t>
            </w:r>
            <w:r w:rsidRPr="009D1D7C">
              <w:rPr>
                <w:rFonts w:ascii="Arial" w:eastAsia="Times New Roman" w:hAnsi="Arial" w:cs="Arial"/>
              </w:rPr>
              <w:br/>
              <w:t>e</w:t>
            </w:r>
            <w:r w:rsidRPr="009D1D7C">
              <w:rPr>
                <w:rFonts w:ascii="Arial" w:eastAsia="Times New Roman" w:hAnsi="Arial" w:cs="Arial"/>
              </w:rPr>
              <w:br/>
              <w:t>v</w:t>
            </w:r>
            <w:r w:rsidRPr="009D1D7C">
              <w:rPr>
                <w:rFonts w:ascii="Arial" w:eastAsia="Times New Roman" w:hAnsi="Arial" w:cs="Arial"/>
              </w:rPr>
              <w:br/>
              <w:t>o</w:t>
            </w:r>
            <w:r w:rsidRPr="009D1D7C">
              <w:rPr>
                <w:rFonts w:ascii="Arial" w:eastAsia="Times New Roman" w:hAnsi="Arial" w:cs="Arial"/>
              </w:rPr>
              <w:br/>
            </w:r>
            <w:r w:rsidRPr="009D1D7C">
              <w:rPr>
                <w:rFonts w:ascii="Arial" w:eastAsia="Times New Roman" w:hAnsi="Arial" w:cs="Arial"/>
              </w:rPr>
              <w:br/>
              <w:t>z</w:t>
            </w:r>
            <w:r w:rsidRPr="009D1D7C">
              <w:rPr>
                <w:rFonts w:ascii="Arial" w:eastAsia="Times New Roman" w:hAnsi="Arial" w:cs="Arial"/>
              </w:rPr>
              <w:br/>
              <w:t>r</w:t>
            </w:r>
            <w:r w:rsidRPr="009D1D7C">
              <w:rPr>
                <w:rFonts w:ascii="Arial" w:eastAsia="Times New Roman" w:hAnsi="Arial" w:cs="Arial"/>
              </w:rPr>
              <w:br/>
              <w:t>a</w:t>
            </w:r>
            <w:r w:rsidRPr="009D1D7C">
              <w:rPr>
                <w:rFonts w:ascii="Arial" w:eastAsia="Times New Roman" w:hAnsi="Arial" w:cs="Arial"/>
              </w:rPr>
              <w:br/>
              <w:t>č</w:t>
            </w:r>
            <w:r w:rsidRPr="009D1D7C">
              <w:rPr>
                <w:rFonts w:ascii="Arial" w:eastAsia="Times New Roman" w:hAnsi="Arial" w:cs="Arial"/>
              </w:rPr>
              <w:br/>
              <w:t>e</w:t>
            </w:r>
            <w:r w:rsidRPr="009D1D7C">
              <w:rPr>
                <w:rFonts w:ascii="Arial" w:eastAsia="Times New Roman" w:hAnsi="Arial" w:cs="Arial"/>
              </w:rPr>
              <w:br/>
              <w:t>nj</w:t>
            </w:r>
            <w:r w:rsidRPr="009D1D7C">
              <w:rPr>
                <w:rFonts w:ascii="Arial" w:eastAsia="Times New Roman" w:hAnsi="Arial" w:cs="Arial"/>
              </w:rPr>
              <w:b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HOR</w:t>
            </w:r>
            <w:r w:rsidRPr="009D1D7C">
              <w:rPr>
                <w:rFonts w:ascii="Arial" w:eastAsia="Times New Roman" w:hAnsi="Arial" w:cs="Arial"/>
              </w:rPr>
              <w:br/>
              <w:t>(kWh/m</w:t>
            </w:r>
            <w:r w:rsidRPr="009D1D7C">
              <w:rPr>
                <w:rFonts w:ascii="Arial" w:eastAsia="Times New Roman" w:hAnsi="Arial" w:cs="Arial"/>
                <w:sz w:val="15"/>
                <w:vertAlign w:val="superscript"/>
              </w:rPr>
              <w:t>2</w:t>
            </w:r>
            <w:r w:rsidRPr="009D1D7C">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42,75</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60,35</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103,86</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133,65</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170,43</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181,23</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192,83</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170,43</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127,58</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88,94</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45,50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33,87</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398</w:t>
            </w:r>
          </w:p>
        </w:tc>
      </w:tr>
      <w:tr w:rsidR="009D1D7C" w:rsidRPr="009D1D7C" w:rsidTr="009D1D7C">
        <w:trPr>
          <w:trHeight w:val="1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J</w:t>
            </w:r>
            <w:r w:rsidRPr="009D1D7C">
              <w:rPr>
                <w:rFonts w:ascii="Arial" w:eastAsia="Times New Roman" w:hAnsi="Arial" w:cs="Arial"/>
              </w:rPr>
              <w:br/>
              <w:t>(kWh/m</w:t>
            </w:r>
            <w:r w:rsidRPr="009D1D7C">
              <w:rPr>
                <w:rFonts w:ascii="Arial" w:eastAsia="Times New Roman" w:hAnsi="Arial" w:cs="Arial"/>
                <w:sz w:val="15"/>
                <w:vertAlign w:val="superscript"/>
              </w:rPr>
              <w:t>2</w:t>
            </w:r>
            <w:r w:rsidRPr="009D1D7C">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64,25</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76,98</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96,43</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86,73</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86,28</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81,43</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90,31</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99,43</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107,38</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109,22</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66,52</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52,80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455</w:t>
            </w:r>
          </w:p>
        </w:tc>
      </w:tr>
      <w:tr w:rsidR="009D1D7C" w:rsidRPr="009D1D7C" w:rsidTr="009D1D7C">
        <w:trPr>
          <w:trHeight w:val="17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I, Z</w:t>
            </w:r>
            <w:r w:rsidRPr="009D1D7C">
              <w:rPr>
                <w:rFonts w:ascii="Arial" w:eastAsia="Times New Roman" w:hAnsi="Arial" w:cs="Arial"/>
              </w:rPr>
              <w:br/>
              <w:t>(kWh/m</w:t>
            </w:r>
            <w:r w:rsidRPr="009D1D7C">
              <w:rPr>
                <w:rFonts w:ascii="Arial" w:eastAsia="Times New Roman" w:hAnsi="Arial" w:cs="Arial"/>
                <w:sz w:val="15"/>
                <w:vertAlign w:val="superscript"/>
              </w:rPr>
              <w:t>2</w:t>
            </w:r>
            <w:r w:rsidRPr="009D1D7C">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32,57</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55,35</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79,80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96,05</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112,90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116,78</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125,22</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114,37</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91,32</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67,21</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34,67</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25,53</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310</w:t>
            </w:r>
          </w:p>
        </w:tc>
      </w:tr>
      <w:tr w:rsidR="009D1D7C" w:rsidRPr="009D1D7C" w:rsidTr="009D1D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S</w:t>
            </w:r>
            <w:r w:rsidRPr="009D1D7C">
              <w:rPr>
                <w:rFonts w:ascii="Arial" w:eastAsia="Times New Roman" w:hAnsi="Arial" w:cs="Arial"/>
              </w:rPr>
              <w:br/>
              <w:t>(kWh/m</w:t>
            </w:r>
            <w:r w:rsidRPr="009D1D7C">
              <w:rPr>
                <w:rFonts w:ascii="Arial" w:eastAsia="Times New Roman" w:hAnsi="Arial" w:cs="Arial"/>
                <w:sz w:val="15"/>
                <w:vertAlign w:val="superscript"/>
              </w:rPr>
              <w:t>2</w:t>
            </w:r>
            <w:r w:rsidRPr="009D1D7C">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17,42</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22,38</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36,04</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44,64</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55,69</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56,88</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58,27</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52,83</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38,78</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29,16</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17,93</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14,31</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145</w:t>
            </w:r>
          </w:p>
        </w:tc>
      </w:tr>
      <w:tr w:rsidR="009D1D7C" w:rsidRPr="009D1D7C" w:rsidTr="009D1D7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after="0" w:line="240" w:lineRule="auto"/>
              <w:rPr>
                <w:rFonts w:ascii="Times New Roman" w:eastAsia="Times New Roman" w:hAnsi="Times New Roman"/>
                <w:sz w:val="24"/>
                <w:szCs w:val="24"/>
              </w:rPr>
            </w:pPr>
            <w:r w:rsidRPr="009D1D7C">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after="0" w:line="240" w:lineRule="auto"/>
              <w:rPr>
                <w:rFonts w:ascii="Times New Roman" w:eastAsia="Times New Roman" w:hAnsi="Times New Roman"/>
                <w:sz w:val="24"/>
                <w:szCs w:val="24"/>
              </w:rPr>
            </w:pPr>
            <w:r w:rsidRPr="009D1D7C">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after="0" w:line="240" w:lineRule="auto"/>
              <w:rPr>
                <w:rFonts w:ascii="Times New Roman" w:eastAsia="Times New Roman" w:hAnsi="Times New Roman"/>
                <w:sz w:val="24"/>
                <w:szCs w:val="24"/>
              </w:rPr>
            </w:pPr>
            <w:r w:rsidRPr="009D1D7C">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after="0" w:line="240" w:lineRule="auto"/>
              <w:rPr>
                <w:rFonts w:ascii="Times New Roman" w:eastAsia="Times New Roman" w:hAnsi="Times New Roman"/>
                <w:sz w:val="24"/>
                <w:szCs w:val="24"/>
              </w:rPr>
            </w:pPr>
            <w:r w:rsidRPr="009D1D7C">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after="0" w:line="240" w:lineRule="auto"/>
              <w:rPr>
                <w:rFonts w:ascii="Times New Roman" w:eastAsia="Times New Roman" w:hAnsi="Times New Roman"/>
                <w:sz w:val="24"/>
                <w:szCs w:val="24"/>
              </w:rPr>
            </w:pPr>
            <w:r w:rsidRPr="009D1D7C">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after="0" w:line="240" w:lineRule="auto"/>
              <w:rPr>
                <w:rFonts w:ascii="Times New Roman" w:eastAsia="Times New Roman" w:hAnsi="Times New Roman"/>
                <w:sz w:val="24"/>
                <w:szCs w:val="24"/>
              </w:rPr>
            </w:pPr>
            <w:r w:rsidRPr="009D1D7C">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after="0" w:line="240" w:lineRule="auto"/>
              <w:rPr>
                <w:rFonts w:ascii="Times New Roman" w:eastAsia="Times New Roman" w:hAnsi="Times New Roman"/>
                <w:sz w:val="24"/>
                <w:szCs w:val="24"/>
              </w:rPr>
            </w:pPr>
            <w:r w:rsidRPr="009D1D7C">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after="0" w:line="240" w:lineRule="auto"/>
              <w:rPr>
                <w:rFonts w:ascii="Times New Roman" w:eastAsia="Times New Roman" w:hAnsi="Times New Roman"/>
                <w:sz w:val="24"/>
                <w:szCs w:val="24"/>
              </w:rPr>
            </w:pPr>
            <w:r w:rsidRPr="009D1D7C">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after="0" w:line="240" w:lineRule="auto"/>
              <w:rPr>
                <w:rFonts w:ascii="Times New Roman" w:eastAsia="Times New Roman" w:hAnsi="Times New Roman"/>
                <w:sz w:val="24"/>
                <w:szCs w:val="24"/>
              </w:rPr>
            </w:pPr>
            <w:r w:rsidRPr="009D1D7C">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after="0" w:line="240" w:lineRule="auto"/>
              <w:rPr>
                <w:rFonts w:ascii="Times New Roman" w:eastAsia="Times New Roman" w:hAnsi="Times New Roman"/>
                <w:sz w:val="24"/>
                <w:szCs w:val="24"/>
              </w:rPr>
            </w:pPr>
            <w:r w:rsidRPr="009D1D7C">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after="0" w:line="240" w:lineRule="auto"/>
              <w:rPr>
                <w:rFonts w:ascii="Times New Roman" w:eastAsia="Times New Roman" w:hAnsi="Times New Roman"/>
                <w:sz w:val="24"/>
                <w:szCs w:val="24"/>
              </w:rPr>
            </w:pPr>
            <w:r w:rsidRPr="009D1D7C">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after="0" w:line="240" w:lineRule="auto"/>
              <w:rPr>
                <w:rFonts w:ascii="Times New Roman" w:eastAsia="Times New Roman" w:hAnsi="Times New Roman"/>
                <w:sz w:val="24"/>
                <w:szCs w:val="24"/>
              </w:rPr>
            </w:pPr>
            <w:r w:rsidRPr="009D1D7C">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after="0" w:line="240" w:lineRule="auto"/>
              <w:rPr>
                <w:rFonts w:ascii="Times New Roman" w:eastAsia="Times New Roman" w:hAnsi="Times New Roman"/>
                <w:sz w:val="24"/>
                <w:szCs w:val="24"/>
              </w:rPr>
            </w:pPr>
            <w:r w:rsidRPr="009D1D7C">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after="0" w:line="240" w:lineRule="auto"/>
              <w:rPr>
                <w:rFonts w:ascii="Times New Roman" w:eastAsia="Times New Roman" w:hAnsi="Times New Roman"/>
                <w:sz w:val="24"/>
                <w:szCs w:val="24"/>
              </w:rPr>
            </w:pPr>
          </w:p>
        </w:tc>
      </w:tr>
      <w:tr w:rsidR="009D1D7C" w:rsidRPr="009D1D7C" w:rsidTr="009D1D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HDD - 2520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585</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458</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370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102</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101</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373</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531</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  </w:t>
            </w:r>
          </w:p>
        </w:tc>
      </w:tr>
    </w:tbl>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Napomena: Vrednosti srednjih suma Sunčevog zračenja datih u tabeli 6.9 koriste se za proračun dobitaka toplote od Sunčevog zračenja za sve lokacije na teritoriji Republike Srbije.</w:t>
      </w:r>
    </w:p>
    <w:p w:rsidR="009D1D7C" w:rsidRPr="009D1D7C" w:rsidRDefault="009D1D7C" w:rsidP="009D1D7C">
      <w:pPr>
        <w:spacing w:before="240" w:after="240" w:line="240" w:lineRule="auto"/>
        <w:jc w:val="center"/>
        <w:rPr>
          <w:rFonts w:ascii="Arial" w:eastAsia="Times New Roman" w:hAnsi="Arial" w:cs="Arial"/>
          <w:b/>
          <w:bCs/>
          <w:sz w:val="24"/>
          <w:szCs w:val="24"/>
        </w:rPr>
      </w:pPr>
      <w:bookmarkStart w:id="57" w:name="str_32"/>
      <w:bookmarkEnd w:id="57"/>
      <w:r w:rsidRPr="009D1D7C">
        <w:rPr>
          <w:rFonts w:ascii="Arial" w:eastAsia="Times New Roman" w:hAnsi="Arial" w:cs="Arial"/>
          <w:b/>
          <w:bCs/>
          <w:sz w:val="24"/>
          <w:szCs w:val="24"/>
        </w:rPr>
        <w:t>Tabela 6.10 - Orijentacija u horizontalnoj ravni i nagibi kosih površina</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378"/>
        <w:gridCol w:w="5042"/>
      </w:tblGrid>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Orijentacija fasadnih zidova*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Uglovi nagiba kosih površina**</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3C1A39" w:rsidP="009D1D7C">
            <w:pPr>
              <w:spacing w:before="100" w:beforeAutospacing="1" w:after="100" w:afterAutospacing="1" w:line="240" w:lineRule="auto"/>
              <w:jc w:val="center"/>
              <w:rPr>
                <w:rFonts w:ascii="Arial" w:eastAsia="Times New Roman" w:hAnsi="Arial" w:cs="Arial"/>
              </w:rPr>
            </w:pPr>
            <w:r>
              <w:rPr>
                <w:rFonts w:ascii="Arial" w:eastAsia="Times New Roman" w:hAnsi="Arial" w:cs="Arial"/>
                <w:noProof/>
              </w:rPr>
              <w:lastRenderedPageBreak/>
              <w:drawing>
                <wp:inline distT="0" distB="0" distL="0" distR="0">
                  <wp:extent cx="2085975" cy="1943100"/>
                  <wp:effectExtent l="0" t="0" r="9525" b="0"/>
                  <wp:docPr id="6" name="Slika 6" descr="t08_0239_s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08_0239_s00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5975" cy="19431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3C1A39" w:rsidP="009D1D7C">
            <w:pPr>
              <w:spacing w:before="100" w:beforeAutospacing="1" w:after="100" w:afterAutospacing="1" w:line="240" w:lineRule="auto"/>
              <w:jc w:val="center"/>
              <w:rPr>
                <w:rFonts w:ascii="Arial" w:eastAsia="Times New Roman" w:hAnsi="Arial" w:cs="Arial"/>
              </w:rPr>
            </w:pPr>
            <w:r>
              <w:rPr>
                <w:rFonts w:ascii="Arial" w:eastAsia="Times New Roman" w:hAnsi="Arial" w:cs="Arial"/>
                <w:noProof/>
              </w:rPr>
              <w:drawing>
                <wp:inline distT="0" distB="0" distL="0" distR="0">
                  <wp:extent cx="2419350" cy="1952625"/>
                  <wp:effectExtent l="0" t="0" r="0" b="9525"/>
                  <wp:docPr id="7" name="Slika 7" descr="t08_0239_s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08_0239_s00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9350" cy="1952625"/>
                          </a:xfrm>
                          <a:prstGeom prst="rect">
                            <a:avLst/>
                          </a:prstGeom>
                          <a:noFill/>
                          <a:ln>
                            <a:noFill/>
                          </a:ln>
                        </pic:spPr>
                      </pic:pic>
                    </a:graphicData>
                  </a:graphic>
                </wp:inline>
              </w:drawing>
            </w:r>
          </w:p>
        </w:tc>
      </w:tr>
    </w:tbl>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*Napomena: Orjentacija fasadnih zidova zgrade definiše se prema pretežnoj orjentaciji ka jednoj od četiri strane sveta (istok, zapad, sever i jug) i u zavisnosti od pretežne orjentacije usvajaju se vrednosti srednjih suma Sunčevog zračenja iz tabele 6.9.</w:t>
      </w:r>
      <w:r w:rsidRPr="009D1D7C">
        <w:rPr>
          <w:rFonts w:ascii="Arial" w:eastAsia="Times New Roman" w:hAnsi="Arial" w:cs="Arial"/>
        </w:rPr>
        <w:br/>
        <w:t>** Napomena: Ukoliko se proračun radi za kose fasadne elemente, potrebno je izvršiti korekciju srednjih suma sunčevog zračenja, i to na sledeći način:</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1. za ugao nagiba -15°&lt; </w:t>
      </w:r>
      <w:r w:rsidRPr="009D1D7C">
        <w:rPr>
          <w:rFonts w:ascii="Symbol" w:eastAsia="Times New Roman" w:hAnsi="Symbol" w:cs="Arial"/>
          <w:i/>
          <w:iCs/>
          <w:sz w:val="20"/>
        </w:rPr>
        <w:t></w:t>
      </w:r>
      <w:r w:rsidRPr="009D1D7C">
        <w:rPr>
          <w:rFonts w:ascii="Arial" w:eastAsia="Times New Roman" w:hAnsi="Arial" w:cs="Arial"/>
        </w:rPr>
        <w:t xml:space="preserve"> &lt; +15° - ne vrši se korekcija, već se površina tretira kao vertikalna;</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2. za ugao nagiba +30°&lt; </w:t>
      </w:r>
      <w:r w:rsidRPr="009D1D7C">
        <w:rPr>
          <w:rFonts w:ascii="Symbol" w:eastAsia="Times New Roman" w:hAnsi="Symbol" w:cs="Arial"/>
          <w:i/>
          <w:iCs/>
          <w:sz w:val="20"/>
        </w:rPr>
        <w:t></w:t>
      </w:r>
      <w:r w:rsidRPr="009D1D7C">
        <w:rPr>
          <w:rFonts w:ascii="Arial" w:eastAsia="Times New Roman" w:hAnsi="Arial" w:cs="Arial"/>
        </w:rPr>
        <w:t xml:space="preserve"> &lt; +75° - korekcija se vrši prema jednačini:</w:t>
      </w:r>
    </w:p>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q</w:t>
      </w:r>
      <w:r w:rsidRPr="009D1D7C">
        <w:rPr>
          <w:rFonts w:ascii="Arial" w:eastAsia="Times New Roman" w:hAnsi="Arial" w:cs="Arial"/>
          <w:sz w:val="15"/>
          <w:vertAlign w:val="subscript"/>
        </w:rPr>
        <w:t>sol</w:t>
      </w:r>
      <w:r w:rsidRPr="009D1D7C">
        <w:rPr>
          <w:rFonts w:ascii="Arial" w:eastAsia="Times New Roman" w:hAnsi="Arial" w:cs="Arial"/>
        </w:rPr>
        <w:t xml:space="preserve"> = q</w:t>
      </w:r>
      <w:r w:rsidRPr="009D1D7C">
        <w:rPr>
          <w:rFonts w:ascii="Arial" w:eastAsia="Times New Roman" w:hAnsi="Arial" w:cs="Arial"/>
          <w:sz w:val="15"/>
          <w:vertAlign w:val="subscript"/>
        </w:rPr>
        <w:t xml:space="preserve">sol,tab </w:t>
      </w:r>
      <w:r w:rsidRPr="009D1D7C">
        <w:rPr>
          <w:rFonts w:ascii="Arial" w:eastAsia="Times New Roman" w:hAnsi="Arial" w:cs="Arial"/>
        </w:rPr>
        <w:t xml:space="preserve">sin(90 - </w:t>
      </w:r>
      <w:r w:rsidRPr="009D1D7C">
        <w:rPr>
          <w:rFonts w:ascii="Symbol" w:eastAsia="Times New Roman" w:hAnsi="Symbol" w:cs="Arial"/>
          <w:i/>
          <w:iCs/>
          <w:sz w:val="20"/>
        </w:rPr>
        <w:t></w:t>
      </w:r>
      <w:r w:rsidRPr="009D1D7C">
        <w:rPr>
          <w:rFonts w:ascii="Arial" w:eastAsia="Times New Roman" w:hAnsi="Arial" w:cs="Arial"/>
          <w:i/>
          <w:iCs/>
        </w:rPr>
        <w:t>)</w:t>
      </w:r>
      <w:r w:rsidRPr="009D1D7C">
        <w:rPr>
          <w:rFonts w:ascii="Arial" w:eastAsia="Times New Roman" w:hAnsi="Arial" w:cs="Arial"/>
        </w:rPr>
        <w:t>;</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3. za ugao nagiba +75°&lt; </w:t>
      </w:r>
      <w:r w:rsidRPr="009D1D7C">
        <w:rPr>
          <w:rFonts w:ascii="Symbol" w:eastAsia="Times New Roman" w:hAnsi="Symbol" w:cs="Arial"/>
          <w:i/>
          <w:iCs/>
          <w:sz w:val="20"/>
        </w:rPr>
        <w:t></w:t>
      </w:r>
      <w:r w:rsidRPr="009D1D7C">
        <w:rPr>
          <w:rFonts w:ascii="Arial" w:eastAsia="Times New Roman" w:hAnsi="Arial" w:cs="Arial"/>
        </w:rPr>
        <w:t xml:space="preserve"> &lt; +90° - ne vrši se korekcija, već se površina tretira kao horizontalna.</w:t>
      </w:r>
    </w:p>
    <w:p w:rsidR="009D1D7C" w:rsidRPr="009D1D7C" w:rsidRDefault="009D1D7C" w:rsidP="009D1D7C">
      <w:pPr>
        <w:spacing w:before="240" w:after="240" w:line="240" w:lineRule="auto"/>
        <w:jc w:val="center"/>
        <w:rPr>
          <w:rFonts w:ascii="Arial" w:eastAsia="Times New Roman" w:hAnsi="Arial" w:cs="Arial"/>
          <w:b/>
          <w:bCs/>
          <w:sz w:val="24"/>
          <w:szCs w:val="24"/>
        </w:rPr>
      </w:pPr>
      <w:bookmarkStart w:id="58" w:name="str_33"/>
      <w:bookmarkEnd w:id="58"/>
      <w:r w:rsidRPr="009D1D7C">
        <w:rPr>
          <w:rFonts w:ascii="Arial" w:eastAsia="Times New Roman" w:hAnsi="Arial" w:cs="Arial"/>
          <w:b/>
          <w:bCs/>
          <w:sz w:val="24"/>
          <w:szCs w:val="24"/>
        </w:rPr>
        <w:t>Tabela 6.11 - Dozvoljena godišnja potrošnja finalne energije</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Zgrade moraju biti projektovane tako da ne premašuju dozvoljenu godišnju potrošnju energije propisanu u Tabeli 6.11.</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 Napomena: Vrednosti definisane u koloni 2 u tabelama 6.11a i 6.11b privremenog su karaktera i na snazi su do usvajanja Nacionalnog Programskog Paketa za određivanje potrošnje energije. </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Vrednosti iz kolone br. 3, tabela 6.11a i 6.11b proračunavaće se pomoću Nacionalnog Programskog Paketa za određivanje potrošnje energije, po usvajanju ovog paketa.</w:t>
      </w:r>
    </w:p>
    <w:p w:rsidR="009D1D7C" w:rsidRPr="009D1D7C" w:rsidRDefault="009D1D7C" w:rsidP="009D1D7C">
      <w:pPr>
        <w:spacing w:before="240" w:after="240" w:line="240" w:lineRule="auto"/>
        <w:jc w:val="center"/>
        <w:rPr>
          <w:rFonts w:ascii="Arial" w:eastAsia="Times New Roman" w:hAnsi="Arial" w:cs="Arial"/>
          <w:b/>
          <w:bCs/>
          <w:sz w:val="24"/>
          <w:szCs w:val="24"/>
        </w:rPr>
      </w:pPr>
      <w:bookmarkStart w:id="59" w:name="str_34"/>
      <w:bookmarkEnd w:id="59"/>
      <w:r w:rsidRPr="009D1D7C">
        <w:rPr>
          <w:rFonts w:ascii="Arial" w:eastAsia="Times New Roman" w:hAnsi="Arial" w:cs="Arial"/>
          <w:b/>
          <w:bCs/>
          <w:sz w:val="24"/>
          <w:szCs w:val="24"/>
        </w:rPr>
        <w:t>Tabela 6.11a - Dozvoljena godišnja potrošnja finalne energije - nove zgrade</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487"/>
        <w:gridCol w:w="2765"/>
        <w:gridCol w:w="2401"/>
        <w:gridCol w:w="3827"/>
      </w:tblGrid>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RB.</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VRSTA ZGRADE</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Dozvoljena maksimalna godišnja potrošnja energije za grejanje</w:t>
            </w:r>
            <w:r w:rsidRPr="009D1D7C">
              <w:rPr>
                <w:rFonts w:ascii="Arial" w:eastAsia="Times New Roman" w:hAnsi="Arial" w:cs="Arial"/>
              </w:rPr>
              <w:br/>
              <w:t>[kWh/m</w:t>
            </w:r>
            <w:r w:rsidRPr="009D1D7C">
              <w:rPr>
                <w:rFonts w:ascii="Arial" w:eastAsia="Times New Roman" w:hAnsi="Arial" w:cs="Arial"/>
                <w:sz w:val="15"/>
                <w:vertAlign w:val="superscript"/>
              </w:rPr>
              <w:t>2</w:t>
            </w:r>
            <w:r w:rsidRPr="009D1D7C">
              <w:rPr>
                <w:rFonts w:ascii="Arial" w:eastAsia="Times New Roman" w:hAnsi="Arial" w:cs="Arial"/>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Dozvoljena godišnja upotreba primarne energije za grejanje, hlađenje, sanitarnu toplu vodu, ventilaciju i veštačko osvetljenje</w:t>
            </w:r>
            <w:r w:rsidRPr="009D1D7C">
              <w:rPr>
                <w:rFonts w:ascii="Arial" w:eastAsia="Times New Roman" w:hAnsi="Arial" w:cs="Arial"/>
              </w:rPr>
              <w:br/>
              <w:t>[kWh/m</w:t>
            </w:r>
            <w:r w:rsidRPr="009D1D7C">
              <w:rPr>
                <w:rFonts w:ascii="Arial" w:eastAsia="Times New Roman" w:hAnsi="Arial" w:cs="Arial"/>
                <w:sz w:val="15"/>
                <w:vertAlign w:val="superscript"/>
              </w:rPr>
              <w:t>2</w:t>
            </w:r>
            <w:r w:rsidRPr="009D1D7C">
              <w:rPr>
                <w:rFonts w:ascii="Arial" w:eastAsia="Times New Roman" w:hAnsi="Arial" w:cs="Arial"/>
              </w:rPr>
              <w:t>a]</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3</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lastRenderedPageBreak/>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stambene zgrade sa jednim stanom</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(proračun pomoću Nacionalnog Programskog Paketa)</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stambene zgrade sa dva ili više stanova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(proračun pomoću Nacionalnog Programskog Paketa)</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upravne i poslovne zgrade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(proračun pomoću Nacionalnog Programskog Paketa)</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zgrade namenjene obrazovanju</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(proračun pomoću Nacionalnog Programskog Paketa)</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zgrade namenjene zdravstvu i socijalnoj zaštiti</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(proračun pomoću Nacionalnog Programskog Paketa)</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zgrade namenjene turizmu i ugostiteljstvu</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(proračun pomoću Nacionalnog Programskog Paketa)</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zgrade namenjene sportu i rekreaciji</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(proračun pomoću Nacionalnog Programskog Paketa)</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zgrade namenjene trgovini i uslužnim delatnostima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(proračun pomoću Nacionalnog Programskog Paketa)</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zgrade za druge namene koje koriste energiju uključujući i mešovite namene</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(proračun pomoću Nacionalnog Programskog Paketa)</w:t>
            </w:r>
          </w:p>
        </w:tc>
      </w:tr>
    </w:tbl>
    <w:p w:rsidR="009D1D7C" w:rsidRPr="009D1D7C" w:rsidRDefault="009D1D7C" w:rsidP="009D1D7C">
      <w:pPr>
        <w:spacing w:before="240" w:after="240" w:line="240" w:lineRule="auto"/>
        <w:jc w:val="center"/>
        <w:rPr>
          <w:rFonts w:ascii="Arial" w:eastAsia="Times New Roman" w:hAnsi="Arial" w:cs="Arial"/>
          <w:b/>
          <w:bCs/>
          <w:sz w:val="24"/>
          <w:szCs w:val="24"/>
        </w:rPr>
      </w:pPr>
      <w:bookmarkStart w:id="60" w:name="str_35"/>
      <w:bookmarkEnd w:id="60"/>
      <w:r w:rsidRPr="009D1D7C">
        <w:rPr>
          <w:rFonts w:ascii="Arial" w:eastAsia="Times New Roman" w:hAnsi="Arial" w:cs="Arial"/>
          <w:b/>
          <w:bCs/>
          <w:sz w:val="24"/>
          <w:szCs w:val="24"/>
        </w:rPr>
        <w:t>Tabela 6.11b - Dozvoljena godišnja potrošnja finalne energije - postojeće zgrade</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426"/>
        <w:gridCol w:w="2764"/>
        <w:gridCol w:w="2400"/>
        <w:gridCol w:w="3890"/>
      </w:tblGrid>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RB</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VRSTA ZGRADE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Dozvoljena maksimalna godišnja potrošnja energije za grejanje</w:t>
            </w:r>
            <w:r w:rsidRPr="009D1D7C">
              <w:rPr>
                <w:rFonts w:ascii="Arial" w:eastAsia="Times New Roman" w:hAnsi="Arial" w:cs="Arial"/>
              </w:rPr>
              <w:br/>
              <w:t>[kWh/m</w:t>
            </w:r>
            <w:r w:rsidRPr="009D1D7C">
              <w:rPr>
                <w:rFonts w:ascii="Arial" w:eastAsia="Times New Roman" w:hAnsi="Arial" w:cs="Arial"/>
                <w:sz w:val="15"/>
                <w:vertAlign w:val="superscript"/>
              </w:rPr>
              <w:t>2</w:t>
            </w:r>
            <w:r w:rsidRPr="009D1D7C">
              <w:rPr>
                <w:rFonts w:ascii="Arial" w:eastAsia="Times New Roman" w:hAnsi="Arial" w:cs="Arial"/>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Dozvoljena godišnja upotreba PRIMARNE energije za grejanje, hlađenje, sanitarnu toplu vodu, ventilaciju i veštačko osvetljenje</w:t>
            </w:r>
            <w:r w:rsidRPr="009D1D7C">
              <w:rPr>
                <w:rFonts w:ascii="Arial" w:eastAsia="Times New Roman" w:hAnsi="Arial" w:cs="Arial"/>
              </w:rPr>
              <w:br/>
              <w:t>[kWh/m</w:t>
            </w:r>
            <w:r w:rsidRPr="009D1D7C">
              <w:rPr>
                <w:rFonts w:ascii="Arial" w:eastAsia="Times New Roman" w:hAnsi="Arial" w:cs="Arial"/>
                <w:sz w:val="15"/>
                <w:vertAlign w:val="superscript"/>
              </w:rPr>
              <w:t>2</w:t>
            </w:r>
            <w:r w:rsidRPr="009D1D7C">
              <w:rPr>
                <w:rFonts w:ascii="Arial" w:eastAsia="Times New Roman" w:hAnsi="Arial" w:cs="Arial"/>
              </w:rPr>
              <w:t>a]</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3</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stambene zgrade sa jednim stanom</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(proračun pomoću Nacionalnog Programskog Paketa)</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stambene zgrade sa dva ili više stanova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(proračun pomoću Nacionalnog Programskog Paketa)</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upravne i poslovne zgrade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(proračun pomoću Nacionalnog Programskog Paketa)</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zgrade namenjene obrazovanju</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(proračun pomoću Nacionalnog Programskog Paketa)</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zgrade namenjene zdravstvu i socijalnoj zaštiti</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120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(proračun pomoću Nacionalnog Programskog Paketa)</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zgrade namenjene turizmu i ugostiteljstvu</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(proračun pomoću Nacionalnog Programskog Paketa)</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zgrade namenjene sportu i </w:t>
            </w:r>
            <w:r w:rsidRPr="009D1D7C">
              <w:rPr>
                <w:rFonts w:ascii="Arial" w:eastAsia="Times New Roman" w:hAnsi="Arial" w:cs="Arial"/>
              </w:rPr>
              <w:lastRenderedPageBreak/>
              <w:t>rekreaciji</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lastRenderedPageBreak/>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(proračun pomoću Nacionalnog </w:t>
            </w:r>
            <w:r w:rsidRPr="009D1D7C">
              <w:rPr>
                <w:rFonts w:ascii="Arial" w:eastAsia="Times New Roman" w:hAnsi="Arial" w:cs="Arial"/>
              </w:rPr>
              <w:lastRenderedPageBreak/>
              <w:t>Programskog Paketa)</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lastRenderedPageBreak/>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zgrade namenjene trgovini i uslužnim delatnostima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(proračun pomoću Nacionalnog Programskog Paketa)</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zgrade za druge namene koje koriste energiju uključujući i mešovite namene</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(proračun pomoću Nacionalnog Programskog Paketa)</w:t>
            </w:r>
          </w:p>
        </w:tc>
      </w:tr>
    </w:tbl>
    <w:p w:rsidR="009D1D7C" w:rsidRPr="009D1D7C" w:rsidRDefault="009D1D7C" w:rsidP="009D1D7C">
      <w:pPr>
        <w:spacing w:before="240" w:after="240" w:line="240" w:lineRule="auto"/>
        <w:jc w:val="center"/>
        <w:rPr>
          <w:rFonts w:ascii="Arial" w:eastAsia="Times New Roman" w:hAnsi="Arial" w:cs="Arial"/>
          <w:b/>
          <w:bCs/>
          <w:sz w:val="24"/>
          <w:szCs w:val="24"/>
        </w:rPr>
      </w:pPr>
      <w:bookmarkStart w:id="61" w:name="str_36"/>
      <w:bookmarkEnd w:id="61"/>
      <w:r w:rsidRPr="009D1D7C">
        <w:rPr>
          <w:rFonts w:ascii="Arial" w:eastAsia="Times New Roman" w:hAnsi="Arial" w:cs="Arial"/>
          <w:b/>
          <w:bCs/>
          <w:sz w:val="24"/>
          <w:szCs w:val="24"/>
        </w:rPr>
        <w:t>Tabela 6.12 - Faktori pretvaranja za proračunavanje godišnje primarne energije za pojedine vrste izvora toplote</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5363"/>
        <w:gridCol w:w="4117"/>
      </w:tblGrid>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ENERGENT</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FAKTOR PRETVARANJA</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ulje za loženje</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1,2</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gas</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1,1</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ugalj</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1,3</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drvena biomasa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0,1</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električna energija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2,5</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daljinsko grejanje na fosilna goriva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1,8</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daljinsko grejanje kogeneracijom</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1,0</w:t>
            </w:r>
          </w:p>
        </w:tc>
      </w:tr>
    </w:tbl>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Godišnja primarna energija za funkcionisanje zgrade određuje se tako što se godišnja dovedena energija za rad sistema u zgradi pomnoži sa faktorom pretvaranja određenim u tabeli 6.12.</w:t>
      </w:r>
    </w:p>
    <w:p w:rsidR="009D1D7C" w:rsidRPr="009D1D7C" w:rsidRDefault="009D1D7C" w:rsidP="009D1D7C">
      <w:pPr>
        <w:spacing w:before="240" w:after="240" w:line="240" w:lineRule="auto"/>
        <w:jc w:val="center"/>
        <w:rPr>
          <w:rFonts w:ascii="Arial" w:eastAsia="Times New Roman" w:hAnsi="Arial" w:cs="Arial"/>
          <w:b/>
          <w:bCs/>
          <w:sz w:val="24"/>
          <w:szCs w:val="24"/>
        </w:rPr>
      </w:pPr>
      <w:bookmarkStart w:id="62" w:name="str_37"/>
      <w:bookmarkEnd w:id="62"/>
      <w:r w:rsidRPr="009D1D7C">
        <w:rPr>
          <w:rFonts w:ascii="Arial" w:eastAsia="Times New Roman" w:hAnsi="Arial" w:cs="Arial"/>
          <w:b/>
          <w:bCs/>
          <w:sz w:val="24"/>
          <w:szCs w:val="24"/>
        </w:rPr>
        <w:t>Tabela 6.13 - Specifične emisije CO2 za pojedine vrste energenata</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3916"/>
        <w:gridCol w:w="2646"/>
        <w:gridCol w:w="2918"/>
      </w:tblGrid>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Energent</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Po jedinici goriva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Po jedinici energije</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zemni gas</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1,9 kg/m</w:t>
            </w:r>
            <w:r w:rsidRPr="009D1D7C">
              <w:rPr>
                <w:rFonts w:ascii="Arial" w:eastAsia="Times New Roman" w:hAnsi="Arial" w:cs="Arial"/>
                <w:sz w:val="15"/>
                <w:vertAlign w:val="superscript"/>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0,20 kg/kWh</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tečni naftni gas</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2,9 kg/kg</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0,215 kg/kWh</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ekstra lako ulje za loženje</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2,6 kg/l</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0,265 kg/kWh</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lako ulje za loženje</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3,2 kg/kg</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0,28 kg/kWh</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daljinska toplota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0,33 kg/kWh</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0,33 kg/kWh*</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električna energija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0,53 kg/kWh</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0,53 kg/kWh</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smeđi ugalj (domaći)</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1,5 kg/kg</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0,32 kg/kWh</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smeđi ugalj (strani)</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1,88 kg/kg</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0,40 kg/kWh</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lignit (domaći)</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1,0 kg/kg</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0,33 kg/kWh</w:t>
            </w:r>
          </w:p>
        </w:tc>
      </w:tr>
    </w:tbl>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*Napomena: Podaci se koriste u slučaju kada isporučilac energenta ne navede emisiju za svoj izvor energenata, odnosno energije. </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lastRenderedPageBreak/>
        <w:t>Proračun emisije CO</w:t>
      </w:r>
      <w:r w:rsidRPr="009D1D7C">
        <w:rPr>
          <w:rFonts w:ascii="Arial" w:eastAsia="Times New Roman" w:hAnsi="Arial" w:cs="Arial"/>
          <w:sz w:val="15"/>
          <w:vertAlign w:val="subscript"/>
        </w:rPr>
        <w:t>2</w:t>
      </w:r>
      <w:r w:rsidRPr="009D1D7C">
        <w:rPr>
          <w:rFonts w:ascii="Arial" w:eastAsia="Times New Roman" w:hAnsi="Arial" w:cs="Arial"/>
        </w:rPr>
        <w:t xml:space="preserve"> i pokazatelji:</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1) emisije CO</w:t>
      </w:r>
      <w:r w:rsidRPr="009D1D7C">
        <w:rPr>
          <w:rFonts w:ascii="Arial" w:eastAsia="Times New Roman" w:hAnsi="Arial" w:cs="Arial"/>
          <w:sz w:val="15"/>
          <w:vertAlign w:val="subscript"/>
        </w:rPr>
        <w:t>2</w:t>
      </w:r>
      <w:r w:rsidRPr="009D1D7C">
        <w:rPr>
          <w:rFonts w:ascii="Arial" w:eastAsia="Times New Roman" w:hAnsi="Arial" w:cs="Arial"/>
        </w:rPr>
        <w:t>, koje nastanu tokom funkcionisanja objekta, određuju se na osnovu podataka specifične emisije CO</w:t>
      </w:r>
      <w:r w:rsidRPr="009D1D7C">
        <w:rPr>
          <w:rFonts w:ascii="Arial" w:eastAsia="Times New Roman" w:hAnsi="Arial" w:cs="Arial"/>
          <w:sz w:val="15"/>
          <w:vertAlign w:val="subscript"/>
        </w:rPr>
        <w:t>2</w:t>
      </w:r>
      <w:r w:rsidRPr="009D1D7C">
        <w:rPr>
          <w:rFonts w:ascii="Arial" w:eastAsia="Times New Roman" w:hAnsi="Arial" w:cs="Arial"/>
        </w:rPr>
        <w:t xml:space="preserve"> za pojedine izvore energije, tako što se godišnja potrebna primarna energija za funkcionisanje objekta, prema određenom izvoru energije, pomnoži pripadajućim podatkom specifične emisije CO</w:t>
      </w:r>
      <w:r w:rsidRPr="009D1D7C">
        <w:rPr>
          <w:rFonts w:ascii="Arial" w:eastAsia="Times New Roman" w:hAnsi="Arial" w:cs="Arial"/>
          <w:sz w:val="15"/>
          <w:vertAlign w:val="subscript"/>
        </w:rPr>
        <w:t>2</w:t>
      </w:r>
      <w:r w:rsidRPr="009D1D7C">
        <w:rPr>
          <w:rFonts w:ascii="Arial" w:eastAsia="Times New Roman" w:hAnsi="Arial" w:cs="Arial"/>
        </w:rPr>
        <w:t>, koji je dat u tabeli 6.13 ovog pravilnika i vrednosti saberu;</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2) pokazatelji emisije CO</w:t>
      </w:r>
      <w:r w:rsidRPr="009D1D7C">
        <w:rPr>
          <w:rFonts w:ascii="Arial" w:eastAsia="Times New Roman" w:hAnsi="Arial" w:cs="Arial"/>
          <w:sz w:val="15"/>
          <w:vertAlign w:val="subscript"/>
        </w:rPr>
        <w:t>2</w:t>
      </w:r>
      <w:r w:rsidRPr="009D1D7C">
        <w:rPr>
          <w:rFonts w:ascii="Arial" w:eastAsia="Times New Roman" w:hAnsi="Arial" w:cs="Arial"/>
        </w:rPr>
        <w:t xml:space="preserve"> izražavaju se u obliku godišnjih emisija CO</w:t>
      </w:r>
      <w:r w:rsidRPr="009D1D7C">
        <w:rPr>
          <w:rFonts w:ascii="Arial" w:eastAsia="Times New Roman" w:hAnsi="Arial" w:cs="Arial"/>
          <w:sz w:val="15"/>
          <w:vertAlign w:val="subscript"/>
        </w:rPr>
        <w:t xml:space="preserve">2 </w:t>
      </w:r>
      <w:r w:rsidRPr="009D1D7C">
        <w:rPr>
          <w:rFonts w:ascii="Arial" w:eastAsia="Times New Roman" w:hAnsi="Arial" w:cs="Arial"/>
        </w:rPr>
        <w:t>[kg/a] i specifičnih godišnjih emisija na jedinicu površine CO</w:t>
      </w:r>
      <w:r w:rsidRPr="009D1D7C">
        <w:rPr>
          <w:rFonts w:ascii="Arial" w:eastAsia="Times New Roman" w:hAnsi="Arial" w:cs="Arial"/>
          <w:sz w:val="15"/>
          <w:vertAlign w:val="subscript"/>
        </w:rPr>
        <w:t>2</w:t>
      </w:r>
      <w:r w:rsidRPr="009D1D7C">
        <w:rPr>
          <w:rFonts w:ascii="Arial" w:eastAsia="Times New Roman" w:hAnsi="Arial" w:cs="Arial"/>
        </w:rPr>
        <w:t xml:space="preserve"> [kg/m</w:t>
      </w:r>
      <w:r w:rsidRPr="009D1D7C">
        <w:rPr>
          <w:rFonts w:ascii="Arial" w:eastAsia="Times New Roman" w:hAnsi="Arial" w:cs="Arial"/>
          <w:sz w:val="15"/>
          <w:vertAlign w:val="superscript"/>
        </w:rPr>
        <w:t>2</w:t>
      </w:r>
      <w:r w:rsidRPr="009D1D7C">
        <w:rPr>
          <w:rFonts w:ascii="Arial" w:eastAsia="Times New Roman" w:hAnsi="Arial" w:cs="Arial"/>
        </w:rPr>
        <w:t>a].</w:t>
      </w:r>
    </w:p>
    <w:p w:rsidR="009D1D7C" w:rsidRPr="009D1D7C" w:rsidRDefault="009D1D7C" w:rsidP="009D1D7C">
      <w:pPr>
        <w:spacing w:after="0" w:line="240" w:lineRule="auto"/>
        <w:jc w:val="center"/>
        <w:rPr>
          <w:rFonts w:ascii="Arial" w:eastAsia="Times New Roman" w:hAnsi="Arial" w:cs="Arial"/>
          <w:b/>
          <w:bCs/>
          <w:sz w:val="31"/>
          <w:szCs w:val="31"/>
        </w:rPr>
      </w:pPr>
      <w:bookmarkStart w:id="63" w:name="str_38"/>
      <w:bookmarkEnd w:id="63"/>
      <w:r w:rsidRPr="009D1D7C">
        <w:rPr>
          <w:rFonts w:ascii="Arial" w:eastAsia="Times New Roman" w:hAnsi="Arial" w:cs="Arial"/>
          <w:b/>
          <w:bCs/>
          <w:sz w:val="31"/>
          <w:szCs w:val="31"/>
        </w:rPr>
        <w:t>PRILOG 7</w:t>
      </w:r>
    </w:p>
    <w:p w:rsidR="009D1D7C" w:rsidRPr="009D1D7C" w:rsidRDefault="009D1D7C" w:rsidP="009D1D7C">
      <w:pPr>
        <w:spacing w:after="0" w:line="240" w:lineRule="auto"/>
        <w:jc w:val="center"/>
        <w:rPr>
          <w:rFonts w:ascii="Arial" w:eastAsia="Times New Roman" w:hAnsi="Arial" w:cs="Arial"/>
          <w:b/>
          <w:bCs/>
          <w:sz w:val="31"/>
          <w:szCs w:val="31"/>
        </w:rPr>
      </w:pPr>
      <w:r w:rsidRPr="009D1D7C">
        <w:rPr>
          <w:rFonts w:ascii="Arial" w:eastAsia="Times New Roman" w:hAnsi="Arial" w:cs="Arial"/>
          <w:b/>
          <w:bCs/>
          <w:sz w:val="31"/>
          <w:szCs w:val="31"/>
        </w:rPr>
        <w:t>Energetski pokazatelji za rashladne agregate koji se koriste za potrebe hlađenja u zgradama</w:t>
      </w:r>
    </w:p>
    <w:p w:rsidR="009D1D7C" w:rsidRPr="009D1D7C" w:rsidRDefault="009D1D7C" w:rsidP="009D1D7C">
      <w:pPr>
        <w:spacing w:before="240" w:after="240" w:line="240" w:lineRule="auto"/>
        <w:jc w:val="center"/>
        <w:rPr>
          <w:rFonts w:ascii="Arial" w:eastAsia="Times New Roman" w:hAnsi="Arial" w:cs="Arial"/>
          <w:b/>
          <w:bCs/>
          <w:sz w:val="24"/>
          <w:szCs w:val="24"/>
        </w:rPr>
      </w:pPr>
      <w:bookmarkStart w:id="64" w:name="str_39"/>
      <w:bookmarkEnd w:id="64"/>
      <w:r w:rsidRPr="009D1D7C">
        <w:rPr>
          <w:rFonts w:ascii="Arial" w:eastAsia="Times New Roman" w:hAnsi="Arial" w:cs="Arial"/>
          <w:b/>
          <w:bCs/>
          <w:sz w:val="24"/>
          <w:szCs w:val="24"/>
        </w:rPr>
        <w:t>Tabela 7.1 - Energetski pokazatelji za različite vrste rashladnih agregata</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5818"/>
        <w:gridCol w:w="1372"/>
        <w:gridCol w:w="1372"/>
        <w:gridCol w:w="918"/>
      </w:tblGrid>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Vrsta rashladnih agregata (RA)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EER</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COP</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ESEER</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Proba po:</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prEN 14511</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prEN 14511</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Euro</w:t>
            </w:r>
            <w:r w:rsidRPr="009D1D7C">
              <w:rPr>
                <w:rFonts w:ascii="Arial" w:eastAsia="Times New Roman" w:hAnsi="Arial" w:cs="Arial"/>
              </w:rPr>
              <w:br/>
              <w:t>vent</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Vazdušno hlađeni RA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2,90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3,00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3,00</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Vazdušno hlađeni RA sa priključnim kanalima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2,50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2,80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3,00</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Vazdušno hlađeni RA za površinsko hlađenje/grejanje</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3,65</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3,90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4,20</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Vodeno hlađeni RA - svi do 1500 kW</w:t>
            </w:r>
            <w:r w:rsidRPr="009D1D7C">
              <w:rPr>
                <w:rFonts w:ascii="Arial" w:eastAsia="Times New Roman" w:hAnsi="Arial" w:cs="Arial"/>
              </w:rPr>
              <w:br/>
              <w:t xml:space="preserve">RA sa klipnim kompresorima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4,65</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4,15</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4,25</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Vodeno hlađeni RA - spiralni, vijčani kompr. do 500 kW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5,00</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Vodeno hlađeni RA - vijčani kompr. 500-1000 kW</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5,00</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Vodeno hlađeni RA - centrif. kompresor do </w:t>
            </w:r>
            <w:r w:rsidRPr="009D1D7C">
              <w:rPr>
                <w:rFonts w:ascii="Arial" w:eastAsia="Times New Roman" w:hAnsi="Arial" w:cs="Arial"/>
              </w:rPr>
              <w:br/>
              <w:t xml:space="preserve">500 kW </w:t>
            </w:r>
            <w:r w:rsidRPr="009D1D7C">
              <w:rPr>
                <w:rFonts w:ascii="Arial" w:eastAsia="Times New Roman" w:hAnsi="Arial" w:cs="Arial"/>
              </w:rPr>
              <w:br/>
              <w:t xml:space="preserve">500-1000 kW </w:t>
            </w:r>
            <w:r w:rsidRPr="009D1D7C">
              <w:rPr>
                <w:rFonts w:ascii="Arial" w:eastAsia="Times New Roman" w:hAnsi="Arial" w:cs="Arial"/>
              </w:rPr>
              <w:br/>
              <w:t>iznad 1000 kW</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5,15</w:t>
            </w:r>
            <w:r w:rsidRPr="009D1D7C">
              <w:rPr>
                <w:rFonts w:ascii="Arial" w:eastAsia="Times New Roman" w:hAnsi="Arial" w:cs="Arial"/>
              </w:rPr>
              <w:br/>
              <w:t>5,80</w:t>
            </w:r>
            <w:r w:rsidRPr="009D1D7C">
              <w:rPr>
                <w:rFonts w:ascii="Arial" w:eastAsia="Times New Roman" w:hAnsi="Arial" w:cs="Arial"/>
              </w:rPr>
              <w:br/>
              <w:t>6,30</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Vazdušno hlađeni RA za površinsko hlađenje/grejanje</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5,00</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RA sa udaljenim </w:t>
            </w:r>
            <w:r w:rsidRPr="009D1D7C">
              <w:rPr>
                <w:rFonts w:ascii="Arial" w:eastAsia="Times New Roman" w:hAnsi="Arial" w:cs="Arial"/>
              </w:rPr>
              <w:br/>
              <w:t>kondenzatorom</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3,60</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Absorpcioni - vazdušno/vodeno hlađeni, </w:t>
            </w:r>
            <w:r w:rsidRPr="009D1D7C">
              <w:rPr>
                <w:rFonts w:ascii="Arial" w:eastAsia="Times New Roman" w:hAnsi="Arial" w:cs="Arial"/>
              </w:rPr>
              <w:br/>
              <w:t>Jednostepeni</w:t>
            </w:r>
            <w:r w:rsidRPr="009D1D7C">
              <w:rPr>
                <w:rFonts w:ascii="Arial" w:eastAsia="Times New Roman" w:hAnsi="Arial" w:cs="Arial"/>
              </w:rPr>
              <w:br/>
              <w:t>Dvostepeni</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w:t>
            </w:r>
            <w:r w:rsidRPr="009D1D7C">
              <w:rPr>
                <w:rFonts w:ascii="Arial" w:eastAsia="Times New Roman" w:hAnsi="Arial" w:cs="Arial"/>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w:t>
            </w:r>
            <w:r w:rsidRPr="009D1D7C">
              <w:rPr>
                <w:rFonts w:ascii="Arial" w:eastAsia="Times New Roman" w:hAnsi="Arial" w:cs="Arial"/>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w:t>
            </w:r>
            <w:r w:rsidRPr="009D1D7C">
              <w:rPr>
                <w:rFonts w:ascii="Arial" w:eastAsia="Times New Roman" w:hAnsi="Arial" w:cs="Arial"/>
              </w:rPr>
              <w:br/>
              <w:t>-</w:t>
            </w:r>
          </w:p>
        </w:tc>
      </w:tr>
    </w:tbl>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 COP važi za merenja po ARI i ekvivalentan je EER bez uzimanja u obzir dodatne električne snage. </w:t>
      </w:r>
    </w:p>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EER i COP važe za pojedinu jedinicu. Vrednosti važe za vazdušno hlađene rashladne agregate do 600 kW i vodeno hlađene do 1500 kW, osim tamo gde su navedene veće snage. U projektu treba navesti podatak o korišćenoj vrednosti.</w:t>
      </w:r>
    </w:p>
    <w:p w:rsidR="009D1D7C" w:rsidRPr="009D1D7C" w:rsidRDefault="009D1D7C" w:rsidP="009D1D7C">
      <w:pPr>
        <w:spacing w:before="240" w:after="240" w:line="240" w:lineRule="auto"/>
        <w:jc w:val="center"/>
        <w:rPr>
          <w:rFonts w:ascii="Arial" w:eastAsia="Times New Roman" w:hAnsi="Arial" w:cs="Arial"/>
          <w:b/>
          <w:bCs/>
          <w:sz w:val="24"/>
          <w:szCs w:val="24"/>
        </w:rPr>
      </w:pPr>
      <w:bookmarkStart w:id="65" w:name="str_40"/>
      <w:bookmarkEnd w:id="65"/>
      <w:r w:rsidRPr="009D1D7C">
        <w:rPr>
          <w:rFonts w:ascii="Arial" w:eastAsia="Times New Roman" w:hAnsi="Arial" w:cs="Arial"/>
          <w:b/>
          <w:bCs/>
          <w:sz w:val="24"/>
          <w:szCs w:val="24"/>
        </w:rPr>
        <w:lastRenderedPageBreak/>
        <w:t>Tabela 7.2 - Faktor energetske efikasnosti EER, vodeno hlađeni sistemi</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1206"/>
        <w:gridCol w:w="1247"/>
        <w:gridCol w:w="1100"/>
        <w:gridCol w:w="1603"/>
        <w:gridCol w:w="1598"/>
        <w:gridCol w:w="1489"/>
        <w:gridCol w:w="1237"/>
      </w:tblGrid>
      <w:tr w:rsidR="009D1D7C" w:rsidRPr="009D1D7C" w:rsidTr="009D1D7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Rashladni medijum</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Rashladna voda*</w:t>
            </w:r>
            <w:r w:rsidRPr="009D1D7C">
              <w:rPr>
                <w:rFonts w:ascii="Arial" w:eastAsia="Times New Roman" w:hAnsi="Arial" w:cs="Arial"/>
              </w:rPr>
              <w:br/>
              <w:t>ulaz/izlaz °C</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Hlađena voda izlaz °C</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Prosečna temperatura isparavanja °C</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EER</w:t>
            </w:r>
          </w:p>
        </w:tc>
      </w:tr>
      <w:tr w:rsidR="009D1D7C" w:rsidRPr="009D1D7C" w:rsidTr="009D1D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Klipni ili spiralni kompresor od 10 kW do 1,5 MW</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Vijačni kompresor od 200 kW do 2 MW</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Turbinski </w:t>
            </w:r>
            <w:r w:rsidRPr="009D1D7C">
              <w:rPr>
                <w:rFonts w:ascii="Arial" w:eastAsia="Times New Roman" w:hAnsi="Arial" w:cs="Arial"/>
              </w:rPr>
              <w:br/>
              <w:t xml:space="preserve">kompresor od </w:t>
            </w:r>
            <w:r w:rsidRPr="009D1D7C">
              <w:rPr>
                <w:rFonts w:ascii="Arial" w:eastAsia="Times New Roman" w:hAnsi="Arial" w:cs="Arial"/>
              </w:rPr>
              <w:br/>
              <w:t>500 kW do 8 MW</w:t>
            </w:r>
          </w:p>
        </w:tc>
      </w:tr>
      <w:tr w:rsidR="009D1D7C" w:rsidRPr="009D1D7C" w:rsidTr="009D1D7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R134a</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27/33</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5,2</w:t>
            </w:r>
          </w:p>
        </w:tc>
      </w:tr>
      <w:tr w:rsidR="009D1D7C" w:rsidRPr="009D1D7C" w:rsidTr="009D1D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5,9</w:t>
            </w:r>
          </w:p>
        </w:tc>
      </w:tr>
      <w:tr w:rsidR="009D1D7C" w:rsidRPr="009D1D7C" w:rsidTr="009D1D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after="0" w:line="240" w:lineRule="auto"/>
              <w:rPr>
                <w:rFonts w:ascii="Arial" w:eastAsia="Times New Roman" w:hAnsi="Arial" w:cs="Arial"/>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40/45</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4,1</w:t>
            </w:r>
          </w:p>
        </w:tc>
      </w:tr>
      <w:tr w:rsidR="009D1D7C" w:rsidRPr="009D1D7C" w:rsidTr="009D1D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4,8</w:t>
            </w:r>
          </w:p>
        </w:tc>
      </w:tr>
      <w:tr w:rsidR="009D1D7C" w:rsidRPr="009D1D7C" w:rsidTr="009D1D7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R407c</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27/33</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w:t>
            </w:r>
          </w:p>
        </w:tc>
      </w:tr>
      <w:tr w:rsidR="009D1D7C" w:rsidRPr="009D1D7C" w:rsidTr="009D1D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w:t>
            </w:r>
          </w:p>
        </w:tc>
      </w:tr>
      <w:tr w:rsidR="009D1D7C" w:rsidRPr="009D1D7C" w:rsidTr="009D1D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after="0" w:line="240" w:lineRule="auto"/>
              <w:rPr>
                <w:rFonts w:ascii="Arial" w:eastAsia="Times New Roman" w:hAnsi="Arial" w:cs="Arial"/>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40/45</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w:t>
            </w:r>
          </w:p>
        </w:tc>
      </w:tr>
      <w:tr w:rsidR="009D1D7C" w:rsidRPr="009D1D7C" w:rsidTr="009D1D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w:t>
            </w:r>
          </w:p>
        </w:tc>
      </w:tr>
      <w:tr w:rsidR="009D1D7C" w:rsidRPr="009D1D7C" w:rsidTr="009D1D7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R410A</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27/33</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w:t>
            </w:r>
          </w:p>
        </w:tc>
      </w:tr>
      <w:tr w:rsidR="009D1D7C" w:rsidRPr="009D1D7C" w:rsidTr="009D1D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w:t>
            </w:r>
          </w:p>
        </w:tc>
      </w:tr>
      <w:tr w:rsidR="009D1D7C" w:rsidRPr="009D1D7C" w:rsidTr="009D1D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after="0" w:line="240" w:lineRule="auto"/>
              <w:rPr>
                <w:rFonts w:ascii="Arial" w:eastAsia="Times New Roman" w:hAnsi="Arial" w:cs="Arial"/>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40/45</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w:t>
            </w:r>
          </w:p>
        </w:tc>
      </w:tr>
      <w:tr w:rsidR="009D1D7C" w:rsidRPr="009D1D7C" w:rsidTr="009D1D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w:t>
            </w:r>
          </w:p>
        </w:tc>
      </w:tr>
      <w:tr w:rsidR="009D1D7C" w:rsidRPr="009D1D7C" w:rsidTr="009D1D7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R717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27/33</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w:t>
            </w:r>
          </w:p>
        </w:tc>
      </w:tr>
      <w:tr w:rsidR="009D1D7C" w:rsidRPr="009D1D7C" w:rsidTr="009D1D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w:t>
            </w:r>
          </w:p>
        </w:tc>
      </w:tr>
      <w:tr w:rsidR="009D1D7C" w:rsidRPr="009D1D7C" w:rsidTr="009D1D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after="0" w:line="240" w:lineRule="auto"/>
              <w:rPr>
                <w:rFonts w:ascii="Arial" w:eastAsia="Times New Roman" w:hAnsi="Arial" w:cs="Arial"/>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40/45</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w:t>
            </w:r>
          </w:p>
        </w:tc>
      </w:tr>
      <w:tr w:rsidR="009D1D7C" w:rsidRPr="009D1D7C" w:rsidTr="009D1D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w:t>
            </w:r>
          </w:p>
        </w:tc>
      </w:tr>
    </w:tbl>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suvi sistem: 40/45</w:t>
      </w:r>
      <w:r w:rsidRPr="009D1D7C">
        <w:rPr>
          <w:rFonts w:ascii="Arial" w:eastAsia="Times New Roman" w:hAnsi="Arial" w:cs="Arial"/>
        </w:rPr>
        <w:br/>
        <w:t>* sistem isparavanja: 27/33</w:t>
      </w:r>
    </w:p>
    <w:p w:rsidR="009D1D7C" w:rsidRPr="009D1D7C" w:rsidRDefault="009D1D7C" w:rsidP="009D1D7C">
      <w:pPr>
        <w:spacing w:before="240" w:after="240" w:line="240" w:lineRule="auto"/>
        <w:jc w:val="center"/>
        <w:rPr>
          <w:rFonts w:ascii="Arial" w:eastAsia="Times New Roman" w:hAnsi="Arial" w:cs="Arial"/>
          <w:b/>
          <w:bCs/>
          <w:sz w:val="24"/>
          <w:szCs w:val="24"/>
        </w:rPr>
      </w:pPr>
      <w:bookmarkStart w:id="66" w:name="str_41"/>
      <w:bookmarkEnd w:id="66"/>
      <w:r w:rsidRPr="009D1D7C">
        <w:rPr>
          <w:rFonts w:ascii="Arial" w:eastAsia="Times New Roman" w:hAnsi="Arial" w:cs="Arial"/>
          <w:b/>
          <w:bCs/>
          <w:sz w:val="24"/>
          <w:szCs w:val="24"/>
        </w:rPr>
        <w:t>Tabela 7.3 - Faktor energetske efikasnosti EER, vazdušno hlađeni sistemi</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1493"/>
        <w:gridCol w:w="1535"/>
        <w:gridCol w:w="2404"/>
        <w:gridCol w:w="2575"/>
        <w:gridCol w:w="1473"/>
      </w:tblGrid>
      <w:tr w:rsidR="009D1D7C" w:rsidRPr="009D1D7C" w:rsidTr="009D1D7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Rashladni medijum</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Hlađena voda izlaz °C</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Prosečna temperatura isparavanja °C</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EER</w:t>
            </w:r>
          </w:p>
        </w:tc>
      </w:tr>
      <w:tr w:rsidR="009D1D7C" w:rsidRPr="009D1D7C" w:rsidTr="009D1D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lang w:val="de-DE"/>
              </w:rPr>
            </w:pPr>
            <w:r w:rsidRPr="009D1D7C">
              <w:rPr>
                <w:rFonts w:ascii="Arial" w:eastAsia="Times New Roman" w:hAnsi="Arial" w:cs="Arial"/>
                <w:lang w:val="de-DE"/>
              </w:rPr>
              <w:t>Klipni ili spiralni kompresor 10 kW - 1,5 MW</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 xml:space="preserve">Vijčani kompresor </w:t>
            </w:r>
            <w:r w:rsidRPr="009D1D7C">
              <w:rPr>
                <w:rFonts w:ascii="Arial" w:eastAsia="Times New Roman" w:hAnsi="Arial" w:cs="Arial"/>
              </w:rPr>
              <w:br/>
              <w:t>200 kW - 2 MW</w:t>
            </w:r>
          </w:p>
        </w:tc>
      </w:tr>
      <w:tr w:rsidR="009D1D7C" w:rsidRPr="009D1D7C" w:rsidTr="009D1D7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R134a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3,0</w:t>
            </w:r>
          </w:p>
        </w:tc>
      </w:tr>
      <w:tr w:rsidR="009D1D7C" w:rsidRPr="009D1D7C" w:rsidTr="009D1D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3,7</w:t>
            </w:r>
          </w:p>
        </w:tc>
      </w:tr>
      <w:tr w:rsidR="009D1D7C" w:rsidRPr="009D1D7C" w:rsidTr="009D1D7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R407c</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2,7</w:t>
            </w:r>
          </w:p>
        </w:tc>
      </w:tr>
      <w:tr w:rsidR="009D1D7C" w:rsidRPr="009D1D7C" w:rsidTr="009D1D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3,4</w:t>
            </w:r>
          </w:p>
        </w:tc>
      </w:tr>
      <w:tr w:rsidR="009D1D7C" w:rsidRPr="009D1D7C" w:rsidTr="009D1D7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lastRenderedPageBreak/>
              <w:t>R410A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w:t>
            </w:r>
          </w:p>
        </w:tc>
      </w:tr>
      <w:tr w:rsidR="009D1D7C" w:rsidRPr="009D1D7C" w:rsidTr="009D1D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w:t>
            </w:r>
          </w:p>
        </w:tc>
      </w:tr>
      <w:tr w:rsidR="009D1D7C" w:rsidRPr="009D1D7C" w:rsidTr="009D1D7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R717</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3,2</w:t>
            </w:r>
          </w:p>
        </w:tc>
      </w:tr>
      <w:tr w:rsidR="009D1D7C" w:rsidRPr="009D1D7C" w:rsidTr="009D1D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3,9</w:t>
            </w:r>
          </w:p>
        </w:tc>
      </w:tr>
    </w:tbl>
    <w:p w:rsidR="009D1D7C" w:rsidRPr="009D1D7C" w:rsidRDefault="009D1D7C" w:rsidP="009D1D7C">
      <w:pPr>
        <w:spacing w:before="240" w:after="240" w:line="240" w:lineRule="auto"/>
        <w:jc w:val="center"/>
        <w:rPr>
          <w:rFonts w:ascii="Arial" w:eastAsia="Times New Roman" w:hAnsi="Arial" w:cs="Arial"/>
          <w:b/>
          <w:bCs/>
          <w:sz w:val="24"/>
          <w:szCs w:val="24"/>
        </w:rPr>
      </w:pPr>
      <w:bookmarkStart w:id="67" w:name="str_42"/>
      <w:bookmarkEnd w:id="67"/>
      <w:r w:rsidRPr="009D1D7C">
        <w:rPr>
          <w:rFonts w:ascii="Arial" w:eastAsia="Times New Roman" w:hAnsi="Arial" w:cs="Arial"/>
          <w:b/>
          <w:bCs/>
          <w:sz w:val="24"/>
          <w:szCs w:val="24"/>
        </w:rPr>
        <w:t>Tabela 7.4 - Faktor energetske efikasnosti EER za sobne rashladne uređaje, vazdušno hlađeni sistemi, čiji je rashladni učinak manji od 12 kW</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8340"/>
        <w:gridCol w:w="1140"/>
      </w:tblGrid>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Vrsta rashladnog uređaja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i/>
                <w:iCs/>
              </w:rPr>
            </w:pPr>
            <w:r w:rsidRPr="009D1D7C">
              <w:rPr>
                <w:rFonts w:ascii="Arial" w:eastAsia="Times New Roman" w:hAnsi="Arial" w:cs="Arial"/>
                <w:i/>
                <w:iCs/>
              </w:rPr>
              <w:t>EER</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 xml:space="preserve">Kompaktna jedinica montirana na prozoru </w:t>
            </w:r>
            <w:r w:rsidRPr="009D1D7C">
              <w:rPr>
                <w:rFonts w:ascii="Arial" w:eastAsia="Times New Roman" w:hAnsi="Arial" w:cs="Arial"/>
              </w:rPr>
              <w:br/>
              <w:t>ili zidu</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2,6</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Split sistem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2,7</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Multi - split sistem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2,9</w:t>
            </w:r>
          </w:p>
        </w:tc>
      </w:tr>
    </w:tbl>
    <w:p w:rsidR="009D1D7C" w:rsidRPr="009D1D7C" w:rsidRDefault="009D1D7C" w:rsidP="009D1D7C">
      <w:pPr>
        <w:spacing w:before="240" w:after="240" w:line="240" w:lineRule="auto"/>
        <w:jc w:val="center"/>
        <w:rPr>
          <w:rFonts w:ascii="Arial" w:eastAsia="Times New Roman" w:hAnsi="Arial" w:cs="Arial"/>
          <w:b/>
          <w:bCs/>
          <w:sz w:val="24"/>
          <w:szCs w:val="24"/>
        </w:rPr>
      </w:pPr>
      <w:bookmarkStart w:id="68" w:name="str_43"/>
      <w:bookmarkEnd w:id="68"/>
      <w:r w:rsidRPr="009D1D7C">
        <w:rPr>
          <w:rFonts w:ascii="Arial" w:eastAsia="Times New Roman" w:hAnsi="Arial" w:cs="Arial"/>
          <w:b/>
          <w:bCs/>
          <w:sz w:val="24"/>
          <w:szCs w:val="24"/>
        </w:rPr>
        <w:t>Tabela 7.5 - Faktor energetske efikasnosti EER za sobne rashladne uređaje, vazdušno hlađeni sistemi, čiji je rashladni učinak veći od 12 Kw</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8224"/>
        <w:gridCol w:w="1256"/>
      </w:tblGrid>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Vrsta rashladne jedinice</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i/>
                <w:iCs/>
              </w:rPr>
            </w:pPr>
            <w:r w:rsidRPr="009D1D7C">
              <w:rPr>
                <w:rFonts w:ascii="Arial" w:eastAsia="Times New Roman" w:hAnsi="Arial" w:cs="Arial"/>
                <w:i/>
                <w:iCs/>
              </w:rPr>
              <w:t>EER</w:t>
            </w:r>
          </w:p>
        </w:tc>
      </w:tr>
      <w:tr w:rsidR="009D1D7C" w:rsidRPr="009D1D7C" w:rsidTr="009D1D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rPr>
                <w:rFonts w:ascii="Arial" w:eastAsia="Times New Roman" w:hAnsi="Arial" w:cs="Arial"/>
              </w:rPr>
            </w:pPr>
            <w:r w:rsidRPr="009D1D7C">
              <w:rPr>
                <w:rFonts w:ascii="Arial" w:eastAsia="Times New Roman" w:hAnsi="Arial" w:cs="Arial"/>
              </w:rPr>
              <w:t>VRF sistem (</w:t>
            </w:r>
            <w:r w:rsidRPr="009D1D7C">
              <w:rPr>
                <w:rFonts w:ascii="Arial" w:eastAsia="Times New Roman" w:hAnsi="Arial" w:cs="Arial"/>
                <w:i/>
                <w:iCs/>
              </w:rPr>
              <w:t>variable refrigerant flow</w:t>
            </w:r>
            <w:r w:rsidRPr="009D1D7C">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D1D7C" w:rsidRPr="009D1D7C" w:rsidRDefault="009D1D7C" w:rsidP="009D1D7C">
            <w:pPr>
              <w:spacing w:before="100" w:beforeAutospacing="1" w:after="100" w:afterAutospacing="1" w:line="240" w:lineRule="auto"/>
              <w:jc w:val="center"/>
              <w:rPr>
                <w:rFonts w:ascii="Arial" w:eastAsia="Times New Roman" w:hAnsi="Arial" w:cs="Arial"/>
              </w:rPr>
            </w:pPr>
            <w:r w:rsidRPr="009D1D7C">
              <w:rPr>
                <w:rFonts w:ascii="Arial" w:eastAsia="Times New Roman" w:hAnsi="Arial" w:cs="Arial"/>
              </w:rPr>
              <w:t>3,5</w:t>
            </w:r>
          </w:p>
        </w:tc>
      </w:tr>
    </w:tbl>
    <w:p w:rsidR="00457D9F" w:rsidRDefault="00457D9F"/>
    <w:sectPr w:rsidR="00457D9F" w:rsidSect="00457D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1F6"/>
    <w:rsid w:val="003C1A39"/>
    <w:rsid w:val="00457D9F"/>
    <w:rsid w:val="009D1D7C"/>
    <w:rsid w:val="00F91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D9F"/>
    <w:pPr>
      <w:spacing w:after="200" w:line="276" w:lineRule="auto"/>
    </w:pPr>
    <w:rPr>
      <w:sz w:val="22"/>
      <w:szCs w:val="22"/>
    </w:rPr>
  </w:style>
  <w:style w:type="paragraph" w:styleId="Naslov4">
    <w:name w:val="heading 4"/>
    <w:basedOn w:val="Normal"/>
    <w:link w:val="Naslov4Char"/>
    <w:uiPriority w:val="9"/>
    <w:qFormat/>
    <w:rsid w:val="00F911F6"/>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4Char">
    <w:name w:val="Naslov 4 Char"/>
    <w:basedOn w:val="Podrazumevanifontpasusa"/>
    <w:link w:val="Naslov4"/>
    <w:uiPriority w:val="9"/>
    <w:rsid w:val="00F911F6"/>
    <w:rPr>
      <w:rFonts w:ascii="Times New Roman" w:eastAsia="Times New Roman" w:hAnsi="Times New Roman" w:cs="Times New Roman"/>
      <w:b/>
      <w:bCs/>
      <w:sz w:val="24"/>
      <w:szCs w:val="24"/>
    </w:rPr>
  </w:style>
  <w:style w:type="paragraph" w:customStyle="1" w:styleId="podnaslovpropisa">
    <w:name w:val="podnaslovpropisa"/>
    <w:basedOn w:val="Normal"/>
    <w:rsid w:val="00F911F6"/>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ormalboldcentar">
    <w:name w:val="normalboldcentar"/>
    <w:basedOn w:val="Normal"/>
    <w:rsid w:val="00F911F6"/>
    <w:pPr>
      <w:spacing w:before="100" w:beforeAutospacing="1" w:after="100" w:afterAutospacing="1" w:line="240" w:lineRule="auto"/>
      <w:jc w:val="center"/>
    </w:pPr>
    <w:rPr>
      <w:rFonts w:ascii="Arial" w:eastAsia="Times New Roman" w:hAnsi="Arial" w:cs="Arial"/>
      <w:b/>
      <w:bCs/>
    </w:rPr>
  </w:style>
  <w:style w:type="paragraph" w:customStyle="1" w:styleId="clan">
    <w:name w:val="clan"/>
    <w:basedOn w:val="Normal"/>
    <w:rsid w:val="009D1D7C"/>
    <w:pPr>
      <w:spacing w:before="240" w:after="120" w:line="240" w:lineRule="auto"/>
      <w:jc w:val="center"/>
    </w:pPr>
    <w:rPr>
      <w:rFonts w:ascii="Arial" w:eastAsia="Times New Roman" w:hAnsi="Arial" w:cs="Arial"/>
      <w:b/>
      <w:bCs/>
      <w:sz w:val="24"/>
      <w:szCs w:val="24"/>
    </w:rPr>
  </w:style>
  <w:style w:type="paragraph" w:customStyle="1" w:styleId="naslov1">
    <w:name w:val="naslov1"/>
    <w:basedOn w:val="Normal"/>
    <w:rsid w:val="009D1D7C"/>
    <w:pPr>
      <w:spacing w:before="100" w:beforeAutospacing="1" w:after="100" w:afterAutospacing="1" w:line="240" w:lineRule="auto"/>
      <w:jc w:val="center"/>
    </w:pPr>
    <w:rPr>
      <w:rFonts w:ascii="Arial" w:eastAsia="Times New Roman" w:hAnsi="Arial" w:cs="Arial"/>
      <w:b/>
      <w:bCs/>
      <w:sz w:val="24"/>
      <w:szCs w:val="24"/>
    </w:rPr>
  </w:style>
  <w:style w:type="paragraph" w:customStyle="1" w:styleId="izmenatekst">
    <w:name w:val="izmena_tekst"/>
    <w:basedOn w:val="Normal"/>
    <w:rsid w:val="009D1D7C"/>
    <w:pPr>
      <w:spacing w:before="100" w:beforeAutospacing="1" w:after="100" w:afterAutospacing="1" w:line="240" w:lineRule="auto"/>
    </w:pPr>
    <w:rPr>
      <w:rFonts w:ascii="Times New Roman" w:eastAsia="Times New Roman" w:hAnsi="Times New Roman"/>
      <w:sz w:val="24"/>
      <w:szCs w:val="24"/>
    </w:rPr>
  </w:style>
  <w:style w:type="paragraph" w:customStyle="1" w:styleId="tokvirgoredolelevo">
    <w:name w:val="t_okvirgoredolelevo"/>
    <w:basedOn w:val="Normal"/>
    <w:rsid w:val="009D1D7C"/>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wyq045---podglava-kurziv">
    <w:name w:val="wyq045---podglava-kurziv"/>
    <w:basedOn w:val="Normal"/>
    <w:rsid w:val="009D1D7C"/>
    <w:pPr>
      <w:spacing w:after="0" w:line="240" w:lineRule="auto"/>
      <w:jc w:val="center"/>
    </w:pPr>
    <w:rPr>
      <w:rFonts w:ascii="Arial" w:eastAsia="Times New Roman" w:hAnsi="Arial" w:cs="Arial"/>
      <w:i/>
      <w:iCs/>
      <w:sz w:val="34"/>
      <w:szCs w:val="34"/>
    </w:rPr>
  </w:style>
  <w:style w:type="paragraph" w:customStyle="1" w:styleId="wyq050---odeljak">
    <w:name w:val="wyq050---odeljak"/>
    <w:basedOn w:val="Normal"/>
    <w:rsid w:val="009D1D7C"/>
    <w:pPr>
      <w:spacing w:after="0" w:line="240" w:lineRule="auto"/>
      <w:jc w:val="center"/>
    </w:pPr>
    <w:rPr>
      <w:rFonts w:ascii="Arial" w:eastAsia="Times New Roman" w:hAnsi="Arial" w:cs="Arial"/>
      <w:b/>
      <w:bCs/>
      <w:sz w:val="31"/>
      <w:szCs w:val="31"/>
    </w:rPr>
  </w:style>
  <w:style w:type="paragraph" w:customStyle="1" w:styleId="wyq100---naslov-grupe-clanova-kurziv">
    <w:name w:val="wyq100---naslov-grupe-clanova-kurziv"/>
    <w:basedOn w:val="Normal"/>
    <w:rsid w:val="009D1D7C"/>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9D1D7C"/>
    <w:pPr>
      <w:spacing w:before="240" w:after="240" w:line="240" w:lineRule="auto"/>
      <w:jc w:val="center"/>
    </w:pPr>
    <w:rPr>
      <w:rFonts w:ascii="Arial" w:eastAsia="Times New Roman" w:hAnsi="Arial" w:cs="Arial"/>
      <w:b/>
      <w:bCs/>
      <w:sz w:val="24"/>
      <w:szCs w:val="24"/>
    </w:rPr>
  </w:style>
  <w:style w:type="character" w:customStyle="1" w:styleId="stepen1">
    <w:name w:val="stepen1"/>
    <w:basedOn w:val="Podrazumevanifontpasusa"/>
    <w:rsid w:val="009D1D7C"/>
    <w:rPr>
      <w:sz w:val="15"/>
      <w:szCs w:val="15"/>
      <w:vertAlign w:val="superscript"/>
    </w:rPr>
  </w:style>
  <w:style w:type="character" w:customStyle="1" w:styleId="indeks1">
    <w:name w:val="indeks1"/>
    <w:basedOn w:val="Podrazumevanifontpasusa"/>
    <w:rsid w:val="009D1D7C"/>
    <w:rPr>
      <w:sz w:val="15"/>
      <w:szCs w:val="15"/>
      <w:vertAlign w:val="subscript"/>
    </w:rPr>
  </w:style>
  <w:style w:type="character" w:customStyle="1" w:styleId="simboli1">
    <w:name w:val="simboli1"/>
    <w:basedOn w:val="Podrazumevanifontpasusa"/>
    <w:rsid w:val="009D1D7C"/>
    <w:rPr>
      <w:rFonts w:ascii="Symbol" w:hAnsi="Symbol" w:hint="default"/>
      <w:sz w:val="22"/>
      <w:szCs w:val="22"/>
    </w:rPr>
  </w:style>
  <w:style w:type="paragraph" w:styleId="NormalWeb">
    <w:name w:val="Normal (Web)"/>
    <w:basedOn w:val="Normal"/>
    <w:uiPriority w:val="99"/>
    <w:semiHidden/>
    <w:unhideWhenUsed/>
    <w:rsid w:val="009D1D7C"/>
    <w:pPr>
      <w:spacing w:before="100" w:beforeAutospacing="1" w:after="100" w:afterAutospacing="1" w:line="240" w:lineRule="auto"/>
    </w:pPr>
    <w:rPr>
      <w:rFonts w:ascii="Times New Roman" w:eastAsia="Times New Roman" w:hAnsi="Times New Roman"/>
      <w:sz w:val="24"/>
      <w:szCs w:val="24"/>
    </w:rPr>
  </w:style>
  <w:style w:type="character" w:customStyle="1" w:styleId="style31">
    <w:name w:val="style31"/>
    <w:basedOn w:val="Podrazumevanifontpasusa"/>
    <w:rsid w:val="009D1D7C"/>
    <w:rPr>
      <w:sz w:val="36"/>
      <w:szCs w:val="36"/>
    </w:rPr>
  </w:style>
  <w:style w:type="character" w:customStyle="1" w:styleId="style21">
    <w:name w:val="style21"/>
    <w:basedOn w:val="Podrazumevanifontpasusa"/>
    <w:rsid w:val="009D1D7C"/>
    <w:rPr>
      <w:sz w:val="29"/>
      <w:szCs w:val="29"/>
    </w:rPr>
  </w:style>
  <w:style w:type="paragraph" w:styleId="Naslov">
    <w:name w:val="Title"/>
    <w:basedOn w:val="Normal"/>
    <w:next w:val="Normal"/>
    <w:link w:val="NaslovChar"/>
    <w:uiPriority w:val="10"/>
    <w:qFormat/>
    <w:rsid w:val="003C1A39"/>
    <w:pPr>
      <w:pBdr>
        <w:bottom w:val="single" w:sz="8" w:space="4" w:color="4F81BD"/>
      </w:pBdr>
      <w:spacing w:after="300" w:line="240" w:lineRule="auto"/>
      <w:contextualSpacing/>
    </w:pPr>
    <w:rPr>
      <w:rFonts w:ascii="Cambria" w:eastAsia="Times New Roman" w:hAnsi="Cambria"/>
      <w:color w:val="17365D"/>
      <w:spacing w:val="5"/>
      <w:kern w:val="28"/>
      <w:sz w:val="52"/>
      <w:szCs w:val="52"/>
      <w:lang w:val="sr-Latn-RS"/>
    </w:rPr>
  </w:style>
  <w:style w:type="character" w:customStyle="1" w:styleId="NaslovChar">
    <w:name w:val="Naslov Char"/>
    <w:basedOn w:val="Podrazumevanifontpasusa"/>
    <w:link w:val="Naslov"/>
    <w:uiPriority w:val="10"/>
    <w:rsid w:val="003C1A39"/>
    <w:rPr>
      <w:rFonts w:ascii="Cambria" w:eastAsia="Times New Roman" w:hAnsi="Cambria"/>
      <w:color w:val="17365D"/>
      <w:spacing w:val="5"/>
      <w:kern w:val="28"/>
      <w:sz w:val="52"/>
      <w:szCs w:val="52"/>
      <w:lang w:val="sr-Latn-RS"/>
    </w:rPr>
  </w:style>
  <w:style w:type="paragraph" w:styleId="Podnaslov">
    <w:name w:val="Subtitle"/>
    <w:basedOn w:val="Normal"/>
    <w:next w:val="Normal"/>
    <w:link w:val="PodnaslovChar"/>
    <w:uiPriority w:val="11"/>
    <w:qFormat/>
    <w:rsid w:val="003C1A39"/>
    <w:pPr>
      <w:numPr>
        <w:ilvl w:val="1"/>
      </w:numPr>
    </w:pPr>
    <w:rPr>
      <w:rFonts w:ascii="Cambria" w:eastAsia="Times New Roman" w:hAnsi="Cambria"/>
      <w:i/>
      <w:iCs/>
      <w:color w:val="4F81BD"/>
      <w:spacing w:val="15"/>
      <w:sz w:val="24"/>
      <w:szCs w:val="24"/>
      <w:lang w:val="sr-Latn-RS"/>
    </w:rPr>
  </w:style>
  <w:style w:type="character" w:customStyle="1" w:styleId="PodnaslovChar">
    <w:name w:val="Podnaslov Char"/>
    <w:basedOn w:val="Podrazumevanifontpasusa"/>
    <w:link w:val="Podnaslov"/>
    <w:uiPriority w:val="11"/>
    <w:rsid w:val="003C1A39"/>
    <w:rPr>
      <w:rFonts w:ascii="Cambria" w:eastAsia="Times New Roman" w:hAnsi="Cambria"/>
      <w:i/>
      <w:iCs/>
      <w:color w:val="4F81BD"/>
      <w:spacing w:val="15"/>
      <w:sz w:val="24"/>
      <w:szCs w:val="24"/>
      <w:lang w:val="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D9F"/>
    <w:pPr>
      <w:spacing w:after="200" w:line="276" w:lineRule="auto"/>
    </w:pPr>
    <w:rPr>
      <w:sz w:val="22"/>
      <w:szCs w:val="22"/>
    </w:rPr>
  </w:style>
  <w:style w:type="paragraph" w:styleId="Naslov4">
    <w:name w:val="heading 4"/>
    <w:basedOn w:val="Normal"/>
    <w:link w:val="Naslov4Char"/>
    <w:uiPriority w:val="9"/>
    <w:qFormat/>
    <w:rsid w:val="00F911F6"/>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4Char">
    <w:name w:val="Naslov 4 Char"/>
    <w:basedOn w:val="Podrazumevanifontpasusa"/>
    <w:link w:val="Naslov4"/>
    <w:uiPriority w:val="9"/>
    <w:rsid w:val="00F911F6"/>
    <w:rPr>
      <w:rFonts w:ascii="Times New Roman" w:eastAsia="Times New Roman" w:hAnsi="Times New Roman" w:cs="Times New Roman"/>
      <w:b/>
      <w:bCs/>
      <w:sz w:val="24"/>
      <w:szCs w:val="24"/>
    </w:rPr>
  </w:style>
  <w:style w:type="paragraph" w:customStyle="1" w:styleId="podnaslovpropisa">
    <w:name w:val="podnaslovpropisa"/>
    <w:basedOn w:val="Normal"/>
    <w:rsid w:val="00F911F6"/>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ormalboldcentar">
    <w:name w:val="normalboldcentar"/>
    <w:basedOn w:val="Normal"/>
    <w:rsid w:val="00F911F6"/>
    <w:pPr>
      <w:spacing w:before="100" w:beforeAutospacing="1" w:after="100" w:afterAutospacing="1" w:line="240" w:lineRule="auto"/>
      <w:jc w:val="center"/>
    </w:pPr>
    <w:rPr>
      <w:rFonts w:ascii="Arial" w:eastAsia="Times New Roman" w:hAnsi="Arial" w:cs="Arial"/>
      <w:b/>
      <w:bCs/>
    </w:rPr>
  </w:style>
  <w:style w:type="paragraph" w:customStyle="1" w:styleId="clan">
    <w:name w:val="clan"/>
    <w:basedOn w:val="Normal"/>
    <w:rsid w:val="009D1D7C"/>
    <w:pPr>
      <w:spacing w:before="240" w:after="120" w:line="240" w:lineRule="auto"/>
      <w:jc w:val="center"/>
    </w:pPr>
    <w:rPr>
      <w:rFonts w:ascii="Arial" w:eastAsia="Times New Roman" w:hAnsi="Arial" w:cs="Arial"/>
      <w:b/>
      <w:bCs/>
      <w:sz w:val="24"/>
      <w:szCs w:val="24"/>
    </w:rPr>
  </w:style>
  <w:style w:type="paragraph" w:customStyle="1" w:styleId="naslov1">
    <w:name w:val="naslov1"/>
    <w:basedOn w:val="Normal"/>
    <w:rsid w:val="009D1D7C"/>
    <w:pPr>
      <w:spacing w:before="100" w:beforeAutospacing="1" w:after="100" w:afterAutospacing="1" w:line="240" w:lineRule="auto"/>
      <w:jc w:val="center"/>
    </w:pPr>
    <w:rPr>
      <w:rFonts w:ascii="Arial" w:eastAsia="Times New Roman" w:hAnsi="Arial" w:cs="Arial"/>
      <w:b/>
      <w:bCs/>
      <w:sz w:val="24"/>
      <w:szCs w:val="24"/>
    </w:rPr>
  </w:style>
  <w:style w:type="paragraph" w:customStyle="1" w:styleId="izmenatekst">
    <w:name w:val="izmena_tekst"/>
    <w:basedOn w:val="Normal"/>
    <w:rsid w:val="009D1D7C"/>
    <w:pPr>
      <w:spacing w:before="100" w:beforeAutospacing="1" w:after="100" w:afterAutospacing="1" w:line="240" w:lineRule="auto"/>
    </w:pPr>
    <w:rPr>
      <w:rFonts w:ascii="Times New Roman" w:eastAsia="Times New Roman" w:hAnsi="Times New Roman"/>
      <w:sz w:val="24"/>
      <w:szCs w:val="24"/>
    </w:rPr>
  </w:style>
  <w:style w:type="paragraph" w:customStyle="1" w:styleId="tokvirgoredolelevo">
    <w:name w:val="t_okvirgoredolelevo"/>
    <w:basedOn w:val="Normal"/>
    <w:rsid w:val="009D1D7C"/>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wyq045---podglava-kurziv">
    <w:name w:val="wyq045---podglava-kurziv"/>
    <w:basedOn w:val="Normal"/>
    <w:rsid w:val="009D1D7C"/>
    <w:pPr>
      <w:spacing w:after="0" w:line="240" w:lineRule="auto"/>
      <w:jc w:val="center"/>
    </w:pPr>
    <w:rPr>
      <w:rFonts w:ascii="Arial" w:eastAsia="Times New Roman" w:hAnsi="Arial" w:cs="Arial"/>
      <w:i/>
      <w:iCs/>
      <w:sz w:val="34"/>
      <w:szCs w:val="34"/>
    </w:rPr>
  </w:style>
  <w:style w:type="paragraph" w:customStyle="1" w:styleId="wyq050---odeljak">
    <w:name w:val="wyq050---odeljak"/>
    <w:basedOn w:val="Normal"/>
    <w:rsid w:val="009D1D7C"/>
    <w:pPr>
      <w:spacing w:after="0" w:line="240" w:lineRule="auto"/>
      <w:jc w:val="center"/>
    </w:pPr>
    <w:rPr>
      <w:rFonts w:ascii="Arial" w:eastAsia="Times New Roman" w:hAnsi="Arial" w:cs="Arial"/>
      <w:b/>
      <w:bCs/>
      <w:sz w:val="31"/>
      <w:szCs w:val="31"/>
    </w:rPr>
  </w:style>
  <w:style w:type="paragraph" w:customStyle="1" w:styleId="wyq100---naslov-grupe-clanova-kurziv">
    <w:name w:val="wyq100---naslov-grupe-clanova-kurziv"/>
    <w:basedOn w:val="Normal"/>
    <w:rsid w:val="009D1D7C"/>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9D1D7C"/>
    <w:pPr>
      <w:spacing w:before="240" w:after="240" w:line="240" w:lineRule="auto"/>
      <w:jc w:val="center"/>
    </w:pPr>
    <w:rPr>
      <w:rFonts w:ascii="Arial" w:eastAsia="Times New Roman" w:hAnsi="Arial" w:cs="Arial"/>
      <w:b/>
      <w:bCs/>
      <w:sz w:val="24"/>
      <w:szCs w:val="24"/>
    </w:rPr>
  </w:style>
  <w:style w:type="character" w:customStyle="1" w:styleId="stepen1">
    <w:name w:val="stepen1"/>
    <w:basedOn w:val="Podrazumevanifontpasusa"/>
    <w:rsid w:val="009D1D7C"/>
    <w:rPr>
      <w:sz w:val="15"/>
      <w:szCs w:val="15"/>
      <w:vertAlign w:val="superscript"/>
    </w:rPr>
  </w:style>
  <w:style w:type="character" w:customStyle="1" w:styleId="indeks1">
    <w:name w:val="indeks1"/>
    <w:basedOn w:val="Podrazumevanifontpasusa"/>
    <w:rsid w:val="009D1D7C"/>
    <w:rPr>
      <w:sz w:val="15"/>
      <w:szCs w:val="15"/>
      <w:vertAlign w:val="subscript"/>
    </w:rPr>
  </w:style>
  <w:style w:type="character" w:customStyle="1" w:styleId="simboli1">
    <w:name w:val="simboli1"/>
    <w:basedOn w:val="Podrazumevanifontpasusa"/>
    <w:rsid w:val="009D1D7C"/>
    <w:rPr>
      <w:rFonts w:ascii="Symbol" w:hAnsi="Symbol" w:hint="default"/>
      <w:sz w:val="22"/>
      <w:szCs w:val="22"/>
    </w:rPr>
  </w:style>
  <w:style w:type="paragraph" w:styleId="NormalWeb">
    <w:name w:val="Normal (Web)"/>
    <w:basedOn w:val="Normal"/>
    <w:uiPriority w:val="99"/>
    <w:semiHidden/>
    <w:unhideWhenUsed/>
    <w:rsid w:val="009D1D7C"/>
    <w:pPr>
      <w:spacing w:before="100" w:beforeAutospacing="1" w:after="100" w:afterAutospacing="1" w:line="240" w:lineRule="auto"/>
    </w:pPr>
    <w:rPr>
      <w:rFonts w:ascii="Times New Roman" w:eastAsia="Times New Roman" w:hAnsi="Times New Roman"/>
      <w:sz w:val="24"/>
      <w:szCs w:val="24"/>
    </w:rPr>
  </w:style>
  <w:style w:type="character" w:customStyle="1" w:styleId="style31">
    <w:name w:val="style31"/>
    <w:basedOn w:val="Podrazumevanifontpasusa"/>
    <w:rsid w:val="009D1D7C"/>
    <w:rPr>
      <w:sz w:val="36"/>
      <w:szCs w:val="36"/>
    </w:rPr>
  </w:style>
  <w:style w:type="character" w:customStyle="1" w:styleId="style21">
    <w:name w:val="style21"/>
    <w:basedOn w:val="Podrazumevanifontpasusa"/>
    <w:rsid w:val="009D1D7C"/>
    <w:rPr>
      <w:sz w:val="29"/>
      <w:szCs w:val="29"/>
    </w:rPr>
  </w:style>
  <w:style w:type="paragraph" w:styleId="Naslov">
    <w:name w:val="Title"/>
    <w:basedOn w:val="Normal"/>
    <w:next w:val="Normal"/>
    <w:link w:val="NaslovChar"/>
    <w:uiPriority w:val="10"/>
    <w:qFormat/>
    <w:rsid w:val="003C1A39"/>
    <w:pPr>
      <w:pBdr>
        <w:bottom w:val="single" w:sz="8" w:space="4" w:color="4F81BD"/>
      </w:pBdr>
      <w:spacing w:after="300" w:line="240" w:lineRule="auto"/>
      <w:contextualSpacing/>
    </w:pPr>
    <w:rPr>
      <w:rFonts w:ascii="Cambria" w:eastAsia="Times New Roman" w:hAnsi="Cambria"/>
      <w:color w:val="17365D"/>
      <w:spacing w:val="5"/>
      <w:kern w:val="28"/>
      <w:sz w:val="52"/>
      <w:szCs w:val="52"/>
      <w:lang w:val="sr-Latn-RS"/>
    </w:rPr>
  </w:style>
  <w:style w:type="character" w:customStyle="1" w:styleId="NaslovChar">
    <w:name w:val="Naslov Char"/>
    <w:basedOn w:val="Podrazumevanifontpasusa"/>
    <w:link w:val="Naslov"/>
    <w:uiPriority w:val="10"/>
    <w:rsid w:val="003C1A39"/>
    <w:rPr>
      <w:rFonts w:ascii="Cambria" w:eastAsia="Times New Roman" w:hAnsi="Cambria"/>
      <w:color w:val="17365D"/>
      <w:spacing w:val="5"/>
      <w:kern w:val="28"/>
      <w:sz w:val="52"/>
      <w:szCs w:val="52"/>
      <w:lang w:val="sr-Latn-RS"/>
    </w:rPr>
  </w:style>
  <w:style w:type="paragraph" w:styleId="Podnaslov">
    <w:name w:val="Subtitle"/>
    <w:basedOn w:val="Normal"/>
    <w:next w:val="Normal"/>
    <w:link w:val="PodnaslovChar"/>
    <w:uiPriority w:val="11"/>
    <w:qFormat/>
    <w:rsid w:val="003C1A39"/>
    <w:pPr>
      <w:numPr>
        <w:ilvl w:val="1"/>
      </w:numPr>
    </w:pPr>
    <w:rPr>
      <w:rFonts w:ascii="Cambria" w:eastAsia="Times New Roman" w:hAnsi="Cambria"/>
      <w:i/>
      <w:iCs/>
      <w:color w:val="4F81BD"/>
      <w:spacing w:val="15"/>
      <w:sz w:val="24"/>
      <w:szCs w:val="24"/>
      <w:lang w:val="sr-Latn-RS"/>
    </w:rPr>
  </w:style>
  <w:style w:type="character" w:customStyle="1" w:styleId="PodnaslovChar">
    <w:name w:val="Podnaslov Char"/>
    <w:basedOn w:val="Podrazumevanifontpasusa"/>
    <w:link w:val="Podnaslov"/>
    <w:uiPriority w:val="11"/>
    <w:rsid w:val="003C1A39"/>
    <w:rPr>
      <w:rFonts w:ascii="Cambria" w:eastAsia="Times New Roman" w:hAnsi="Cambria"/>
      <w:i/>
      <w:iCs/>
      <w:color w:val="4F81BD"/>
      <w:spacing w:val="15"/>
      <w:sz w:val="24"/>
      <w:szCs w:val="24"/>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121465">
      <w:bodyDiv w:val="1"/>
      <w:marLeft w:val="0"/>
      <w:marRight w:val="0"/>
      <w:marTop w:val="0"/>
      <w:marBottom w:val="0"/>
      <w:divBdr>
        <w:top w:val="none" w:sz="0" w:space="0" w:color="auto"/>
        <w:left w:val="none" w:sz="0" w:space="0" w:color="auto"/>
        <w:bottom w:val="none" w:sz="0" w:space="0" w:color="auto"/>
        <w:right w:val="none" w:sz="0" w:space="0" w:color="auto"/>
      </w:divBdr>
    </w:div>
    <w:div w:id="88506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63</Pages>
  <Words>16347</Words>
  <Characters>93183</Characters>
  <Application>Microsoft Office Word</Application>
  <DocSecurity>0</DocSecurity>
  <Lines>776</Lines>
  <Paragraphs>218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Dejana</dc:creator>
  <cp:lastModifiedBy>CIS</cp:lastModifiedBy>
  <cp:revision>2</cp:revision>
  <dcterms:created xsi:type="dcterms:W3CDTF">2018-09-06T08:31:00Z</dcterms:created>
  <dcterms:modified xsi:type="dcterms:W3CDTF">2018-09-06T08:31:00Z</dcterms:modified>
</cp:coreProperties>
</file>