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717A5" w:rsidRPr="005717A5" w14:paraId="1DEB72DF" w14:textId="77777777" w:rsidTr="005717A5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14:paraId="3A39016D" w14:textId="77777777" w:rsidR="005717A5" w:rsidRPr="005717A5" w:rsidRDefault="005717A5" w:rsidP="005717A5">
            <w:pPr>
              <w:spacing w:after="0" w:line="384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en-US"/>
              </w:rPr>
              <w:t>PRAVILNIK</w:t>
            </w:r>
          </w:p>
          <w:p w14:paraId="37F8858B" w14:textId="77777777" w:rsidR="005717A5" w:rsidRPr="005717A5" w:rsidRDefault="005717A5" w:rsidP="005717A5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en-US"/>
              </w:rPr>
              <w:t>O SADRŽINI DOKUMENTACIJE KOJA SE PODNOSI UZ ZAHTEV ZA IZDAVANJE DOZVOLE ZA UVOZ, IZVOZ I TRANZIT OTPADA</w:t>
            </w:r>
          </w:p>
          <w:p w14:paraId="54280242" w14:textId="77777777" w:rsidR="005717A5" w:rsidRPr="005717A5" w:rsidRDefault="005717A5" w:rsidP="005717A5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</w:pPr>
            <w:r w:rsidRPr="005717A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 xml:space="preserve">("Sl. </w:t>
            </w:r>
            <w:proofErr w:type="spellStart"/>
            <w:r w:rsidRPr="005717A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en-US"/>
              </w:rPr>
              <w:t xml:space="preserve"> RS", br. 60/2009, 101/2010, 48/2017, 80/2017, 98/2017, 38/2018 i 6/2021)</w:t>
            </w:r>
          </w:p>
        </w:tc>
      </w:tr>
    </w:tbl>
    <w:p w14:paraId="6CA2A721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36F2A030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0" w:name="str_1"/>
      <w:bookmarkEnd w:id="0"/>
      <w:r w:rsidRPr="005717A5">
        <w:rPr>
          <w:rFonts w:ascii="Arial" w:eastAsia="Times New Roman" w:hAnsi="Arial" w:cs="Arial"/>
          <w:sz w:val="31"/>
          <w:szCs w:val="31"/>
          <w:lang w:val="en-US"/>
        </w:rPr>
        <w:t xml:space="preserve">I UVODNE ODREDBE </w:t>
      </w:r>
    </w:p>
    <w:p w14:paraId="14F82D61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clan_1"/>
      <w:bookmarkEnd w:id="1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</w:p>
    <w:p w14:paraId="0FF190D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Ovim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propisuje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sadržina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414E878F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7CB351A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posrednik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5717A5">
        <w:rPr>
          <w:rFonts w:ascii="Arial" w:eastAsia="Times New Roman" w:hAnsi="Arial" w:cs="Arial"/>
          <w:lang w:val="en-US"/>
        </w:rPr>
        <w:t>daljem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tekstu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opštom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posebnom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0650C30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posrednik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63557B3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Ministarstvo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može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pojedine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vrste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drugu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ispunjavanju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uslova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6163D65F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3" w:name="str_2"/>
      <w:bookmarkEnd w:id="3"/>
      <w:r w:rsidRPr="005717A5">
        <w:rPr>
          <w:rFonts w:ascii="Arial" w:eastAsia="Times New Roman" w:hAnsi="Arial" w:cs="Arial"/>
          <w:sz w:val="31"/>
          <w:szCs w:val="31"/>
          <w:lang w:val="en-US"/>
        </w:rPr>
        <w:t xml:space="preserve">II OPŠTA DOKUMENTACIJA </w:t>
      </w:r>
    </w:p>
    <w:p w14:paraId="4E23F6F8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3"/>
      <w:bookmarkEnd w:id="4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54C6569E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5717A5">
        <w:rPr>
          <w:rFonts w:ascii="Arial" w:eastAsia="Times New Roman" w:hAnsi="Arial" w:cs="Arial"/>
          <w:lang w:val="en-US"/>
        </w:rPr>
        <w:t>smislu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obuhvata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>, i to:</w:t>
      </w:r>
    </w:p>
    <w:p w14:paraId="57F5D306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5717A5">
        <w:rPr>
          <w:rFonts w:ascii="Arial" w:eastAsia="Times New Roman" w:hAnsi="Arial" w:cs="Arial"/>
          <w:lang w:val="en-US"/>
        </w:rPr>
        <w:t>Obaveštenje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5717A5">
        <w:rPr>
          <w:rFonts w:ascii="Arial" w:eastAsia="Times New Roman" w:hAnsi="Arial" w:cs="Arial"/>
          <w:lang w:val="en-US"/>
        </w:rPr>
        <w:t>skladu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posebnim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propisom</w:t>
      </w:r>
      <w:proofErr w:type="spellEnd"/>
      <w:r w:rsidRPr="005717A5">
        <w:rPr>
          <w:rFonts w:ascii="Arial" w:eastAsia="Times New Roman" w:hAnsi="Arial" w:cs="Arial"/>
          <w:lang w:val="en-US"/>
        </w:rPr>
        <w:t>;</w:t>
      </w:r>
    </w:p>
    <w:p w14:paraId="0CAD6F0A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5717A5">
        <w:rPr>
          <w:rFonts w:ascii="Arial" w:eastAsia="Times New Roman" w:hAnsi="Arial" w:cs="Arial"/>
          <w:lang w:val="en-US"/>
        </w:rPr>
        <w:t>skladu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posebnim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propisom</w:t>
      </w:r>
      <w:proofErr w:type="spellEnd"/>
      <w:r w:rsidRPr="005717A5">
        <w:rPr>
          <w:rFonts w:ascii="Arial" w:eastAsia="Times New Roman" w:hAnsi="Arial" w:cs="Arial"/>
          <w:lang w:val="en-US"/>
        </w:rPr>
        <w:t>.</w:t>
      </w:r>
    </w:p>
    <w:p w14:paraId="74898EA6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Obaveštenje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sadrži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podatke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propisanom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obrascu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engleskom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srpskom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jeziku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5C32631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Ministarstvo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izdaje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propisanom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obrascu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engleskom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srpskom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jeziku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1410AC66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lastRenderedPageBreak/>
        <w:t>Popunjen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Obaveštenja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originalu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overenom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kopija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zemalja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uključenih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rutu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>.</w:t>
      </w:r>
    </w:p>
    <w:p w14:paraId="5EB27143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Popunjen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originalu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overenom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kopija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zemalja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uključenih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rutu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>.</w:t>
      </w:r>
    </w:p>
    <w:p w14:paraId="7EAFF79F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Obaveštenje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prate </w:t>
      </w:r>
      <w:proofErr w:type="spellStart"/>
      <w:r w:rsidRPr="005717A5">
        <w:rPr>
          <w:rFonts w:ascii="Arial" w:eastAsia="Times New Roman" w:hAnsi="Arial" w:cs="Arial"/>
          <w:lang w:val="en-US"/>
        </w:rPr>
        <w:t>svaku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pošiljku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3FBB7843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izdaje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ovlašćena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stručna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organizacija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5717A5">
        <w:rPr>
          <w:rFonts w:ascii="Arial" w:eastAsia="Times New Roman" w:hAnsi="Arial" w:cs="Arial"/>
          <w:lang w:val="en-US"/>
        </w:rPr>
        <w:t>skladu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zakonom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uređuje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upravljanje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16017297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4"/>
      <w:bookmarkEnd w:id="5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5095D2F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5717A5">
        <w:rPr>
          <w:rFonts w:ascii="Arial" w:eastAsia="Times New Roman" w:hAnsi="Arial" w:cs="Arial"/>
          <w:lang w:val="en-US"/>
        </w:rPr>
        <w:t>biti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originalu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overenom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prepisu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jezik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prihvatljiv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nadležni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organ od </w:t>
      </w:r>
      <w:proofErr w:type="spellStart"/>
      <w:r w:rsidRPr="005717A5">
        <w:rPr>
          <w:rFonts w:ascii="Arial" w:eastAsia="Times New Roman" w:hAnsi="Arial" w:cs="Arial"/>
          <w:lang w:val="en-US"/>
        </w:rPr>
        <w:t>kojeg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traži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od </w:t>
      </w:r>
      <w:proofErr w:type="spellStart"/>
      <w:r w:rsidRPr="005717A5">
        <w:rPr>
          <w:rFonts w:ascii="Arial" w:eastAsia="Times New Roman" w:hAnsi="Arial" w:cs="Arial"/>
          <w:lang w:val="en-US"/>
        </w:rPr>
        <w:t>strane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ovlašćenog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sudskog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tumača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srpski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odnosno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engleski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jezik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). </w:t>
      </w:r>
    </w:p>
    <w:p w14:paraId="1ECA10FD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6" w:name="str_3"/>
      <w:bookmarkEnd w:id="6"/>
      <w:r w:rsidRPr="005717A5">
        <w:rPr>
          <w:rFonts w:ascii="Arial" w:eastAsia="Times New Roman" w:hAnsi="Arial" w:cs="Arial"/>
          <w:sz w:val="31"/>
          <w:szCs w:val="31"/>
          <w:lang w:val="en-US"/>
        </w:rPr>
        <w:t xml:space="preserve">III POSEBNA DOKUMENTACIJA </w:t>
      </w:r>
    </w:p>
    <w:p w14:paraId="48FA7E8B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7" w:name="clan_5"/>
      <w:bookmarkEnd w:id="7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4CD58305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5717A5">
        <w:rPr>
          <w:rFonts w:ascii="Arial" w:eastAsia="Times New Roman" w:hAnsi="Arial" w:cs="Arial"/>
          <w:lang w:val="en-US"/>
        </w:rPr>
        <w:t>smislu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obuhvata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podatke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utvrđene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propisanim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listama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36103F91" w14:textId="77777777" w:rsidR="005717A5" w:rsidRPr="005717A5" w:rsidRDefault="005717A5" w:rsidP="005717A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8" w:name="str_4"/>
      <w:bookmarkEnd w:id="8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1.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286374F8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9" w:name="clan_6"/>
      <w:bookmarkEnd w:id="9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0A8B1907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radi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tretmana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i to: </w:t>
      </w:r>
    </w:p>
    <w:p w14:paraId="154BC73C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rokom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važnosti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završetka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regulisanim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državu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isporučeni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tretiran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7270A4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ukoliko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istovremeno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4FC262E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dokaze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registrovani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F59A763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5717A5">
        <w:rPr>
          <w:rFonts w:ascii="Arial" w:eastAsia="Times New Roman" w:hAnsi="Arial" w:cs="Arial"/>
          <w:lang w:val="en-US"/>
        </w:rPr>
        <w:t>izjavu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količini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sastavu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mestu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tehnološkom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razlozima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njegov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5D776EE2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5717A5">
        <w:rPr>
          <w:rFonts w:ascii="Arial" w:eastAsia="Times New Roman" w:hAnsi="Arial" w:cs="Arial"/>
          <w:lang w:val="en-US"/>
        </w:rPr>
        <w:t>izjavu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kapacitetima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postrojenja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preradu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njegovog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zbrinjavanja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49E5BFEC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lastRenderedPageBreak/>
        <w:t xml:space="preserve">6) </w:t>
      </w:r>
      <w:proofErr w:type="spellStart"/>
      <w:r w:rsidRPr="005717A5">
        <w:rPr>
          <w:rFonts w:ascii="Arial" w:eastAsia="Times New Roman" w:hAnsi="Arial" w:cs="Arial"/>
          <w:lang w:val="en-US"/>
        </w:rPr>
        <w:t>dozvolu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upravljanje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tretmana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izdatu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skladu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zakonom</w:t>
      </w:r>
      <w:proofErr w:type="spellEnd"/>
      <w:r w:rsidRPr="005717A5">
        <w:rPr>
          <w:rFonts w:ascii="Arial" w:eastAsia="Times New Roman" w:hAnsi="Arial" w:cs="Arial"/>
          <w:lang w:val="en-US"/>
        </w:rPr>
        <w:t>;</w:t>
      </w:r>
    </w:p>
    <w:p w14:paraId="0E00A93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tač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7)-9) </w:t>
      </w:r>
      <w:r w:rsidRPr="005717A5">
        <w:rPr>
          <w:rFonts w:ascii="Arial" w:eastAsia="Times New Roman" w:hAnsi="Arial" w:cs="Arial"/>
          <w:i/>
          <w:iCs/>
          <w:lang w:val="en-US"/>
        </w:rPr>
        <w:t>(</w:t>
      </w:r>
      <w:proofErr w:type="spellStart"/>
      <w:r w:rsidRPr="005717A5">
        <w:rPr>
          <w:rFonts w:ascii="Arial" w:eastAsia="Times New Roman" w:hAnsi="Arial" w:cs="Arial"/>
          <w:i/>
          <w:iCs/>
          <w:lang w:val="en-US"/>
        </w:rPr>
        <w:t>brisane</w:t>
      </w:r>
      <w:proofErr w:type="spellEnd"/>
      <w:r w:rsidRPr="005717A5">
        <w:rPr>
          <w:rFonts w:ascii="Arial" w:eastAsia="Times New Roman" w:hAnsi="Arial" w:cs="Arial"/>
          <w:i/>
          <w:iCs/>
          <w:lang w:val="en-US"/>
        </w:rPr>
        <w:t>)</w:t>
      </w:r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4A6751D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uplaćenoj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administrativnoj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taksi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78BC19F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Zapisnik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inspekcijskom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nadzoru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vezi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ispunjenošću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uslova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pribavlja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po </w:t>
      </w:r>
      <w:proofErr w:type="spellStart"/>
      <w:r w:rsidRPr="005717A5">
        <w:rPr>
          <w:rFonts w:ascii="Arial" w:eastAsia="Times New Roman" w:hAnsi="Arial" w:cs="Arial"/>
          <w:lang w:val="en-US"/>
        </w:rPr>
        <w:t>službenoj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dužnosti</w:t>
      </w:r>
      <w:proofErr w:type="spellEnd"/>
      <w:r w:rsidRPr="005717A5">
        <w:rPr>
          <w:rFonts w:ascii="Arial" w:eastAsia="Times New Roman" w:hAnsi="Arial" w:cs="Arial"/>
          <w:lang w:val="en-US"/>
        </w:rPr>
        <w:t>.</w:t>
      </w:r>
    </w:p>
    <w:p w14:paraId="633D3002" w14:textId="77777777" w:rsidR="005717A5" w:rsidRPr="005717A5" w:rsidRDefault="005717A5" w:rsidP="005717A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0" w:name="str_5"/>
      <w:bookmarkEnd w:id="10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2.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D67B2BD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1" w:name="clan_7"/>
      <w:bookmarkEnd w:id="11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4E40D9B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i to: </w:t>
      </w:r>
    </w:p>
    <w:p w14:paraId="28ED589D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rokom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važnosti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završetka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regulisanim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državu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isporučeni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tretiran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odložen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346D40AC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potvrda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odnosno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odobrenje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namenjenim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ponovno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iskorišćenje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odlaganje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postupati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ekološki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prihvatljiv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način</w:t>
      </w:r>
      <w:proofErr w:type="spellEnd"/>
      <w:r w:rsidRPr="005717A5">
        <w:rPr>
          <w:rFonts w:ascii="Arial" w:eastAsia="Times New Roman" w:hAnsi="Arial" w:cs="Arial"/>
          <w:lang w:val="en-US"/>
        </w:rPr>
        <w:t>;</w:t>
      </w:r>
    </w:p>
    <w:p w14:paraId="5E56E4D1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tač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2a)-2g) </w:t>
      </w:r>
      <w:r w:rsidRPr="005717A5">
        <w:rPr>
          <w:rFonts w:ascii="Arial" w:eastAsia="Times New Roman" w:hAnsi="Arial" w:cs="Arial"/>
          <w:i/>
          <w:iCs/>
          <w:lang w:val="en-US"/>
        </w:rPr>
        <w:t>(</w:t>
      </w:r>
      <w:proofErr w:type="spellStart"/>
      <w:r w:rsidRPr="005717A5">
        <w:rPr>
          <w:rFonts w:ascii="Arial" w:eastAsia="Times New Roman" w:hAnsi="Arial" w:cs="Arial"/>
          <w:i/>
          <w:iCs/>
          <w:lang w:val="en-US"/>
        </w:rPr>
        <w:t>brisane</w:t>
      </w:r>
      <w:proofErr w:type="spellEnd"/>
      <w:r w:rsidRPr="005717A5">
        <w:rPr>
          <w:rFonts w:ascii="Arial" w:eastAsia="Times New Roman" w:hAnsi="Arial" w:cs="Arial"/>
          <w:i/>
          <w:iCs/>
          <w:lang w:val="en-US"/>
        </w:rPr>
        <w:t>)</w:t>
      </w:r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46951A11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odobrenja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prolazi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putu do </w:t>
      </w:r>
      <w:proofErr w:type="spellStart"/>
      <w:r w:rsidRPr="005717A5">
        <w:rPr>
          <w:rFonts w:ascii="Arial" w:eastAsia="Times New Roman" w:hAnsi="Arial" w:cs="Arial"/>
          <w:lang w:val="en-US"/>
        </w:rPr>
        <w:t>krajnjeg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odredišta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115C67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5717A5">
        <w:rPr>
          <w:rFonts w:ascii="Arial" w:eastAsia="Times New Roman" w:hAnsi="Arial" w:cs="Arial"/>
          <w:lang w:val="en-US"/>
        </w:rPr>
        <w:t>izjavu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količini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sastavu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tehnološkom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razlozima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B6C4164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4a) </w:t>
      </w:r>
      <w:r w:rsidRPr="005717A5">
        <w:rPr>
          <w:rFonts w:ascii="Arial" w:eastAsia="Times New Roman" w:hAnsi="Arial" w:cs="Arial"/>
          <w:i/>
          <w:iCs/>
          <w:lang w:val="en-US"/>
        </w:rPr>
        <w:t>(</w:t>
      </w:r>
      <w:proofErr w:type="spellStart"/>
      <w:r w:rsidRPr="005717A5">
        <w:rPr>
          <w:rFonts w:ascii="Arial" w:eastAsia="Times New Roman" w:hAnsi="Arial" w:cs="Arial"/>
          <w:i/>
          <w:iCs/>
          <w:lang w:val="en-US"/>
        </w:rPr>
        <w:t>brisana</w:t>
      </w:r>
      <w:proofErr w:type="spellEnd"/>
      <w:r w:rsidRPr="005717A5">
        <w:rPr>
          <w:rFonts w:ascii="Arial" w:eastAsia="Times New Roman" w:hAnsi="Arial" w:cs="Arial"/>
          <w:i/>
          <w:iCs/>
          <w:lang w:val="en-US"/>
        </w:rPr>
        <w:t>)</w:t>
      </w:r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2315519A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posrednik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registrovani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03E8443C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tač</w:t>
      </w:r>
      <w:proofErr w:type="spellEnd"/>
      <w:r w:rsidRPr="005717A5">
        <w:rPr>
          <w:rFonts w:ascii="Arial" w:eastAsia="Times New Roman" w:hAnsi="Arial" w:cs="Arial"/>
          <w:lang w:val="en-US"/>
        </w:rPr>
        <w:t>. 5а)-7) (</w:t>
      </w:r>
      <w:proofErr w:type="spellStart"/>
      <w:r w:rsidRPr="005717A5">
        <w:rPr>
          <w:rFonts w:ascii="Arial" w:eastAsia="Times New Roman" w:hAnsi="Arial" w:cs="Arial"/>
          <w:i/>
          <w:iCs/>
          <w:lang w:val="en-US"/>
        </w:rPr>
        <w:t>brisane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008E699F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uplaćenoj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administrativnoj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taksi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7276B89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Zapisnik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inspekcijskom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nadzoru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vezi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ispunjenošću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uslova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pribavlja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po </w:t>
      </w:r>
      <w:proofErr w:type="spellStart"/>
      <w:r w:rsidRPr="005717A5">
        <w:rPr>
          <w:rFonts w:ascii="Arial" w:eastAsia="Times New Roman" w:hAnsi="Arial" w:cs="Arial"/>
          <w:lang w:val="en-US"/>
        </w:rPr>
        <w:t>službenoj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dužnosti</w:t>
      </w:r>
      <w:proofErr w:type="spellEnd"/>
      <w:r w:rsidRPr="005717A5">
        <w:rPr>
          <w:rFonts w:ascii="Arial" w:eastAsia="Times New Roman" w:hAnsi="Arial" w:cs="Arial"/>
          <w:lang w:val="en-US"/>
        </w:rPr>
        <w:t>.</w:t>
      </w:r>
    </w:p>
    <w:p w14:paraId="4F94BC7E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Izuzetno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odobrenje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stava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5717A5">
        <w:rPr>
          <w:rFonts w:ascii="Arial" w:eastAsia="Times New Roman" w:hAnsi="Arial" w:cs="Arial"/>
          <w:lang w:val="en-US"/>
        </w:rPr>
        <w:t>tačka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3)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5717A5">
        <w:rPr>
          <w:rFonts w:ascii="Arial" w:eastAsia="Times New Roman" w:hAnsi="Arial" w:cs="Arial"/>
          <w:lang w:val="en-US"/>
        </w:rPr>
        <w:t>prilaže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država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pismeno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izjasnila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roku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od 60 dana od dana </w:t>
      </w:r>
      <w:proofErr w:type="spellStart"/>
      <w:r w:rsidRPr="005717A5">
        <w:rPr>
          <w:rFonts w:ascii="Arial" w:eastAsia="Times New Roman" w:hAnsi="Arial" w:cs="Arial"/>
          <w:lang w:val="en-US"/>
        </w:rPr>
        <w:t>prijema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obaveštenja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određenih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vrsta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(G </w:t>
      </w:r>
      <w:proofErr w:type="spellStart"/>
      <w:r w:rsidRPr="005717A5">
        <w:rPr>
          <w:rFonts w:ascii="Arial" w:eastAsia="Times New Roman" w:hAnsi="Arial" w:cs="Arial"/>
          <w:lang w:val="en-US"/>
        </w:rPr>
        <w:t>lista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5717A5">
        <w:rPr>
          <w:rFonts w:ascii="Arial" w:eastAsia="Times New Roman" w:hAnsi="Arial" w:cs="Arial"/>
          <w:lang w:val="en-US"/>
        </w:rPr>
        <w:t>preko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teritorije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Evropske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18101D5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stava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kopija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podnetog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3D427E34" w14:textId="77777777" w:rsidR="005717A5" w:rsidRPr="005717A5" w:rsidRDefault="005717A5" w:rsidP="005717A5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2" w:name="str_6"/>
      <w:bookmarkEnd w:id="12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3.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14:paraId="3AF06470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3" w:name="clan_8"/>
      <w:bookmarkEnd w:id="13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8 </w:t>
      </w:r>
    </w:p>
    <w:p w14:paraId="3349E47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lastRenderedPageBreak/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34CEA9E2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7. </w:t>
      </w:r>
      <w:proofErr w:type="spellStart"/>
      <w:r w:rsidRPr="005717A5">
        <w:rPr>
          <w:rFonts w:ascii="Arial" w:eastAsia="Times New Roman" w:hAnsi="Arial" w:cs="Arial"/>
          <w:lang w:val="en-US"/>
        </w:rPr>
        <w:t>stav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77581838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4" w:name="clan_9"/>
      <w:bookmarkEnd w:id="14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9 </w:t>
      </w:r>
    </w:p>
    <w:p w14:paraId="09A6036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Pored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8.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i to: </w:t>
      </w:r>
    </w:p>
    <w:p w14:paraId="40DC240F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obaveznom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materije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domaćem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međunarodnom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slučaj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štete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pričinjene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trećim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licima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kojim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obuhvaćena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šteta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zagađenja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58603767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odgovarajuća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5717A5">
        <w:rPr>
          <w:rFonts w:ascii="Arial" w:eastAsia="Times New Roman" w:hAnsi="Arial" w:cs="Arial"/>
          <w:lang w:val="en-US"/>
        </w:rPr>
        <w:t>opasnosti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7E3A501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sanacije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posledice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oštećenja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ambalaže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čiji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korisnik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1E1F953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stava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5717A5">
        <w:rPr>
          <w:rFonts w:ascii="Arial" w:eastAsia="Times New Roman" w:hAnsi="Arial" w:cs="Arial"/>
          <w:lang w:val="en-US"/>
        </w:rPr>
        <w:t>tačka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stigao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odredište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bilo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kojih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razloga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moguće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obraditi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5717A5">
        <w:rPr>
          <w:rFonts w:ascii="Arial" w:eastAsia="Times New Roman" w:hAnsi="Arial" w:cs="Arial"/>
          <w:lang w:val="en-US"/>
        </w:rPr>
        <w:t>opasnosti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potrebno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prevesti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neko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drugo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postrojenje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odgovarajućim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uslovima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natrag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odnosno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proizvođaču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3CAC396B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val="en-US"/>
        </w:rPr>
      </w:pPr>
      <w:bookmarkStart w:id="15" w:name="str_7"/>
      <w:bookmarkEnd w:id="15"/>
      <w:r w:rsidRPr="005717A5">
        <w:rPr>
          <w:rFonts w:ascii="Arial" w:eastAsia="Times New Roman" w:hAnsi="Arial" w:cs="Arial"/>
          <w:sz w:val="31"/>
          <w:szCs w:val="31"/>
          <w:lang w:val="en-US"/>
        </w:rPr>
        <w:t xml:space="preserve">IV ZAVRŠNE ODREDBE </w:t>
      </w:r>
    </w:p>
    <w:p w14:paraId="3623A0ED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6" w:name="clan_10"/>
      <w:bookmarkEnd w:id="16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10 </w:t>
      </w:r>
    </w:p>
    <w:p w14:paraId="0FE182E3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Danom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stupanja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snagu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važi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5717A5">
        <w:rPr>
          <w:rFonts w:ascii="Arial" w:eastAsia="Times New Roman" w:hAnsi="Arial" w:cs="Arial"/>
          <w:lang w:val="en-US"/>
        </w:rPr>
        <w:t>Službeni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list SRJ", </w:t>
      </w:r>
      <w:proofErr w:type="spellStart"/>
      <w:r w:rsidRPr="005717A5">
        <w:rPr>
          <w:rFonts w:ascii="Arial" w:eastAsia="Times New Roman" w:hAnsi="Arial" w:cs="Arial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69/99). </w:t>
      </w:r>
    </w:p>
    <w:p w14:paraId="5966E953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7" w:name="clan_11"/>
      <w:bookmarkEnd w:id="17"/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11 </w:t>
      </w:r>
    </w:p>
    <w:p w14:paraId="5C11EB1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Ovaj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snagu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osmog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5717A5">
        <w:rPr>
          <w:rFonts w:ascii="Arial" w:eastAsia="Times New Roman" w:hAnsi="Arial" w:cs="Arial"/>
          <w:lang w:val="en-US"/>
        </w:rPr>
        <w:t>objavljivanja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5717A5">
        <w:rPr>
          <w:rFonts w:ascii="Arial" w:eastAsia="Times New Roman" w:hAnsi="Arial" w:cs="Arial"/>
          <w:lang w:val="en-US"/>
        </w:rPr>
        <w:t>Službenom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glasniku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Republike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Srbije". </w:t>
      </w:r>
    </w:p>
    <w:p w14:paraId="3674DEAC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3C8F35FD" w14:textId="77777777" w:rsidR="005717A5" w:rsidRPr="005717A5" w:rsidRDefault="005717A5" w:rsidP="00571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dopunama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otpada</w:t>
      </w:r>
      <w:proofErr w:type="spellEnd"/>
    </w:p>
    <w:p w14:paraId="5D170C04" w14:textId="77777777" w:rsidR="005717A5" w:rsidRPr="005717A5" w:rsidRDefault="005717A5" w:rsidP="00571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5717A5">
        <w:rPr>
          <w:rFonts w:ascii="Arial" w:eastAsia="Times New Roman" w:hAnsi="Arial" w:cs="Arial"/>
          <w:i/>
          <w:iCs/>
          <w:lang w:val="en-US"/>
        </w:rPr>
        <w:t xml:space="preserve">("Sl. </w:t>
      </w:r>
      <w:proofErr w:type="spellStart"/>
      <w:r w:rsidRPr="005717A5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5717A5">
        <w:rPr>
          <w:rFonts w:ascii="Arial" w:eastAsia="Times New Roman" w:hAnsi="Arial" w:cs="Arial"/>
          <w:i/>
          <w:iCs/>
          <w:lang w:val="en-US"/>
        </w:rPr>
        <w:t xml:space="preserve"> RS", br. 48/2017)</w:t>
      </w:r>
    </w:p>
    <w:p w14:paraId="5834DEE0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7F572704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Do </w:t>
      </w:r>
      <w:proofErr w:type="spellStart"/>
      <w:r w:rsidRPr="005717A5">
        <w:rPr>
          <w:rFonts w:ascii="Arial" w:eastAsia="Times New Roman" w:hAnsi="Arial" w:cs="Arial"/>
          <w:lang w:val="en-US"/>
        </w:rPr>
        <w:t>uspostavljanja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elektronskog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popunjavanja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Obaveštenja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Dokumenta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Dokumenta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lastRenderedPageBreak/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Nacionalnom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izvora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zagađivanja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odnosno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dostavlja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popunjene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potpisane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overene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4D80B705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5DFA0A5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Ovaj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snagu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osmog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5717A5">
        <w:rPr>
          <w:rFonts w:ascii="Arial" w:eastAsia="Times New Roman" w:hAnsi="Arial" w:cs="Arial"/>
          <w:lang w:val="en-US"/>
        </w:rPr>
        <w:t>objavljivanja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5717A5">
        <w:rPr>
          <w:rFonts w:ascii="Arial" w:eastAsia="Times New Roman" w:hAnsi="Arial" w:cs="Arial"/>
          <w:lang w:val="en-US"/>
        </w:rPr>
        <w:t>Službenom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glasniku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Republike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Srbije", a </w:t>
      </w:r>
      <w:proofErr w:type="spellStart"/>
      <w:r w:rsidRPr="005717A5">
        <w:rPr>
          <w:rFonts w:ascii="Arial" w:eastAsia="Times New Roman" w:hAnsi="Arial" w:cs="Arial"/>
          <w:lang w:val="en-US"/>
        </w:rPr>
        <w:t>odredbe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5717A5">
        <w:rPr>
          <w:rFonts w:ascii="Arial" w:eastAsia="Times New Roman" w:hAnsi="Arial" w:cs="Arial"/>
          <w:lang w:val="en-US"/>
        </w:rPr>
        <w:t>st.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2. i 3. i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5717A5">
        <w:rPr>
          <w:rFonts w:ascii="Arial" w:eastAsia="Times New Roman" w:hAnsi="Arial" w:cs="Arial"/>
          <w:lang w:val="en-US"/>
        </w:rPr>
        <w:t>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primenjuju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od 1. </w:t>
      </w:r>
      <w:proofErr w:type="spellStart"/>
      <w:r w:rsidRPr="005717A5">
        <w:rPr>
          <w:rFonts w:ascii="Arial" w:eastAsia="Times New Roman" w:hAnsi="Arial" w:cs="Arial"/>
          <w:lang w:val="en-US"/>
        </w:rPr>
        <w:t>septembra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2017. </w:t>
      </w:r>
      <w:proofErr w:type="spellStart"/>
      <w:r w:rsidRPr="005717A5">
        <w:rPr>
          <w:rFonts w:ascii="Arial" w:eastAsia="Times New Roman" w:hAnsi="Arial" w:cs="Arial"/>
          <w:lang w:val="en-US"/>
        </w:rPr>
        <w:t>godine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5C6A948C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7FD1B7DD" w14:textId="77777777" w:rsidR="005717A5" w:rsidRPr="005717A5" w:rsidRDefault="005717A5" w:rsidP="00571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dopunama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otpada</w:t>
      </w:r>
      <w:proofErr w:type="spellEnd"/>
    </w:p>
    <w:p w14:paraId="2B87A6E7" w14:textId="77777777" w:rsidR="005717A5" w:rsidRPr="005717A5" w:rsidRDefault="005717A5" w:rsidP="00571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5717A5">
        <w:rPr>
          <w:rFonts w:ascii="Arial" w:eastAsia="Times New Roman" w:hAnsi="Arial" w:cs="Arial"/>
          <w:i/>
          <w:iCs/>
          <w:lang w:val="en-US"/>
        </w:rPr>
        <w:t xml:space="preserve">("Sl. </w:t>
      </w:r>
      <w:proofErr w:type="spellStart"/>
      <w:r w:rsidRPr="005717A5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5717A5">
        <w:rPr>
          <w:rFonts w:ascii="Arial" w:eastAsia="Times New Roman" w:hAnsi="Arial" w:cs="Arial"/>
          <w:i/>
          <w:iCs/>
          <w:lang w:val="en-US"/>
        </w:rPr>
        <w:t xml:space="preserve"> RS", br. 80/2017)</w:t>
      </w:r>
    </w:p>
    <w:p w14:paraId="0E1AAB16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30222331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Odredbe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5. </w:t>
      </w:r>
      <w:proofErr w:type="spellStart"/>
      <w:r w:rsidRPr="005717A5">
        <w:rPr>
          <w:rFonts w:ascii="Arial" w:eastAsia="Times New Roman" w:hAnsi="Arial" w:cs="Arial"/>
          <w:lang w:val="en-US"/>
        </w:rPr>
        <w:t>st.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2. i 3.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5717A5">
        <w:rPr>
          <w:rFonts w:ascii="Arial" w:eastAsia="Times New Roman" w:hAnsi="Arial" w:cs="Arial"/>
          <w:lang w:val="en-US"/>
        </w:rPr>
        <w:t>Službeni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glasnik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RS", br. 60/09, 101/10 i 48/17) </w:t>
      </w:r>
      <w:proofErr w:type="spellStart"/>
      <w:r w:rsidRPr="005717A5">
        <w:rPr>
          <w:rFonts w:ascii="Arial" w:eastAsia="Times New Roman" w:hAnsi="Arial" w:cs="Arial"/>
          <w:lang w:val="en-US"/>
        </w:rPr>
        <w:t>primenjuju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od 1. </w:t>
      </w:r>
      <w:proofErr w:type="spellStart"/>
      <w:r w:rsidRPr="005717A5">
        <w:rPr>
          <w:rFonts w:ascii="Arial" w:eastAsia="Times New Roman" w:hAnsi="Arial" w:cs="Arial"/>
          <w:lang w:val="en-US"/>
        </w:rPr>
        <w:t>januara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2020. </w:t>
      </w:r>
      <w:proofErr w:type="spellStart"/>
      <w:r w:rsidRPr="005717A5">
        <w:rPr>
          <w:rFonts w:ascii="Arial" w:eastAsia="Times New Roman" w:hAnsi="Arial" w:cs="Arial"/>
          <w:lang w:val="en-US"/>
        </w:rPr>
        <w:t>godine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28ACCB1F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07F92035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Ovaj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snagu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narednog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5717A5">
        <w:rPr>
          <w:rFonts w:ascii="Arial" w:eastAsia="Times New Roman" w:hAnsi="Arial" w:cs="Arial"/>
          <w:lang w:val="en-US"/>
        </w:rPr>
        <w:t>objavljivanja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5717A5">
        <w:rPr>
          <w:rFonts w:ascii="Arial" w:eastAsia="Times New Roman" w:hAnsi="Arial" w:cs="Arial"/>
          <w:lang w:val="en-US"/>
        </w:rPr>
        <w:t>Službenom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glasniku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Republike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Srbije".</w:t>
      </w:r>
    </w:p>
    <w:p w14:paraId="7B5550B7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717A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130676EB" w14:textId="77777777" w:rsidR="005717A5" w:rsidRPr="005717A5" w:rsidRDefault="005717A5" w:rsidP="00571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dopunama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otpada</w:t>
      </w:r>
      <w:proofErr w:type="spellEnd"/>
    </w:p>
    <w:p w14:paraId="7A0CC15A" w14:textId="77777777" w:rsidR="005717A5" w:rsidRPr="005717A5" w:rsidRDefault="005717A5" w:rsidP="005717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5717A5">
        <w:rPr>
          <w:rFonts w:ascii="Arial" w:eastAsia="Times New Roman" w:hAnsi="Arial" w:cs="Arial"/>
          <w:i/>
          <w:iCs/>
          <w:lang w:val="en-US"/>
        </w:rPr>
        <w:t xml:space="preserve">("Sl. </w:t>
      </w:r>
      <w:proofErr w:type="spellStart"/>
      <w:r w:rsidRPr="005717A5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5717A5">
        <w:rPr>
          <w:rFonts w:ascii="Arial" w:eastAsia="Times New Roman" w:hAnsi="Arial" w:cs="Arial"/>
          <w:i/>
          <w:iCs/>
          <w:lang w:val="en-US"/>
        </w:rPr>
        <w:t xml:space="preserve"> RS", br. 6/2021)</w:t>
      </w:r>
    </w:p>
    <w:p w14:paraId="56628B6F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6 </w:t>
      </w:r>
    </w:p>
    <w:p w14:paraId="1D8C1757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odnosn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odštampani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ovaj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čine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njegov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sastavni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deo.</w:t>
      </w:r>
    </w:p>
    <w:p w14:paraId="22681B4E" w14:textId="77777777" w:rsidR="005717A5" w:rsidRPr="005717A5" w:rsidRDefault="005717A5" w:rsidP="005717A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7 </w:t>
      </w:r>
    </w:p>
    <w:p w14:paraId="0EEC49BE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Ovaj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stupa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snagu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narednog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5717A5">
        <w:rPr>
          <w:rFonts w:ascii="Arial" w:eastAsia="Times New Roman" w:hAnsi="Arial" w:cs="Arial"/>
          <w:lang w:val="en-US"/>
        </w:rPr>
        <w:t>objavljivanja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5717A5">
        <w:rPr>
          <w:rFonts w:ascii="Arial" w:eastAsia="Times New Roman" w:hAnsi="Arial" w:cs="Arial"/>
          <w:lang w:val="en-US"/>
        </w:rPr>
        <w:t>Službenom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glasniku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Republike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Srbije".</w:t>
      </w:r>
    </w:p>
    <w:p w14:paraId="19D5BFAA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18" w:name="str_8"/>
      <w:bookmarkEnd w:id="18"/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1 </w:t>
      </w:r>
    </w:p>
    <w:p w14:paraId="382694BB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7542"/>
      </w:tblGrid>
      <w:tr w:rsidR="005717A5" w:rsidRPr="005717A5" w14:paraId="06F3B8F1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B2497B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05DCE96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1 </w:t>
            </w:r>
          </w:p>
        </w:tc>
      </w:tr>
      <w:tr w:rsidR="005717A5" w:rsidRPr="005717A5" w14:paraId="14D0E760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F0AADD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Naziv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obrasca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7BB3AF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21AE4E80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2D490DB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Pravni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osnov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69FF60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Član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72.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upravljanju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36/09, 88/10, 14/16 i 95/18)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Pravilnik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sadržini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dokumentacije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60/09, 101/10, 48/17, 80/17, 98/17 i 38/18) </w:t>
            </w:r>
          </w:p>
        </w:tc>
      </w:tr>
      <w:tr w:rsidR="005717A5" w:rsidRPr="005717A5" w14:paraId="56056CE3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70643D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koristi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  <w:t>(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popunjava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): </w:t>
            </w:r>
          </w:p>
        </w:tc>
        <w:tc>
          <w:tcPr>
            <w:tcW w:w="0" w:type="auto"/>
            <w:hideMark/>
          </w:tcPr>
          <w:p w14:paraId="06646F1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1442AAAC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292F238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Komentar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1072841B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5C9A381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U </w:t>
      </w:r>
      <w:proofErr w:type="spellStart"/>
      <w:r w:rsidRPr="005717A5">
        <w:rPr>
          <w:rFonts w:ascii="Arial" w:eastAsia="Times New Roman" w:hAnsi="Arial" w:cs="Arial"/>
          <w:lang w:val="en-US"/>
        </w:rPr>
        <w:t>Republiku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Srbiju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mogu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uvoziti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samo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određene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vrste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skladu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članom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2. </w:t>
      </w:r>
      <w:proofErr w:type="spellStart"/>
      <w:r w:rsidRPr="005717A5">
        <w:rPr>
          <w:rFonts w:ascii="Arial" w:eastAsia="Times New Roman" w:hAnsi="Arial" w:cs="Arial"/>
          <w:lang w:val="en-US"/>
        </w:rPr>
        <w:t>Uredbe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određivanju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pojedinih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vrsta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mogu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sekundarne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sirovine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("</w:t>
      </w:r>
      <w:proofErr w:type="spellStart"/>
      <w:r w:rsidRPr="005717A5">
        <w:rPr>
          <w:rFonts w:ascii="Arial" w:eastAsia="Times New Roman" w:hAnsi="Arial" w:cs="Arial"/>
          <w:lang w:val="en-US"/>
        </w:rPr>
        <w:t>Službeni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glasnik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RS", </w:t>
      </w:r>
      <w:proofErr w:type="spellStart"/>
      <w:r w:rsidRPr="005717A5">
        <w:rPr>
          <w:rFonts w:ascii="Arial" w:eastAsia="Times New Roman" w:hAnsi="Arial" w:cs="Arial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60/09). </w:t>
      </w:r>
    </w:p>
    <w:p w14:paraId="2365A4C4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0D6EBCB6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propisana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6C4A4CDC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1. </w:t>
      </w: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79737D58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Obaveštenje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5E9C88AF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</w:p>
    <w:p w14:paraId="36349B2F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1B322C5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2.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8. </w:t>
      </w:r>
      <w:proofErr w:type="spellStart"/>
      <w:r w:rsidRPr="005717A5">
        <w:rPr>
          <w:rFonts w:ascii="Arial" w:eastAsia="Times New Roman" w:hAnsi="Arial" w:cs="Arial"/>
          <w:lang w:val="en-US"/>
        </w:rPr>
        <w:t>stav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9.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6EDC16BD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rokom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važnosti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završetka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regulisanim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državu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isporučeni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tretiran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0C614AA6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ukoliko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istovremeno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0B796AB2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registrovani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4BFEDE78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5717A5">
        <w:rPr>
          <w:rFonts w:ascii="Arial" w:eastAsia="Times New Roman" w:hAnsi="Arial" w:cs="Arial"/>
          <w:lang w:val="en-US"/>
        </w:rPr>
        <w:t>izjava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količini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sastavu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mestu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tehnološkom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razlozima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njegov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0BA97717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5717A5">
        <w:rPr>
          <w:rFonts w:ascii="Arial" w:eastAsia="Times New Roman" w:hAnsi="Arial" w:cs="Arial"/>
          <w:lang w:val="en-US"/>
        </w:rPr>
        <w:t>izjava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kapacitetima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postrojenja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preradu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njegovog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zbrinjavanja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7F4A6A7E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5717A5">
        <w:rPr>
          <w:rFonts w:ascii="Arial" w:eastAsia="Times New Roman" w:hAnsi="Arial" w:cs="Arial"/>
          <w:lang w:val="en-US"/>
        </w:rPr>
        <w:t>saglasnost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uticaja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odluku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organa o </w:t>
      </w:r>
      <w:proofErr w:type="spellStart"/>
      <w:r w:rsidRPr="005717A5">
        <w:rPr>
          <w:rFonts w:ascii="Arial" w:eastAsia="Times New Roman" w:hAnsi="Arial" w:cs="Arial"/>
          <w:lang w:val="en-US"/>
        </w:rPr>
        <w:t>oslobađanju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izrade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uticaja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5717A5">
        <w:rPr>
          <w:rFonts w:ascii="Arial" w:eastAsia="Times New Roman" w:hAnsi="Arial" w:cs="Arial"/>
          <w:lang w:val="en-US"/>
        </w:rPr>
        <w:t>postrojenja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kojem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vršiti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tretman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4E46C5E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lastRenderedPageBreak/>
        <w:t xml:space="preserve">7) </w:t>
      </w:r>
      <w:proofErr w:type="spellStart"/>
      <w:r w:rsidRPr="005717A5">
        <w:rPr>
          <w:rFonts w:ascii="Arial" w:eastAsia="Times New Roman" w:hAnsi="Arial" w:cs="Arial"/>
          <w:lang w:val="en-US"/>
        </w:rPr>
        <w:t>nalaz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republičkog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organa za </w:t>
      </w:r>
      <w:proofErr w:type="spellStart"/>
      <w:r w:rsidRPr="005717A5">
        <w:rPr>
          <w:rFonts w:ascii="Arial" w:eastAsia="Times New Roman" w:hAnsi="Arial" w:cs="Arial"/>
          <w:lang w:val="en-US"/>
        </w:rPr>
        <w:t>inspekcije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sprovođenju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mera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zaštite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ispunjenosti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uslova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zaštite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5717A5">
        <w:rPr>
          <w:rFonts w:ascii="Arial" w:eastAsia="Times New Roman" w:hAnsi="Arial" w:cs="Arial"/>
          <w:lang w:val="en-US"/>
        </w:rPr>
        <w:t>postrojenja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preradu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2A1E3116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tarifnom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carinske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tarife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odjednom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više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pošiljki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); </w:t>
      </w:r>
    </w:p>
    <w:p w14:paraId="634DD1C9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kome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izvršiti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očekivani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termin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dolaska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granični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ruti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5717A5">
        <w:rPr>
          <w:rFonts w:ascii="Arial" w:eastAsia="Times New Roman" w:hAnsi="Arial" w:cs="Arial"/>
          <w:lang w:val="en-US"/>
        </w:rPr>
        <w:t>graničnog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carinarnice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dalje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3B760016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obaveznom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materije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domaćem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međunarodnom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slučaj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štete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pričinjene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trećim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licima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kojim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obuhvaćena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šteta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zagađenja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38EE0D55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5717A5">
        <w:rPr>
          <w:rFonts w:ascii="Arial" w:eastAsia="Times New Roman" w:hAnsi="Arial" w:cs="Arial"/>
          <w:lang w:val="en-US"/>
        </w:rPr>
        <w:t>odgovarajuća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5717A5">
        <w:rPr>
          <w:rFonts w:ascii="Arial" w:eastAsia="Times New Roman" w:hAnsi="Arial" w:cs="Arial"/>
          <w:lang w:val="en-US"/>
        </w:rPr>
        <w:t>opasnosti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F823858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12)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sanacije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posledice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oštećenja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ambalaže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čiji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korisnik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1B83FDD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13)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uplaćenoj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administrativnoj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taksi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7476EE74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19" w:name="str_9"/>
      <w:bookmarkEnd w:id="19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ZAHTEV ZA IZDAVANJE DOZVOLE ZA UVOZ OPASNOG OTPADA </w:t>
      </w:r>
    </w:p>
    <w:p w14:paraId="11A6CAEF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94"/>
        <w:gridCol w:w="5316"/>
      </w:tblGrid>
      <w:tr w:rsidR="005717A5" w:rsidRPr="005717A5" w14:paraId="29A02106" w14:textId="77777777" w:rsidTr="005717A5">
        <w:trPr>
          <w:tblCellSpacing w:w="0" w:type="dxa"/>
        </w:trPr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3F0C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9578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B1B4D4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FBF7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163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58536B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00B4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CDDC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A27968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019D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D0CF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632371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7A73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6DCD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0DFC72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815D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Prerađivač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9D01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ABC5AF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39F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1245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C002E1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9F65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C4E2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3199FA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56AC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ED54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B052F1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E716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07A6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11ED3D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C657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Projektovani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kapacitet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postrojenja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preradu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E480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C43A54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0E28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E1FB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D328E00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9802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6666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B54692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E6C1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lastRenderedPageBreak/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5A33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EB451BA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2B8A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Vrsta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indeksnim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Kataloga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30DC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B86A0E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01C8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2ECE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0E680B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68A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Republici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Srbiji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5B0A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841363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486A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carinske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DB76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DFDA07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8DED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isporuke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jednokratne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višekratne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A1E0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64FADD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102F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-ci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977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135F38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CEE9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AF14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AACDD5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C3C4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0B56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AB18A1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CB5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Granični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prelaz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ruta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kretanja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8AB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C4F580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B230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vezi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Obaveštenjem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Notifikacijom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C330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7AF20539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6"/>
        <w:gridCol w:w="2394"/>
      </w:tblGrid>
      <w:tr w:rsidR="005717A5" w:rsidRPr="005717A5" w14:paraId="7F6BD144" w14:textId="77777777" w:rsidTr="005717A5">
        <w:trPr>
          <w:tblCellSpacing w:w="0" w:type="dxa"/>
        </w:trPr>
        <w:tc>
          <w:tcPr>
            <w:tcW w:w="4550" w:type="pct"/>
            <w:hideMark/>
          </w:tcPr>
          <w:p w14:paraId="31BF4A6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450" w:type="pct"/>
            <w:hideMark/>
          </w:tcPr>
          <w:p w14:paraId="129529A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6D8BB6D7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6648299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79708AD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147553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23F25AC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925EB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ovlašćenog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689CD933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p w14:paraId="6445588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Prilog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536265E5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3) i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8. </w:t>
      </w:r>
      <w:proofErr w:type="spellStart"/>
      <w:r w:rsidRPr="005717A5">
        <w:rPr>
          <w:rFonts w:ascii="Arial" w:eastAsia="Times New Roman" w:hAnsi="Arial" w:cs="Arial"/>
          <w:lang w:val="en-US"/>
        </w:rPr>
        <w:t>stav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1. i 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9) -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00EBF223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0" w:name="str_10"/>
      <w:bookmarkEnd w:id="20"/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2 </w:t>
      </w:r>
    </w:p>
    <w:p w14:paraId="76B4EA6D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7542"/>
      </w:tblGrid>
      <w:tr w:rsidR="005717A5" w:rsidRPr="005717A5" w14:paraId="307D032B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15923CE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26373F1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2 </w:t>
            </w:r>
          </w:p>
        </w:tc>
      </w:tr>
      <w:tr w:rsidR="005717A5" w:rsidRPr="005717A5" w14:paraId="7E018533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6EF54F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obrasca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69BB1D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4F95B91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1B5FF36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Pravni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osnov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4B09BC9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Član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72.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upravljanju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36/09, 88/10, 14/16 i 95/18)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Pravilnik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sadržini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dokumentacije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60/09, 101/10, 48/17, 80/17, 98/17 i 38/18) </w:t>
            </w:r>
          </w:p>
        </w:tc>
      </w:tr>
      <w:tr w:rsidR="005717A5" w:rsidRPr="005717A5" w14:paraId="695FAD0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DEA69F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koristi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  <w:t>(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popunjava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): </w:t>
            </w:r>
          </w:p>
        </w:tc>
        <w:tc>
          <w:tcPr>
            <w:tcW w:w="0" w:type="auto"/>
            <w:hideMark/>
          </w:tcPr>
          <w:p w14:paraId="64F014E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3C7D434C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167DB2B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Komentar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F3E1A2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2C8B964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lastRenderedPageBreak/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020FCE5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propisana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336BEF8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1. </w:t>
      </w: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4ED17EB7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Obaveštenje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55F70D71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</w:p>
    <w:p w14:paraId="01CB9586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7A33F79D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2.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8. </w:t>
      </w:r>
      <w:proofErr w:type="spellStart"/>
      <w:r w:rsidRPr="005717A5">
        <w:rPr>
          <w:rFonts w:ascii="Arial" w:eastAsia="Times New Roman" w:hAnsi="Arial" w:cs="Arial"/>
          <w:lang w:val="en-US"/>
        </w:rPr>
        <w:t>stav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2. i 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9.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36AF3C3F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rokom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važnosti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završetka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regulisanim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državu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isporučeni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tretiran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odložen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7BA7112D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odobrenje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potvrdom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tome da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odnosno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odložiti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ekološki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način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534AF8D0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odobrenja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prolazi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putu do </w:t>
      </w:r>
      <w:proofErr w:type="spellStart"/>
      <w:r w:rsidRPr="005717A5">
        <w:rPr>
          <w:rFonts w:ascii="Arial" w:eastAsia="Times New Roman" w:hAnsi="Arial" w:cs="Arial"/>
          <w:lang w:val="en-US"/>
        </w:rPr>
        <w:t>krajnjeg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odredišta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7E381B00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5717A5">
        <w:rPr>
          <w:rFonts w:ascii="Arial" w:eastAsia="Times New Roman" w:hAnsi="Arial" w:cs="Arial"/>
          <w:lang w:val="en-US"/>
        </w:rPr>
        <w:t>izjava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količini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sastavu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tehnološkom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razlozima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4970CE3A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registrovani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07A47166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tarifnom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carinske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tarife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odjednom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više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pošiljki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); </w:t>
      </w:r>
    </w:p>
    <w:p w14:paraId="4A9EFFDD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očekivani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termin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dolaska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granični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ruti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5717A5">
        <w:rPr>
          <w:rFonts w:ascii="Arial" w:eastAsia="Times New Roman" w:hAnsi="Arial" w:cs="Arial"/>
          <w:lang w:val="en-US"/>
        </w:rPr>
        <w:t>graničnog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carinarnice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dalje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50CAA8C3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obaveznom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materije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domaćem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međunarodnom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slučaj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štete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pričinjene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trećim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licima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kojim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obuhvaćena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šteta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zagađenja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09B914C3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5717A5">
        <w:rPr>
          <w:rFonts w:ascii="Arial" w:eastAsia="Times New Roman" w:hAnsi="Arial" w:cs="Arial"/>
          <w:lang w:val="en-US"/>
        </w:rPr>
        <w:t>odgovarajuća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5717A5">
        <w:rPr>
          <w:rFonts w:ascii="Arial" w:eastAsia="Times New Roman" w:hAnsi="Arial" w:cs="Arial"/>
          <w:lang w:val="en-US"/>
        </w:rPr>
        <w:t>opasnosti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C5E411A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sanacije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posledice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oštećenja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ambalaže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čiji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korisnik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6F44820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uplaćenoj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administrativnoj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taksi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447FF0FB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1" w:name="str_11"/>
      <w:bookmarkEnd w:id="21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ZAHTEV ZA IZDAVANJE DOZVOLE ZA IZVOZ OPASNOG OTPADA </w:t>
      </w:r>
    </w:p>
    <w:p w14:paraId="7B4CA299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5717A5" w:rsidRPr="005717A5" w14:paraId="508792A0" w14:textId="77777777" w:rsidTr="005717A5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6CA7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):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2B71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4FAC61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0DBB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9E24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4E0FF7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E235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EA94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8EAD6D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5E0BC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B57F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C922F6C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0681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63BD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4EDB37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2224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Generator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A6BF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B6A54B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A749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75EB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7A34B0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966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6771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BD45CC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222A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976E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B87201A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73F3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0F86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D70A65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7494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22B3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9B5F11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046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821C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DA460C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EF8F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1EE0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456909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15F8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Prerađivač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B72F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8C2272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71F9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D3E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D487C2C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4BBA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040F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EF00AB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0924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Vrsta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indeksnim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Kataloga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8960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83EBECD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7101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098B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1BFFCE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AC0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Republici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Srbiji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604B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614737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71A7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carinske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01A0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E98239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E50A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isporuke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jednokratne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višekratne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A02C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6AC115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44C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-ci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0244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9C6B28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2A30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43A2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7CC1B8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B6A7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278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B51EC7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971A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Granični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prelazi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9B21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D93604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FEA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vezi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Obaveštenjem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Notifikacijom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DFE5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59E1ED6B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6"/>
        <w:gridCol w:w="2394"/>
      </w:tblGrid>
      <w:tr w:rsidR="005717A5" w:rsidRPr="005717A5" w14:paraId="264DD4E0" w14:textId="77777777" w:rsidTr="005717A5">
        <w:trPr>
          <w:tblCellSpacing w:w="0" w:type="dxa"/>
        </w:trPr>
        <w:tc>
          <w:tcPr>
            <w:tcW w:w="4150" w:type="pct"/>
            <w:hideMark/>
          </w:tcPr>
          <w:p w14:paraId="4B5E095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hideMark/>
          </w:tcPr>
          <w:p w14:paraId="71996F4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5AE59F5C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12EC5B2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14:paraId="1071055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73F43FF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61F695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E18C4B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ovlašćenog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61206B5F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Prilog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33C3FE45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3) i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8. </w:t>
      </w:r>
      <w:proofErr w:type="spellStart"/>
      <w:r w:rsidRPr="005717A5">
        <w:rPr>
          <w:rFonts w:ascii="Arial" w:eastAsia="Times New Roman" w:hAnsi="Arial" w:cs="Arial"/>
          <w:lang w:val="en-US"/>
        </w:rPr>
        <w:t>stav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2. i 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9) -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00FE5FFB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2" w:name="str_12"/>
      <w:bookmarkEnd w:id="22"/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3 </w:t>
      </w:r>
    </w:p>
    <w:p w14:paraId="39B4DB87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7542"/>
      </w:tblGrid>
      <w:tr w:rsidR="005717A5" w:rsidRPr="005717A5" w14:paraId="78611767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6A569E7C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180AFB8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3 </w:t>
            </w:r>
          </w:p>
        </w:tc>
      </w:tr>
      <w:tr w:rsidR="005717A5" w:rsidRPr="005717A5" w14:paraId="4EE86B4B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FCBB9B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obrasca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059F64B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493F14B8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56904C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Pravni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osnov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8E8E25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Član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72.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upravljanju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36/09, 88/10, 14/16 i 95/18)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Pravilnik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sadržini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dokumentacije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60/09, 101/10, 48/17, 80/17, 98/17 i 38/18) </w:t>
            </w:r>
          </w:p>
        </w:tc>
      </w:tr>
      <w:tr w:rsidR="005717A5" w:rsidRPr="005717A5" w14:paraId="7B7F2908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140AA1C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koristi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  <w:t>(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popunjava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): </w:t>
            </w:r>
          </w:p>
        </w:tc>
        <w:tc>
          <w:tcPr>
            <w:tcW w:w="0" w:type="auto"/>
            <w:hideMark/>
          </w:tcPr>
          <w:p w14:paraId="76ECF4F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6005BC49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58560ED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Komentar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78834BF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5715250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613AFFBF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propisana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2F7219AE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1. </w:t>
      </w: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474FF324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Obaveštenje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612F7821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</w:p>
    <w:p w14:paraId="752071D6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78BC158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2.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8. </w:t>
      </w:r>
      <w:proofErr w:type="spellStart"/>
      <w:r w:rsidRPr="005717A5">
        <w:rPr>
          <w:rFonts w:ascii="Arial" w:eastAsia="Times New Roman" w:hAnsi="Arial" w:cs="Arial"/>
          <w:lang w:val="en-US"/>
        </w:rPr>
        <w:t>stav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2. i 9.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6291CBF4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rokom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važnosti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završetka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regulisanim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državu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isporučeni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tretiran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odložen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0E4A449B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odobrenje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potvrdom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tome da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odnosno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odložiti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ekološki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način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5236B68A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odobrenja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prolazi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putu do </w:t>
      </w:r>
      <w:proofErr w:type="spellStart"/>
      <w:r w:rsidRPr="005717A5">
        <w:rPr>
          <w:rFonts w:ascii="Arial" w:eastAsia="Times New Roman" w:hAnsi="Arial" w:cs="Arial"/>
          <w:lang w:val="en-US"/>
        </w:rPr>
        <w:t>krajnjeg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odredišta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805A9DF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5717A5">
        <w:rPr>
          <w:rFonts w:ascii="Arial" w:eastAsia="Times New Roman" w:hAnsi="Arial" w:cs="Arial"/>
          <w:lang w:val="en-US"/>
        </w:rPr>
        <w:t>izjava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količini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sastavu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tehnološkom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razlozima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2C528C68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lastRenderedPageBreak/>
        <w:t xml:space="preserve">5)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registrovani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75E134B0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tarifnom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carinske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tarife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odjednom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više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pošiljki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); </w:t>
      </w:r>
    </w:p>
    <w:p w14:paraId="5BAF4C02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očekivani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termin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dolaska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granični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ruti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5717A5">
        <w:rPr>
          <w:rFonts w:ascii="Arial" w:eastAsia="Times New Roman" w:hAnsi="Arial" w:cs="Arial"/>
          <w:lang w:val="en-US"/>
        </w:rPr>
        <w:t>graničnog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carinarnice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dalje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F03BD2B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obaveznom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materije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domaćem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međunarodnom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slučaj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štete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pričinjene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trećim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licima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kojim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obuhvaćena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šteta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zagađenja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7D7D0FA8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5717A5">
        <w:rPr>
          <w:rFonts w:ascii="Arial" w:eastAsia="Times New Roman" w:hAnsi="Arial" w:cs="Arial"/>
          <w:lang w:val="en-US"/>
        </w:rPr>
        <w:t>odgovarajuća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5717A5">
        <w:rPr>
          <w:rFonts w:ascii="Arial" w:eastAsia="Times New Roman" w:hAnsi="Arial" w:cs="Arial"/>
          <w:lang w:val="en-US"/>
        </w:rPr>
        <w:t>opasnosti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41CE95BE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sanacije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posledice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oštećenja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ambalaže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čiji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korisnik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2D5381A7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uplaćenoj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administrativnoj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taksi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77A19F28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3" w:name="str_13"/>
      <w:bookmarkEnd w:id="23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ZAHTEV ZA IZDAVANJE DOZVOLE ZA TRANZIT OPASNOG OTPADA </w:t>
      </w:r>
    </w:p>
    <w:p w14:paraId="0E63CA47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24"/>
        <w:gridCol w:w="5586"/>
      </w:tblGrid>
      <w:tr w:rsidR="005717A5" w:rsidRPr="005717A5" w14:paraId="71B10546" w14:textId="77777777" w:rsidTr="005717A5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3CC4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):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17CE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F4F47DD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4557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F02E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96F303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4AB0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0DDF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7F65BA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92A0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D76E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ED9B38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6B4D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652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1E0849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A2A5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6BE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DF2BA6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C531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BEA2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688F0E0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4D76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8852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3FC737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D94C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129C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87890F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4A3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Vrsta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indeksnim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Kataloga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ACDD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FFC774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E535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FCA9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9C3A10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87FB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Republici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Srbiji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52E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2DC117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5B68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carinske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28B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1C9812D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67D9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isporuke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jednokratne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višekratne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CA4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F099EE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D84B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Prevoznik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-ci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8895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810CC3A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2DF8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5704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D6ED23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7799B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1211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15D379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3223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Granični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prelazi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ruta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kretanja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414C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96BD8D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A388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vezi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Obaveštenjem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Notifikacijom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868D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396AF29F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6"/>
        <w:gridCol w:w="2394"/>
      </w:tblGrid>
      <w:tr w:rsidR="005717A5" w:rsidRPr="005717A5" w14:paraId="3AEEA898" w14:textId="77777777" w:rsidTr="005717A5">
        <w:trPr>
          <w:tblCellSpacing w:w="0" w:type="dxa"/>
        </w:trPr>
        <w:tc>
          <w:tcPr>
            <w:tcW w:w="4150" w:type="pct"/>
            <w:hideMark/>
          </w:tcPr>
          <w:p w14:paraId="56EA85EB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hideMark/>
          </w:tcPr>
          <w:p w14:paraId="7E205F2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708C228B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70C691D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0CD55E3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4D036A3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B16220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B2490B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ovlašćenog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32CCDE9C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Prilog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7884E6E0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3) i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8. </w:t>
      </w:r>
      <w:proofErr w:type="spellStart"/>
      <w:r w:rsidRPr="005717A5">
        <w:rPr>
          <w:rFonts w:ascii="Arial" w:eastAsia="Times New Roman" w:hAnsi="Arial" w:cs="Arial"/>
          <w:lang w:val="en-US"/>
        </w:rPr>
        <w:t>stav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2. i 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9) -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1D9A2845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4" w:name="str_14"/>
      <w:bookmarkEnd w:id="24"/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4 </w:t>
      </w:r>
    </w:p>
    <w:p w14:paraId="3E07B383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7542"/>
      </w:tblGrid>
      <w:tr w:rsidR="005717A5" w:rsidRPr="005717A5" w14:paraId="6E8A8988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87E774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36B23AE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4 </w:t>
            </w:r>
          </w:p>
        </w:tc>
      </w:tr>
      <w:tr w:rsidR="005717A5" w:rsidRPr="005717A5" w14:paraId="53856BA7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53CB098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obrasca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2F39B29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neopasnog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4674B319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07FB7D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Pravni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osnov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7EBD7D1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Član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72.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upravljanju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36/09, 88/10, 14/16 i 95/18)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Pravilnik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sadržini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dokumentacije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60/09, 101/10, 48/17, 80/17, 98/17 i 38/18) </w:t>
            </w:r>
          </w:p>
        </w:tc>
      </w:tr>
      <w:tr w:rsidR="005717A5" w:rsidRPr="005717A5" w14:paraId="262779CB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0607948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koristi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  <w:t>(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popunjava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): </w:t>
            </w:r>
          </w:p>
        </w:tc>
        <w:tc>
          <w:tcPr>
            <w:tcW w:w="0" w:type="auto"/>
            <w:hideMark/>
          </w:tcPr>
          <w:p w14:paraId="6BDA061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1BD3029A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53781C7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Komentar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41E8D22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09179F05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6A3C4AD2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propisana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260F497C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1. </w:t>
      </w: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3382E2CE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</w:p>
    <w:p w14:paraId="3F43BAA0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245B520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2.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6.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5E66E8CD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lastRenderedPageBreak/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rokom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važnosti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završetka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regulisanim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državu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isporučeni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tretiran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2CFDEFE4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ukoliko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istovremeno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24E8DB7E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registrovani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4392633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5717A5">
        <w:rPr>
          <w:rFonts w:ascii="Arial" w:eastAsia="Times New Roman" w:hAnsi="Arial" w:cs="Arial"/>
          <w:lang w:val="en-US"/>
        </w:rPr>
        <w:t>izjava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količini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sastavu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mestu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tehnološkom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razlozima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njegov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F7B398F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5717A5">
        <w:rPr>
          <w:rFonts w:ascii="Arial" w:eastAsia="Times New Roman" w:hAnsi="Arial" w:cs="Arial"/>
          <w:lang w:val="en-US"/>
        </w:rPr>
        <w:t>izjava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kapacitetima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postrojenja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preradu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njegovog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zbrinjavanja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55C0447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5717A5">
        <w:rPr>
          <w:rFonts w:ascii="Arial" w:eastAsia="Times New Roman" w:hAnsi="Arial" w:cs="Arial"/>
          <w:lang w:val="en-US"/>
        </w:rPr>
        <w:t>saglasnost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uticaja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odluku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organa o </w:t>
      </w:r>
      <w:proofErr w:type="spellStart"/>
      <w:r w:rsidRPr="005717A5">
        <w:rPr>
          <w:rFonts w:ascii="Arial" w:eastAsia="Times New Roman" w:hAnsi="Arial" w:cs="Arial"/>
          <w:lang w:val="en-US"/>
        </w:rPr>
        <w:t>oslobađanju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izrade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uticaja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5717A5">
        <w:rPr>
          <w:rFonts w:ascii="Arial" w:eastAsia="Times New Roman" w:hAnsi="Arial" w:cs="Arial"/>
          <w:lang w:val="en-US"/>
        </w:rPr>
        <w:t>postrojenja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kojem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vršiti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tretman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61D1633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5717A5">
        <w:rPr>
          <w:rFonts w:ascii="Arial" w:eastAsia="Times New Roman" w:hAnsi="Arial" w:cs="Arial"/>
          <w:lang w:val="en-US"/>
        </w:rPr>
        <w:t>nalaz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republičkog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organa za </w:t>
      </w:r>
      <w:proofErr w:type="spellStart"/>
      <w:r w:rsidRPr="005717A5">
        <w:rPr>
          <w:rFonts w:ascii="Arial" w:eastAsia="Times New Roman" w:hAnsi="Arial" w:cs="Arial"/>
          <w:lang w:val="en-US"/>
        </w:rPr>
        <w:t>inspekcije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sprovođenju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mera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zaštite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ispunjenosti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uslova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zaštite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rad </w:t>
      </w:r>
      <w:proofErr w:type="spellStart"/>
      <w:r w:rsidRPr="005717A5">
        <w:rPr>
          <w:rFonts w:ascii="Arial" w:eastAsia="Times New Roman" w:hAnsi="Arial" w:cs="Arial"/>
          <w:lang w:val="en-US"/>
        </w:rPr>
        <w:t>postrojenja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preradu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uvezenog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74E96669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tarifnom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carinske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tarife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odjednom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više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pošiljki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); </w:t>
      </w:r>
    </w:p>
    <w:p w14:paraId="390AB9B7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9)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kome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izvršiti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očekivani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termin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dolaska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granični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ruti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5717A5">
        <w:rPr>
          <w:rFonts w:ascii="Arial" w:eastAsia="Times New Roman" w:hAnsi="Arial" w:cs="Arial"/>
          <w:lang w:val="en-US"/>
        </w:rPr>
        <w:t>graničnog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carinarnice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dalje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B8366C9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uplaćenoj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administrativnoj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taksi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2B0B2DE6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5" w:name="str_15"/>
      <w:bookmarkEnd w:id="25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ZAHTEV ZA IZDAVANJE DOZVOLE ZA UVOZ NEOPASNOG OTPADA </w:t>
      </w:r>
    </w:p>
    <w:p w14:paraId="66EC9436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4"/>
        <w:gridCol w:w="5676"/>
      </w:tblGrid>
      <w:tr w:rsidR="005717A5" w:rsidRPr="005717A5" w14:paraId="1AEDBB8E" w14:textId="77777777" w:rsidTr="005717A5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EDCA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3778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5DC8E6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108E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0843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9CC134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F617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A71C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E6D4D3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C237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9D0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E97204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7326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699C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6C20D1A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DC5E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Prerađivač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D98F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378508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D825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D88D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EFEF20D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983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99CB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0724B3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8AC1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E161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FC2216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D700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lastRenderedPageBreak/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F829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261694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8C6A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Projektovani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kapacitet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postrojenja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preradu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B05F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FA56DC0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266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C2F0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CF3356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00D6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0150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E5AB2B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4D9C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2AE7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0D7B7D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5E60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Vrsta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indeksnim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Kataloga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6571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8D3CF6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48C9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1923B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680DA8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97B5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Republici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Srbiji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C896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8D51BA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BAB1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carinske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0AA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92A31B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D87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isporuke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jednokratno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višekratno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A131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83C3CC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134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-ci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748B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7F1D4C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3F7D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85F6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A24B4A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BC92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FC8B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ABB1BD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35B2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Granični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prelaz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ruta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kretanja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C19E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67290922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6"/>
        <w:gridCol w:w="2394"/>
      </w:tblGrid>
      <w:tr w:rsidR="005717A5" w:rsidRPr="005717A5" w14:paraId="2E8A21DD" w14:textId="77777777" w:rsidTr="005717A5">
        <w:trPr>
          <w:tblCellSpacing w:w="0" w:type="dxa"/>
        </w:trPr>
        <w:tc>
          <w:tcPr>
            <w:tcW w:w="4150" w:type="pct"/>
            <w:hideMark/>
          </w:tcPr>
          <w:p w14:paraId="2C50565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hideMark/>
          </w:tcPr>
          <w:p w14:paraId="210DEEA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66A1C272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0441EBE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70040E3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D9A11EC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66AD7C6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88B932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ovlašćenog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6AAE45C7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Prilog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3AB7C23A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3) i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6) -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36A30A3B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6" w:name="str_16"/>
      <w:bookmarkEnd w:id="26"/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5 </w:t>
      </w:r>
    </w:p>
    <w:p w14:paraId="27CC4723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7542"/>
      </w:tblGrid>
      <w:tr w:rsidR="005717A5" w:rsidRPr="005717A5" w14:paraId="12A0CB1F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62D1CB0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25679A8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5 </w:t>
            </w:r>
          </w:p>
        </w:tc>
      </w:tr>
      <w:tr w:rsidR="005717A5" w:rsidRPr="005717A5" w14:paraId="3AAC710F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D9D2B1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obrasca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518A1DF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neopasnog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radi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prerade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5BBF28D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047A2E9C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Pravni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osnov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5E5AC83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Član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72.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upravljanju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36/09, 88/10, 14/16 i 95/18)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Pravilnik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sadržini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dokumentacije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60/09, 101/10, 48/17, 80/17, 98/17 i 38/18) </w:t>
            </w:r>
          </w:p>
        </w:tc>
      </w:tr>
      <w:tr w:rsidR="005717A5" w:rsidRPr="005717A5" w14:paraId="6B32C220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F8E918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koristi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  <w:t>(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popunjava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): </w:t>
            </w:r>
          </w:p>
        </w:tc>
        <w:tc>
          <w:tcPr>
            <w:tcW w:w="0" w:type="auto"/>
            <w:hideMark/>
          </w:tcPr>
          <w:p w14:paraId="2B72B91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252CEC8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154E369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Komentar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749221F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477A9FB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464E949C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propisana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4FA8100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1. </w:t>
      </w: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7D7C5AFF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</w:p>
    <w:p w14:paraId="26BBE325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1105DBAF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2.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7.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28C988DD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rokom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važnosti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završetka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regulisanim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državu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isporučeni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tretiran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56945A47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odobrenje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potvrdom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tome da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ekološki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način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4584763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odobrenja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prolazi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putu do </w:t>
      </w:r>
      <w:proofErr w:type="spellStart"/>
      <w:r w:rsidRPr="005717A5">
        <w:rPr>
          <w:rFonts w:ascii="Arial" w:eastAsia="Times New Roman" w:hAnsi="Arial" w:cs="Arial"/>
          <w:lang w:val="en-US"/>
        </w:rPr>
        <w:t>krajnjeg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odredišta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9B76288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5717A5">
        <w:rPr>
          <w:rFonts w:ascii="Arial" w:eastAsia="Times New Roman" w:hAnsi="Arial" w:cs="Arial"/>
          <w:lang w:val="en-US"/>
        </w:rPr>
        <w:t>izjava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količini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sastavu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tehnološkom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razlozima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2B4BAC69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registrovani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1220A0B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tarifnom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carinske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tarife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odjednom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više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pošiljki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); </w:t>
      </w:r>
    </w:p>
    <w:p w14:paraId="61E80FED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očekivani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termin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dolaska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granični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ruti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5717A5">
        <w:rPr>
          <w:rFonts w:ascii="Arial" w:eastAsia="Times New Roman" w:hAnsi="Arial" w:cs="Arial"/>
          <w:lang w:val="en-US"/>
        </w:rPr>
        <w:t>graničnog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carinarnice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dalje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EB7DF53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uplaćenoj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administrativnoj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taksi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0EFF4008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7" w:name="str_17"/>
      <w:bookmarkEnd w:id="27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ZAHTEV ZA IZDAVANJE DOZVOLE ZA IZVOZ NEOPASNOG OTPADA RADI PRERADE </w:t>
      </w:r>
    </w:p>
    <w:p w14:paraId="71483451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3"/>
        <w:gridCol w:w="6397"/>
      </w:tblGrid>
      <w:tr w:rsidR="005717A5" w:rsidRPr="005717A5" w14:paraId="0ACAD14F" w14:textId="77777777" w:rsidTr="005717A5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F73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):</w:t>
            </w:r>
          </w:p>
        </w:tc>
        <w:tc>
          <w:tcPr>
            <w:tcW w:w="3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7F97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45854B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C6D3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67C3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FA0931C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80C8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4D15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D914CB0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671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8005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6ED24AD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7E24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0F8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390A68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E60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lastRenderedPageBreak/>
              <w:t xml:space="preserve">Generator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701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88520F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24FA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6B11B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CD0F8FD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E7A8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E410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B18B60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CE72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C12C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E3C1F8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B252C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DD68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053697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2957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D207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A581E6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109A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D858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EA9517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31C3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A98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D0DC86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72FE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Prerađivač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4D00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21E298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F1A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9C81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F458AD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C97D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9942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73F320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C187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Vrsta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indeksnim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Kataloga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2AC0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90FD960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E54E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C54D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765EFA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3423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Republici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Srbiji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F37A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C68D6D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6F30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carinske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5C02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69731B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6743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Način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isporuke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jednokratno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višekratno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5E6E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CEC4A8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E32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-ci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8B59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BBF031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539D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8206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4CBEAF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5E7F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FBB9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D5E953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2DE0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Granični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prelazi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C7E8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708E9A0B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6"/>
        <w:gridCol w:w="2394"/>
      </w:tblGrid>
      <w:tr w:rsidR="005717A5" w:rsidRPr="005717A5" w14:paraId="4DCA69E9" w14:textId="77777777" w:rsidTr="005717A5">
        <w:trPr>
          <w:tblCellSpacing w:w="0" w:type="dxa"/>
        </w:trPr>
        <w:tc>
          <w:tcPr>
            <w:tcW w:w="4150" w:type="pct"/>
            <w:hideMark/>
          </w:tcPr>
          <w:p w14:paraId="29B8940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hideMark/>
          </w:tcPr>
          <w:p w14:paraId="2912B58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22F284D4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694DEB2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6D4248D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74C56A2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CDE8F8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13632E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ovlašćenog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76A468F4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Prilog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1C5B4C42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3) i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7) -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75893DF0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8" w:name="str_18"/>
      <w:bookmarkEnd w:id="28"/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lastRenderedPageBreak/>
        <w:t>Obrazac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6 </w:t>
      </w:r>
    </w:p>
    <w:p w14:paraId="2D1A28B5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7542"/>
      </w:tblGrid>
      <w:tr w:rsidR="005717A5" w:rsidRPr="005717A5" w14:paraId="4E0D97D7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5F987FC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786B78F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6 </w:t>
            </w:r>
          </w:p>
        </w:tc>
      </w:tr>
      <w:tr w:rsidR="005717A5" w:rsidRPr="005717A5" w14:paraId="2EB7B2DC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7A86FEC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obrasca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27E8F2C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neopasnog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radi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odlaganja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2FD53CC7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58557C9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Pravni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osnov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299581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Član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72.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upravljanju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36/09, 88/10, 14/16 i 95/18)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Pravilnik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sadržini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dokumentacije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60/09, 101/10, 48/17, 80/17, 98/17 i 38/18) </w:t>
            </w:r>
          </w:p>
        </w:tc>
      </w:tr>
      <w:tr w:rsidR="005717A5" w:rsidRPr="005717A5" w14:paraId="29519C81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228970A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koristi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  <w:t>(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popunjava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): </w:t>
            </w:r>
          </w:p>
        </w:tc>
        <w:tc>
          <w:tcPr>
            <w:tcW w:w="0" w:type="auto"/>
            <w:hideMark/>
          </w:tcPr>
          <w:p w14:paraId="0DB30EF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4C0301D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AEDCFF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Komentar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5050EF8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2A6A541F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4C29F9E2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propisana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01643E07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1. </w:t>
      </w: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7DAC4DBC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</w:p>
    <w:p w14:paraId="562F122B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66D8DE26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2.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7. </w:t>
      </w:r>
      <w:proofErr w:type="spellStart"/>
      <w:r w:rsidRPr="005717A5">
        <w:rPr>
          <w:rFonts w:ascii="Arial" w:eastAsia="Times New Roman" w:hAnsi="Arial" w:cs="Arial"/>
          <w:lang w:val="en-US"/>
        </w:rPr>
        <w:t>Pravilnika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 </w:t>
      </w:r>
    </w:p>
    <w:p w14:paraId="28CF528A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ugovor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rokom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važnosti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završetka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regulisanim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obavezama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slučaju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vrati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državu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isporučeni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odložen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kako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nameravano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349E3FD7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odobrenje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potvrdom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tome da </w:t>
      </w:r>
      <w:proofErr w:type="spellStart"/>
      <w:r w:rsidRPr="005717A5">
        <w:rPr>
          <w:rFonts w:ascii="Arial" w:eastAsia="Times New Roman" w:hAnsi="Arial" w:cs="Arial"/>
          <w:lang w:val="en-US"/>
        </w:rPr>
        <w:t>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odnosno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odložiti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ekološki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način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3603EE6D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odobrenja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država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tranzita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prolazi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putu do </w:t>
      </w:r>
      <w:proofErr w:type="spellStart"/>
      <w:r w:rsidRPr="005717A5">
        <w:rPr>
          <w:rFonts w:ascii="Arial" w:eastAsia="Times New Roman" w:hAnsi="Arial" w:cs="Arial"/>
          <w:lang w:val="en-US"/>
        </w:rPr>
        <w:t>krajnjeg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odredišta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4FDEA4D6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5717A5">
        <w:rPr>
          <w:rFonts w:ascii="Arial" w:eastAsia="Times New Roman" w:hAnsi="Arial" w:cs="Arial"/>
          <w:lang w:val="en-US"/>
        </w:rPr>
        <w:t>izjava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vrsti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količini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sastavu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tehnološkom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procesu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koga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nastaje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o </w:t>
      </w:r>
      <w:proofErr w:type="spellStart"/>
      <w:r w:rsidRPr="005717A5">
        <w:rPr>
          <w:rFonts w:ascii="Arial" w:eastAsia="Times New Roman" w:hAnsi="Arial" w:cs="Arial"/>
          <w:lang w:val="en-US"/>
        </w:rPr>
        <w:t>razlozima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2B668C65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5)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5717A5">
        <w:rPr>
          <w:rFonts w:ascii="Arial" w:eastAsia="Times New Roman" w:hAnsi="Arial" w:cs="Arial"/>
          <w:lang w:val="en-US"/>
        </w:rPr>
        <w:t>su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prevoznik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registrovani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obavljanje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delatnosti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824D2B0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6)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tarifnom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broju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carinske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tarife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načinu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isporuke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odjednom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više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pošiljki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); </w:t>
      </w:r>
    </w:p>
    <w:p w14:paraId="57B3752A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7) </w:t>
      </w:r>
      <w:proofErr w:type="spellStart"/>
      <w:r w:rsidRPr="005717A5">
        <w:rPr>
          <w:rFonts w:ascii="Arial" w:eastAsia="Times New Roman" w:hAnsi="Arial" w:cs="Arial"/>
          <w:lang w:val="en-US"/>
        </w:rPr>
        <w:t>podaci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graničnom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očekivani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termin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dolaska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granični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ruti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od </w:t>
      </w:r>
      <w:proofErr w:type="spellStart"/>
      <w:r w:rsidRPr="005717A5">
        <w:rPr>
          <w:rFonts w:ascii="Arial" w:eastAsia="Times New Roman" w:hAnsi="Arial" w:cs="Arial"/>
          <w:lang w:val="en-US"/>
        </w:rPr>
        <w:t>graničnog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prelaza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carinarnice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dalje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717A5">
        <w:rPr>
          <w:rFonts w:ascii="Arial" w:eastAsia="Times New Roman" w:hAnsi="Arial" w:cs="Arial"/>
          <w:lang w:val="en-US"/>
        </w:rPr>
        <w:t>prerađivača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1AA2B430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obaveznom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materije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717A5">
        <w:rPr>
          <w:rFonts w:ascii="Arial" w:eastAsia="Times New Roman" w:hAnsi="Arial" w:cs="Arial"/>
          <w:lang w:val="en-US"/>
        </w:rPr>
        <w:t>domaćem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međunarodnom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slučaj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štete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pričinjene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trećim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licima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kojim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obuhvaćena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šteta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zagađenja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EE74670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lastRenderedPageBreak/>
        <w:t xml:space="preserve">9) </w:t>
      </w:r>
      <w:proofErr w:type="spellStart"/>
      <w:r w:rsidRPr="005717A5">
        <w:rPr>
          <w:rFonts w:ascii="Arial" w:eastAsia="Times New Roman" w:hAnsi="Arial" w:cs="Arial"/>
          <w:lang w:val="en-US"/>
        </w:rPr>
        <w:t>odgovarajuća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prerade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5717A5">
        <w:rPr>
          <w:rFonts w:ascii="Arial" w:eastAsia="Times New Roman" w:hAnsi="Arial" w:cs="Arial"/>
          <w:lang w:val="en-US"/>
        </w:rPr>
        <w:t>opasnosti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po </w:t>
      </w:r>
      <w:proofErr w:type="spellStart"/>
      <w:r w:rsidRPr="005717A5">
        <w:rPr>
          <w:rFonts w:ascii="Arial" w:eastAsia="Times New Roman" w:hAnsi="Arial" w:cs="Arial"/>
          <w:lang w:val="en-US"/>
        </w:rPr>
        <w:t>životnu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39862EF3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10) </w:t>
      </w:r>
      <w:proofErr w:type="spellStart"/>
      <w:r w:rsidRPr="005717A5">
        <w:rPr>
          <w:rFonts w:ascii="Arial" w:eastAsia="Times New Roman" w:hAnsi="Arial" w:cs="Arial"/>
          <w:lang w:val="en-US"/>
        </w:rPr>
        <w:t>polisa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osiguranja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jemstvo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banke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iznos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je </w:t>
      </w:r>
      <w:proofErr w:type="spellStart"/>
      <w:r w:rsidRPr="005717A5">
        <w:rPr>
          <w:rFonts w:ascii="Arial" w:eastAsia="Times New Roman" w:hAnsi="Arial" w:cs="Arial"/>
          <w:lang w:val="en-US"/>
        </w:rPr>
        <w:t>potreban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pokriće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troškova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sanacije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kao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posledice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oštećenja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ambalaže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prevozu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čiji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717A5">
        <w:rPr>
          <w:rFonts w:ascii="Arial" w:eastAsia="Times New Roman" w:hAnsi="Arial" w:cs="Arial"/>
          <w:lang w:val="en-US"/>
        </w:rPr>
        <w:t>korisnik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; </w:t>
      </w:r>
    </w:p>
    <w:p w14:paraId="6BC3E848" w14:textId="77777777" w:rsidR="005717A5" w:rsidRPr="005717A5" w:rsidRDefault="005717A5" w:rsidP="005717A5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11) </w:t>
      </w:r>
      <w:proofErr w:type="spellStart"/>
      <w:r w:rsidRPr="005717A5">
        <w:rPr>
          <w:rFonts w:ascii="Arial" w:eastAsia="Times New Roman" w:hAnsi="Arial" w:cs="Arial"/>
          <w:lang w:val="en-US"/>
        </w:rPr>
        <w:t>dokaz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uplaćenoj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administrativnoj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taksi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55B30159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29" w:name="str_19"/>
      <w:bookmarkEnd w:id="29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ZAHTEV ZA IZDAVANJE DOZVOLE ZA IZVOZ NEOPASNOG OTPADA RADI ODLAGANJA </w:t>
      </w:r>
    </w:p>
    <w:p w14:paraId="4F47A273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23"/>
        <w:gridCol w:w="6487"/>
      </w:tblGrid>
      <w:tr w:rsidR="005717A5" w:rsidRPr="005717A5" w14:paraId="5CCA570B" w14:textId="77777777" w:rsidTr="005717A5">
        <w:trPr>
          <w:tblCellSpacing w:w="0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FFDE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):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D595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F64BD6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A306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302B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59B3A2D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2C2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29BA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162BAC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3B3A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EF4D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5F329F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4881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5A76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A93174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D36E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Generator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01DC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EF12490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21E7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8BE1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452EED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488B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APR: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ED87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8088F2C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2D03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Pretežna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delatnost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A610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821CB70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9781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0831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99C1EF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68FF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E799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F70445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C42D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D27E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31C83AA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AE12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D42E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DBFE4DA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3F23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Odlagač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0F41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031291A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B4D4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0344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799D5E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D0F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6893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95317F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9BE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Vrsta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indeksnim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brojem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kataloga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D452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BD5E09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A2B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F337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151C27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555C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Republici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Srbiji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855D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22B572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E334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carinske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579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EC727D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AB49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lastRenderedPageBreak/>
              <w:t>Način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isporuke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jednokratno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višekratno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F5E7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9728A0C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0104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-ci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DAEA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814BEB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6C38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E63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B2E8C0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4900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61C7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9950D0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E7BA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Granični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prelazi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9A755B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3621D81B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6"/>
        <w:gridCol w:w="2394"/>
      </w:tblGrid>
      <w:tr w:rsidR="005717A5" w:rsidRPr="005717A5" w14:paraId="5FC91202" w14:textId="77777777" w:rsidTr="005717A5">
        <w:trPr>
          <w:tblCellSpacing w:w="0" w:type="dxa"/>
        </w:trPr>
        <w:tc>
          <w:tcPr>
            <w:tcW w:w="4150" w:type="pct"/>
            <w:hideMark/>
          </w:tcPr>
          <w:p w14:paraId="4B6C426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hideMark/>
          </w:tcPr>
          <w:p w14:paraId="133B2A0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20E16DBE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FC4B60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788852E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D61CF33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033BD56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975F5C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ovlašćenog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1C56991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Prilog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413BDEB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3) i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5717A5">
        <w:rPr>
          <w:rFonts w:ascii="Arial" w:eastAsia="Times New Roman" w:hAnsi="Arial" w:cs="Arial"/>
          <w:lang w:val="en-US"/>
        </w:rPr>
        <w:t>član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7) - </w:t>
      </w:r>
      <w:proofErr w:type="spellStart"/>
      <w:r w:rsidRPr="005717A5">
        <w:rPr>
          <w:rFonts w:ascii="Arial" w:eastAsia="Times New Roman" w:hAnsi="Arial" w:cs="Arial"/>
          <w:lang w:val="en-US"/>
        </w:rPr>
        <w:t>Pravilnik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sadržini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uvoz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izvoz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tranzit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30DC311B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30" w:name="str_20"/>
      <w:bookmarkEnd w:id="30"/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7 </w:t>
      </w:r>
    </w:p>
    <w:p w14:paraId="0A54A0BE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78"/>
        <w:gridCol w:w="7542"/>
      </w:tblGrid>
      <w:tr w:rsidR="005717A5" w:rsidRPr="005717A5" w14:paraId="27F98888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6BA75AE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0E56835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7 </w:t>
            </w:r>
          </w:p>
        </w:tc>
      </w:tr>
      <w:tr w:rsidR="005717A5" w:rsidRPr="005717A5" w14:paraId="35B695F3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2AF7A0C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obrasca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78DF9DD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potvrde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prijavi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neopasnog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1F23BA6B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8A34D2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Pravni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osnov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BD32AF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Član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72.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upravljanju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36/09, 88/10, 14/16 i 95/18)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Pravilnik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sadržini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dokumentacije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se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60/09, 101/10, 48/17, 80/17, 98/17 i 38/18) </w:t>
            </w:r>
          </w:p>
        </w:tc>
      </w:tr>
      <w:tr w:rsidR="005717A5" w:rsidRPr="005717A5" w14:paraId="11B9619C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8B3646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koristi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  <w:t>(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popunjava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): </w:t>
            </w:r>
          </w:p>
        </w:tc>
        <w:tc>
          <w:tcPr>
            <w:tcW w:w="0" w:type="auto"/>
            <w:hideMark/>
          </w:tcPr>
          <w:p w14:paraId="551E97F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07D3AFE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0FE266F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Komentar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7B946AD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5F0FAC5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7753A919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propisana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3. i 4. </w:t>
      </w:r>
      <w:proofErr w:type="spellStart"/>
      <w:r w:rsidRPr="005717A5">
        <w:rPr>
          <w:rFonts w:ascii="Arial" w:eastAsia="Times New Roman" w:hAnsi="Arial" w:cs="Arial"/>
          <w:lang w:val="en-US"/>
        </w:rPr>
        <w:t>Uredbe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Listi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koji se ne </w:t>
      </w:r>
      <w:proofErr w:type="spellStart"/>
      <w:r w:rsidRPr="005717A5">
        <w:rPr>
          <w:rFonts w:ascii="Arial" w:eastAsia="Times New Roman" w:hAnsi="Arial" w:cs="Arial"/>
          <w:lang w:val="en-US"/>
        </w:rPr>
        <w:t>izdaje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i to: </w:t>
      </w:r>
    </w:p>
    <w:p w14:paraId="5F8B0AF5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(DPPKNO) </w:t>
      </w:r>
    </w:p>
    <w:p w14:paraId="743041FA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kopija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ugovora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lica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organizuje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primaoca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radi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tretmana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7A600003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lastRenderedPageBreak/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4FED7E62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Neopasan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koji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potvrde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prijavi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dat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5717A5">
        <w:rPr>
          <w:rFonts w:ascii="Arial" w:eastAsia="Times New Roman" w:hAnsi="Arial" w:cs="Arial"/>
          <w:lang w:val="en-US"/>
        </w:rPr>
        <w:t>Prilogu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5717A5">
        <w:rPr>
          <w:rFonts w:ascii="Arial" w:eastAsia="Times New Roman" w:hAnsi="Arial" w:cs="Arial"/>
          <w:lang w:val="en-US"/>
        </w:rPr>
        <w:t>Uredbe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(Lista IIB-2):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2"/>
        <w:gridCol w:w="757"/>
        <w:gridCol w:w="805"/>
        <w:gridCol w:w="6906"/>
      </w:tblGrid>
      <w:tr w:rsidR="005717A5" w:rsidRPr="005717A5" w14:paraId="4918DBF7" w14:textId="77777777" w:rsidTr="005717A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642D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F897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167F159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B6EB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44AF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C945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805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B1. OTPADI OD METALA I METALNIH LEGURA U METALNOJ NEDISPERGOVANOJ FORMI </w:t>
            </w:r>
          </w:p>
        </w:tc>
      </w:tr>
      <w:tr w:rsidR="005717A5" w:rsidRPr="005717A5" w14:paraId="63A7781B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C5B7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7F4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8B69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GA140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172A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Otpaci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aluminijuma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2AB79A0C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609D89F6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31" w:name="str_21"/>
      <w:bookmarkEnd w:id="31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ZAHTEV ZA IZDAVANJE POTVRDE PRIJAVE ZA UVOZ NEOPASNOG OTPADA </w:t>
      </w:r>
    </w:p>
    <w:p w14:paraId="16C286C6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34"/>
        <w:gridCol w:w="5676"/>
      </w:tblGrid>
      <w:tr w:rsidR="005717A5" w:rsidRPr="005717A5" w14:paraId="65BA3D39" w14:textId="77777777" w:rsidTr="005717A5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91CB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E861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7B30F3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BA7F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B7E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FEDF17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F6E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F2B5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9E29FA0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4FB5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Prerađivač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3ABFF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6149AFD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2888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B8C5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484FAE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A8F2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2FB0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D9372B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9B701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Projektovani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kapacitet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postrojenja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preradu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76D2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EBDC66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4D8D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3C8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009139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1375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4908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102D80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1301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ED0F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2674C6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5CDD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Ugovor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5656C0B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ugovora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vreme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važenja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D1ABB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ACFF5D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9F3E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IDENTIFIKACIJA OTPADA:</w:t>
            </w: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</w: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upisati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odgovarajuće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 xml:space="preserve">1.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Bazel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-BC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Aneks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IX)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>2. OECD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od BC)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 xml:space="preserve">3. EC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br/>
              <w:t xml:space="preserve">4.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Nacionalna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F273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br/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>.............................................................................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>.............................................................................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 xml:space="preserve">............................................................................. </w:t>
            </w:r>
          </w:p>
        </w:tc>
      </w:tr>
      <w:tr w:rsidR="005717A5" w:rsidRPr="005717A5" w14:paraId="3062D97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828C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(t):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1400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.............................................................................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 xml:space="preserve">............................................................................. </w:t>
            </w:r>
          </w:p>
        </w:tc>
      </w:tr>
      <w:tr w:rsidR="005717A5" w:rsidRPr="005717A5" w14:paraId="7B4F501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D5A2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Period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isporuke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9A08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od: .......................................... do: </w:t>
            </w:r>
          </w:p>
        </w:tc>
      </w:tr>
      <w:tr w:rsidR="005717A5" w:rsidRPr="005717A5" w14:paraId="413F38D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1BE9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carinske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A183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333122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4618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lastRenderedPageBreak/>
              <w:t>Zemlja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država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F491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BAE7C9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B469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Zemlje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države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0F1F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F751C3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ECF7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Granični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prelaz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94EE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0AC7F5BF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6"/>
        <w:gridCol w:w="2394"/>
      </w:tblGrid>
      <w:tr w:rsidR="005717A5" w:rsidRPr="005717A5" w14:paraId="528A2B6B" w14:textId="77777777" w:rsidTr="005717A5">
        <w:trPr>
          <w:tblCellSpacing w:w="0" w:type="dxa"/>
        </w:trPr>
        <w:tc>
          <w:tcPr>
            <w:tcW w:w="4150" w:type="pct"/>
            <w:hideMark/>
          </w:tcPr>
          <w:p w14:paraId="342B67B8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hideMark/>
          </w:tcPr>
          <w:p w14:paraId="0036D4B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0C480DFB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19B08CA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2510B04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7AD61AF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34D1CC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055691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ovlašćenog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0189579D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Prilog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0CF2C627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5717A5">
        <w:rPr>
          <w:rFonts w:ascii="Arial" w:eastAsia="Times New Roman" w:hAnsi="Arial" w:cs="Arial"/>
          <w:lang w:val="en-US"/>
        </w:rPr>
        <w:t>čl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3. i 4. </w:t>
      </w:r>
      <w:proofErr w:type="spellStart"/>
      <w:r w:rsidRPr="005717A5">
        <w:rPr>
          <w:rFonts w:ascii="Arial" w:eastAsia="Times New Roman" w:hAnsi="Arial" w:cs="Arial"/>
          <w:lang w:val="en-US"/>
        </w:rPr>
        <w:t>Uredbe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Listi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koji se ne </w:t>
      </w:r>
      <w:proofErr w:type="spellStart"/>
      <w:r w:rsidRPr="005717A5">
        <w:rPr>
          <w:rFonts w:ascii="Arial" w:eastAsia="Times New Roman" w:hAnsi="Arial" w:cs="Arial"/>
          <w:lang w:val="en-US"/>
        </w:rPr>
        <w:t>izdaje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58A88EC6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32" w:name="str_22"/>
      <w:bookmarkEnd w:id="32"/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>broj</w:t>
      </w:r>
      <w:proofErr w:type="spellEnd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8 </w:t>
      </w:r>
    </w:p>
    <w:p w14:paraId="557A27A5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5"/>
        <w:gridCol w:w="7535"/>
      </w:tblGrid>
      <w:tr w:rsidR="005717A5" w:rsidRPr="005717A5" w14:paraId="1A3D21A5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A4FC1B4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70C6EB4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8 </w:t>
            </w:r>
          </w:p>
        </w:tc>
      </w:tr>
      <w:tr w:rsidR="005717A5" w:rsidRPr="005717A5" w14:paraId="34CEA583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36406D6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obrasca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0B2575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izdavanje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potvrde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prijavi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neopasnog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34D9826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76B06FCC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Pravni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osnov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69BDE3D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Član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72.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Zakona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upravljanju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br. 36/09, 88/10, 14/16 i 95/18)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Uredba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Listi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neopasnog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koji se ne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izdaje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dozvola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dokumentacijom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prati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prekogranično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kretanje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("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Službeni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glasnik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RS",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102/10) </w:t>
            </w:r>
          </w:p>
        </w:tc>
      </w:tr>
      <w:tr w:rsidR="005717A5" w:rsidRPr="005717A5" w14:paraId="2C5B31D6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176C42B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Obrazac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koristi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  <w:t>(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popunjava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): </w:t>
            </w:r>
          </w:p>
        </w:tc>
        <w:tc>
          <w:tcPr>
            <w:tcW w:w="0" w:type="auto"/>
            <w:hideMark/>
          </w:tcPr>
          <w:p w14:paraId="2F495C0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3622EAA9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41939D4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Komentar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: </w:t>
            </w:r>
          </w:p>
        </w:tc>
        <w:tc>
          <w:tcPr>
            <w:tcW w:w="0" w:type="auto"/>
            <w:hideMark/>
          </w:tcPr>
          <w:p w14:paraId="5706ACE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749134B3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ministarstvu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nadležnom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poslove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životne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sredine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</w:t>
      </w:r>
    </w:p>
    <w:p w14:paraId="019FB908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Uz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717A5">
        <w:rPr>
          <w:rFonts w:ascii="Arial" w:eastAsia="Times New Roman" w:hAnsi="Arial" w:cs="Arial"/>
          <w:lang w:val="en-US"/>
        </w:rPr>
        <w:t>propisana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čl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3. i 4. </w:t>
      </w:r>
      <w:proofErr w:type="spellStart"/>
      <w:r w:rsidRPr="005717A5">
        <w:rPr>
          <w:rFonts w:ascii="Arial" w:eastAsia="Times New Roman" w:hAnsi="Arial" w:cs="Arial"/>
          <w:lang w:val="en-US"/>
        </w:rPr>
        <w:t>Uredba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Listi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koji se ne </w:t>
      </w:r>
      <w:proofErr w:type="spellStart"/>
      <w:r w:rsidRPr="005717A5">
        <w:rPr>
          <w:rFonts w:ascii="Arial" w:eastAsia="Times New Roman" w:hAnsi="Arial" w:cs="Arial"/>
          <w:lang w:val="en-US"/>
        </w:rPr>
        <w:t>izdaje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i to: </w:t>
      </w:r>
    </w:p>
    <w:p w14:paraId="678A2113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1) </w:t>
      </w:r>
      <w:proofErr w:type="spellStart"/>
      <w:r w:rsidRPr="005717A5">
        <w:rPr>
          <w:rFonts w:ascii="Arial" w:eastAsia="Times New Roman" w:hAnsi="Arial" w:cs="Arial"/>
          <w:lang w:val="en-US"/>
        </w:rPr>
        <w:t>Dokument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koji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(DPPKNO) </w:t>
      </w:r>
    </w:p>
    <w:p w14:paraId="3923C672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2) </w:t>
      </w:r>
      <w:proofErr w:type="spellStart"/>
      <w:r w:rsidRPr="005717A5">
        <w:rPr>
          <w:rFonts w:ascii="Arial" w:eastAsia="Times New Roman" w:hAnsi="Arial" w:cs="Arial"/>
          <w:lang w:val="en-US"/>
        </w:rPr>
        <w:t>kopija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ugovora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između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lica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organizuje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uvoznika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i/</w:t>
      </w:r>
      <w:proofErr w:type="spellStart"/>
      <w:r w:rsidRPr="005717A5">
        <w:rPr>
          <w:rFonts w:ascii="Arial" w:eastAsia="Times New Roman" w:hAnsi="Arial" w:cs="Arial"/>
          <w:lang w:val="en-US"/>
        </w:rPr>
        <w:t>ili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primaoca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radi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tretmana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2C80E1FA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5717A5">
        <w:rPr>
          <w:rFonts w:ascii="Arial" w:eastAsia="Times New Roman" w:hAnsi="Arial" w:cs="Arial"/>
          <w:lang w:val="en-US"/>
        </w:rPr>
        <w:t xml:space="preserve">3) </w:t>
      </w:r>
      <w:proofErr w:type="spellStart"/>
      <w:r w:rsidRPr="005717A5">
        <w:rPr>
          <w:rFonts w:ascii="Arial" w:eastAsia="Times New Roman" w:hAnsi="Arial" w:cs="Arial"/>
          <w:lang w:val="en-US"/>
        </w:rPr>
        <w:t>Izveštaj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ispitivanju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6769F023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Neopasan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koji se </w:t>
      </w:r>
      <w:proofErr w:type="spellStart"/>
      <w:r w:rsidRPr="005717A5">
        <w:rPr>
          <w:rFonts w:ascii="Arial" w:eastAsia="Times New Roman" w:hAnsi="Arial" w:cs="Arial"/>
          <w:lang w:val="en-US"/>
        </w:rPr>
        <w:t>podnosi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zahtev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717A5">
        <w:rPr>
          <w:rFonts w:ascii="Arial" w:eastAsia="Times New Roman" w:hAnsi="Arial" w:cs="Arial"/>
          <w:lang w:val="en-US"/>
        </w:rPr>
        <w:t>izdavanje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potvrde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prijavi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izvoza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dat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5717A5">
        <w:rPr>
          <w:rFonts w:ascii="Arial" w:eastAsia="Times New Roman" w:hAnsi="Arial" w:cs="Arial"/>
          <w:lang w:val="en-US"/>
        </w:rPr>
        <w:t>Prilogu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1. </w:t>
      </w:r>
      <w:proofErr w:type="spellStart"/>
      <w:r w:rsidRPr="005717A5">
        <w:rPr>
          <w:rFonts w:ascii="Arial" w:eastAsia="Times New Roman" w:hAnsi="Arial" w:cs="Arial"/>
          <w:lang w:val="en-US"/>
        </w:rPr>
        <w:t>Uredbe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(Lista IIB-1):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2"/>
        <w:gridCol w:w="757"/>
        <w:gridCol w:w="805"/>
        <w:gridCol w:w="6906"/>
      </w:tblGrid>
      <w:tr w:rsidR="005717A5" w:rsidRPr="005717A5" w14:paraId="50C31803" w14:textId="77777777" w:rsidTr="005717A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510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712A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2B0B475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CFD49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DBD5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F0E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A4F9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B1. OTPADI OD METALA I METALNIH LEGURA U METALNOJ NEDISPERGOVANOJ FORMI </w:t>
            </w:r>
          </w:p>
        </w:tc>
      </w:tr>
      <w:tr w:rsidR="005717A5" w:rsidRPr="005717A5" w14:paraId="14DE6BC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DA4F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lastRenderedPageBreak/>
              <w:t xml:space="preserve">B1-5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E339C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B1010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E8AA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GA140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A6EE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Otpaci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aluminijuma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33D906BC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27E42D8B" w14:textId="77777777" w:rsidR="005717A5" w:rsidRPr="005717A5" w:rsidRDefault="005717A5" w:rsidP="005717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33" w:name="str_23"/>
      <w:bookmarkEnd w:id="33"/>
      <w:r w:rsidRPr="005717A5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ZAHTEV ZA IZDAVANJE POTVRDE PRIJAVE ZA IZVOZ NEOPASNOG OTPADA </w:t>
      </w:r>
    </w:p>
    <w:p w14:paraId="77B3FFC4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037"/>
      </w:tblGrid>
      <w:tr w:rsidR="005717A5" w:rsidRPr="005717A5" w14:paraId="1935CBAC" w14:textId="77777777" w:rsidTr="005717A5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7ECF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):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B068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17CA76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3578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1D24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1EAFA9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F5B2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80815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212386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BB770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Generator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91BF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3A5102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BB72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EB2FB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413131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9F1F3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3D72F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4A93F1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0649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F219C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62EE4DC9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5C132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A0B0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E4B541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B0DA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7C69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B091E0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6F01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Prerađivač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r w:rsidRPr="005717A5">
              <w:rPr>
                <w:rFonts w:ascii="Arial" w:eastAsia="Times New Roman" w:hAnsi="Arial" w:cs="Arial"/>
                <w:lang w:val="en-US"/>
              </w:rPr>
              <w:t xml:space="preserve">(pun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4AEF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BB689D6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3079A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79D34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1CFA721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2CE8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Odgovorno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lice,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kontakt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faks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, e-mail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AE21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08256587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B679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Projektovani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kapacitet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postrojenja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preradu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2EEF2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C6D8398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49495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Ugovor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izvoznika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sa</w:t>
            </w:r>
            <w:proofErr w:type="spellEnd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uvoznikom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33B4D5DF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ugovora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vreme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važenja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D9943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7E5615AE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396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t>IDENTIFIKACIJA OTPADA:</w:t>
            </w:r>
            <w:r w:rsidRPr="005717A5">
              <w:rPr>
                <w:rFonts w:ascii="Arial" w:eastAsia="Times New Roman" w:hAnsi="Arial" w:cs="Arial"/>
                <w:b/>
                <w:bCs/>
                <w:lang w:val="en-US"/>
              </w:rPr>
              <w:br/>
            </w: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upisati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odgovarajuće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)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 xml:space="preserve">1.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Bazel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BC -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Aneks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IX)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>2. OECD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ako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drugačije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od BC)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  <w:t xml:space="preserve">3. EC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lista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br/>
              <w:t xml:space="preserve">4.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Nacionalna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oznaka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D26CA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162952F4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AAF8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i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  <w:r w:rsidRPr="005717A5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(t):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D40BD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2A9984F5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00846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Period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isporuke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otpada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A30A8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 xml:space="preserve">od: .......................................... do: </w:t>
            </w:r>
          </w:p>
        </w:tc>
      </w:tr>
      <w:tr w:rsidR="005717A5" w:rsidRPr="005717A5" w14:paraId="69E2AC1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825E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carinske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tarife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C486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E7CF10F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3D21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lastRenderedPageBreak/>
              <w:t>Zemlja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država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uvoza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5E7D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58E0F103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BC3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Zemlje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države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tranzita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A70A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3CD58D32" w14:textId="77777777" w:rsidTr="005717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AF667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Granični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prelaz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za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izvoz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B9FFE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14:paraId="67967A4C" w14:textId="77777777" w:rsidR="005717A5" w:rsidRPr="005717A5" w:rsidRDefault="005717A5" w:rsidP="005717A5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5717A5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26"/>
        <w:gridCol w:w="2394"/>
      </w:tblGrid>
      <w:tr w:rsidR="005717A5" w:rsidRPr="005717A5" w14:paraId="25E6EB2F" w14:textId="77777777" w:rsidTr="005717A5">
        <w:trPr>
          <w:tblCellSpacing w:w="0" w:type="dxa"/>
        </w:trPr>
        <w:tc>
          <w:tcPr>
            <w:tcW w:w="4150" w:type="pct"/>
            <w:hideMark/>
          </w:tcPr>
          <w:p w14:paraId="12DEAC39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pct"/>
            <w:hideMark/>
          </w:tcPr>
          <w:p w14:paraId="0381CECB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Podnosilac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zahteva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5717A5" w:rsidRPr="005717A5" w14:paraId="134D928C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26D92EB6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hideMark/>
          </w:tcPr>
          <w:p w14:paraId="74E1BE47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717A5" w:rsidRPr="005717A5" w14:paraId="48EC89E5" w14:textId="77777777" w:rsidTr="005717A5">
        <w:trPr>
          <w:tblCellSpacing w:w="0" w:type="dxa"/>
        </w:trPr>
        <w:tc>
          <w:tcPr>
            <w:tcW w:w="0" w:type="auto"/>
            <w:hideMark/>
          </w:tcPr>
          <w:p w14:paraId="21FBB5F1" w14:textId="77777777" w:rsidR="005717A5" w:rsidRPr="005717A5" w:rsidRDefault="005717A5" w:rsidP="00571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17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07F910D" w14:textId="77777777" w:rsidR="005717A5" w:rsidRPr="005717A5" w:rsidRDefault="005717A5" w:rsidP="005717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717A5">
              <w:rPr>
                <w:rFonts w:ascii="Arial" w:eastAsia="Times New Roman" w:hAnsi="Arial" w:cs="Arial"/>
                <w:lang w:val="en-US"/>
              </w:rPr>
              <w:t>(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ovlašćenog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5717A5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5717A5">
              <w:rPr>
                <w:rFonts w:ascii="Arial" w:eastAsia="Times New Roman" w:hAnsi="Arial" w:cs="Arial"/>
                <w:lang w:val="en-US"/>
              </w:rPr>
              <w:t xml:space="preserve">) </w:t>
            </w:r>
          </w:p>
        </w:tc>
      </w:tr>
    </w:tbl>
    <w:p w14:paraId="3572FEC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Prilog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: </w:t>
      </w:r>
    </w:p>
    <w:p w14:paraId="17A57B1B" w14:textId="77777777" w:rsidR="005717A5" w:rsidRPr="005717A5" w:rsidRDefault="005717A5" w:rsidP="005717A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5717A5">
        <w:rPr>
          <w:rFonts w:ascii="Arial" w:eastAsia="Times New Roman" w:hAnsi="Arial" w:cs="Arial"/>
          <w:lang w:val="en-US"/>
        </w:rPr>
        <w:t>Opšta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717A5">
        <w:rPr>
          <w:rFonts w:ascii="Arial" w:eastAsia="Times New Roman" w:hAnsi="Arial" w:cs="Arial"/>
          <w:lang w:val="en-US"/>
        </w:rPr>
        <w:t>posebna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5717A5">
        <w:rPr>
          <w:rFonts w:ascii="Arial" w:eastAsia="Times New Roman" w:hAnsi="Arial" w:cs="Arial"/>
          <w:lang w:val="en-US"/>
        </w:rPr>
        <w:t>čl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. 3. i 4. </w:t>
      </w:r>
      <w:proofErr w:type="spellStart"/>
      <w:r w:rsidRPr="005717A5">
        <w:rPr>
          <w:rFonts w:ascii="Arial" w:eastAsia="Times New Roman" w:hAnsi="Arial" w:cs="Arial"/>
          <w:lang w:val="en-US"/>
        </w:rPr>
        <w:t>Uredbe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717A5">
        <w:rPr>
          <w:rFonts w:ascii="Arial" w:eastAsia="Times New Roman" w:hAnsi="Arial" w:cs="Arial"/>
          <w:lang w:val="en-US"/>
        </w:rPr>
        <w:t>Listi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neopasnog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otpada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za koji se ne </w:t>
      </w:r>
      <w:proofErr w:type="spellStart"/>
      <w:r w:rsidRPr="005717A5">
        <w:rPr>
          <w:rFonts w:ascii="Arial" w:eastAsia="Times New Roman" w:hAnsi="Arial" w:cs="Arial"/>
          <w:lang w:val="en-US"/>
        </w:rPr>
        <w:t>izdaje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dozvola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717A5">
        <w:rPr>
          <w:rFonts w:ascii="Arial" w:eastAsia="Times New Roman" w:hAnsi="Arial" w:cs="Arial"/>
          <w:lang w:val="en-US"/>
        </w:rPr>
        <w:t>sa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dokumentacijom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koja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prati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prekogranično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717A5">
        <w:rPr>
          <w:rFonts w:ascii="Arial" w:eastAsia="Times New Roman" w:hAnsi="Arial" w:cs="Arial"/>
          <w:lang w:val="en-US"/>
        </w:rPr>
        <w:t>kretanje</w:t>
      </w:r>
      <w:proofErr w:type="spellEnd"/>
      <w:r w:rsidRPr="005717A5">
        <w:rPr>
          <w:rFonts w:ascii="Arial" w:eastAsia="Times New Roman" w:hAnsi="Arial" w:cs="Arial"/>
          <w:lang w:val="en-US"/>
        </w:rPr>
        <w:t xml:space="preserve"> </w:t>
      </w:r>
    </w:p>
    <w:p w14:paraId="2B8E81D8" w14:textId="77777777" w:rsidR="00A826D5" w:rsidRDefault="00A826D5"/>
    <w:sectPr w:rsidR="00A82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A5"/>
    <w:rsid w:val="000D50D0"/>
    <w:rsid w:val="005717A5"/>
    <w:rsid w:val="00A44F6A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38C3"/>
  <w15:chartTrackingRefBased/>
  <w15:docId w15:val="{1CD6AB16-5EA2-48E3-B418-CCD82110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7A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717A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717A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5717A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5">
    <w:name w:val="heading 5"/>
    <w:basedOn w:val="Normal"/>
    <w:link w:val="Heading5Char"/>
    <w:uiPriority w:val="9"/>
    <w:qFormat/>
    <w:rsid w:val="005717A5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6">
    <w:name w:val="heading 6"/>
    <w:basedOn w:val="Normal"/>
    <w:link w:val="Heading6Char"/>
    <w:uiPriority w:val="9"/>
    <w:qFormat/>
    <w:rsid w:val="005717A5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7A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17A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717A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717A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717A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717A5"/>
    <w:rPr>
      <w:rFonts w:ascii="Times New Roman" w:eastAsia="Times New Roman" w:hAnsi="Times New Roman" w:cs="Times New Roman"/>
      <w:b/>
      <w:bCs/>
      <w:sz w:val="15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24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Dejana</cp:lastModifiedBy>
  <cp:revision>1</cp:revision>
  <dcterms:created xsi:type="dcterms:W3CDTF">2021-02-02T14:06:00Z</dcterms:created>
  <dcterms:modified xsi:type="dcterms:W3CDTF">2021-02-02T15:19:00Z</dcterms:modified>
</cp:coreProperties>
</file>