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9B" w:rsidRPr="00A8789B" w:rsidRDefault="00A8789B" w:rsidP="00A8789B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A8789B">
        <w:rPr>
          <w:rFonts w:asciiTheme="majorHAnsi" w:hAnsiTheme="majorHAnsi" w:cstheme="majorBidi"/>
          <w:color w:val="17365D" w:themeColor="text2" w:themeShade="BF"/>
          <w:lang w:eastAsia="sr-Latn-RS"/>
        </w:rPr>
        <w:t>ODLUKA</w:t>
      </w:r>
    </w:p>
    <w:p w:rsidR="00A8789B" w:rsidRPr="00A8789B" w:rsidRDefault="00A8789B" w:rsidP="00A8789B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A8789B">
        <w:rPr>
          <w:rFonts w:asciiTheme="majorHAnsi" w:hAnsiTheme="majorHAnsi" w:cstheme="majorBidi"/>
          <w:color w:val="17365D" w:themeColor="text2" w:themeShade="BF"/>
          <w:lang w:eastAsia="sr-Latn-RS"/>
        </w:rPr>
        <w:t>O OSNIVANJU NACIONALNOG TELA ZA SPROVOĐENJE PROJEKATA MEHANIZMA ČISTOG RAZVOJA</w:t>
      </w:r>
    </w:p>
    <w:p w:rsidR="00A8789B" w:rsidRDefault="00A8789B" w:rsidP="00A8789B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A8789B">
        <w:rPr>
          <w:rFonts w:asciiTheme="majorHAnsi" w:hAnsiTheme="majorHAnsi" w:cstheme="majorBidi"/>
          <w:color w:val="4F81BD" w:themeColor="accent1"/>
          <w:lang w:eastAsia="sr-Latn-RS"/>
        </w:rPr>
        <w:t xml:space="preserve">("Sl. </w:t>
      </w:r>
      <w:proofErr w:type="spellStart"/>
      <w:r w:rsidRPr="00A8789B">
        <w:rPr>
          <w:rFonts w:asciiTheme="majorHAnsi" w:hAnsiTheme="majorHAnsi" w:cstheme="majorBidi"/>
          <w:color w:val="4F81BD" w:themeColor="accent1"/>
          <w:lang w:eastAsia="sr-Latn-RS"/>
        </w:rPr>
        <w:t>glasnik</w:t>
      </w:r>
      <w:proofErr w:type="spellEnd"/>
      <w:r w:rsidRPr="00A8789B">
        <w:rPr>
          <w:rFonts w:asciiTheme="majorHAnsi" w:hAnsiTheme="majorHAnsi" w:cstheme="majorBidi"/>
          <w:color w:val="4F81BD" w:themeColor="accent1"/>
          <w:lang w:eastAsia="sr-Latn-RS"/>
        </w:rPr>
        <w:t xml:space="preserve"> RS", br. 32/2010 </w:t>
      </w:r>
      <w:proofErr w:type="spellStart"/>
      <w:r w:rsidRPr="00A8789B">
        <w:rPr>
          <w:rFonts w:asciiTheme="majorHAnsi" w:hAnsiTheme="majorHAnsi" w:cstheme="majorBidi"/>
          <w:color w:val="4F81BD" w:themeColor="accent1"/>
          <w:lang w:eastAsia="sr-Latn-RS"/>
        </w:rPr>
        <w:t>i</w:t>
      </w:r>
      <w:proofErr w:type="spellEnd"/>
      <w:r w:rsidRPr="00A8789B">
        <w:rPr>
          <w:rFonts w:asciiTheme="majorHAnsi" w:hAnsiTheme="majorHAnsi" w:cstheme="majorBidi"/>
          <w:color w:val="4F81BD" w:themeColor="accent1"/>
          <w:lang w:eastAsia="sr-Latn-RS"/>
        </w:rPr>
        <w:t xml:space="preserve"> 101/2012)</w:t>
      </w:r>
    </w:p>
    <w:p w:rsidR="00A8789B" w:rsidRPr="00A8789B" w:rsidRDefault="00A8789B" w:rsidP="00A8789B">
      <w:pPr>
        <w:rPr>
          <w:lang w:val="sr-Latn-RS" w:eastAsia="sr-Latn-RS"/>
        </w:rPr>
      </w:pPr>
      <w:bookmarkStart w:id="0" w:name="_GoBack"/>
      <w:bookmarkEnd w:id="0"/>
    </w:p>
    <w:p w:rsidR="00A64EB5" w:rsidRPr="00A64EB5" w:rsidRDefault="00A64EB5" w:rsidP="00A64EB5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A64EB5">
        <w:rPr>
          <w:rFonts w:ascii="Arial" w:eastAsia="Times New Roman" w:hAnsi="Arial" w:cs="Arial"/>
          <w:noProof w:val="0"/>
        </w:rPr>
        <w:t xml:space="preserve">1. </w:t>
      </w:r>
      <w:proofErr w:type="spellStart"/>
      <w:r w:rsidRPr="00A64EB5">
        <w:rPr>
          <w:rFonts w:ascii="Arial" w:eastAsia="Times New Roman" w:hAnsi="Arial" w:cs="Arial"/>
          <w:noProof w:val="0"/>
        </w:rPr>
        <w:t>Ovom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odlukom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osniva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se </w:t>
      </w:r>
      <w:proofErr w:type="spellStart"/>
      <w:r w:rsidRPr="00A64EB5">
        <w:rPr>
          <w:rFonts w:ascii="Arial" w:eastAsia="Times New Roman" w:hAnsi="Arial" w:cs="Arial"/>
          <w:noProof w:val="0"/>
        </w:rPr>
        <w:t>Nacionalno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telo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sprovođenje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projekata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Mehanizma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čistog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razvoja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(u </w:t>
      </w:r>
      <w:proofErr w:type="spellStart"/>
      <w:r w:rsidRPr="00A64EB5">
        <w:rPr>
          <w:rFonts w:ascii="Arial" w:eastAsia="Times New Roman" w:hAnsi="Arial" w:cs="Arial"/>
          <w:noProof w:val="0"/>
        </w:rPr>
        <w:t>daljem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tekstu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: </w:t>
      </w:r>
      <w:proofErr w:type="spellStart"/>
      <w:r w:rsidRPr="00A64EB5">
        <w:rPr>
          <w:rFonts w:ascii="Arial" w:eastAsia="Times New Roman" w:hAnsi="Arial" w:cs="Arial"/>
          <w:noProof w:val="0"/>
        </w:rPr>
        <w:t>Nacionalno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telo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). </w:t>
      </w:r>
    </w:p>
    <w:p w:rsidR="00A64EB5" w:rsidRPr="00A64EB5" w:rsidRDefault="00A64EB5" w:rsidP="00A64EB5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A64EB5">
        <w:rPr>
          <w:rFonts w:ascii="Arial" w:eastAsia="Times New Roman" w:hAnsi="Arial" w:cs="Arial"/>
          <w:noProof w:val="0"/>
        </w:rPr>
        <w:t xml:space="preserve">2. </w:t>
      </w:r>
      <w:proofErr w:type="spellStart"/>
      <w:r w:rsidRPr="00A64EB5">
        <w:rPr>
          <w:rFonts w:ascii="Arial" w:eastAsia="Times New Roman" w:hAnsi="Arial" w:cs="Arial"/>
          <w:noProof w:val="0"/>
        </w:rPr>
        <w:t>Zadatak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Nacionalnog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tela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je da: </w:t>
      </w:r>
      <w:proofErr w:type="spellStart"/>
      <w:r w:rsidRPr="00A64EB5">
        <w:rPr>
          <w:rFonts w:ascii="Arial" w:eastAsia="Times New Roman" w:hAnsi="Arial" w:cs="Arial"/>
          <w:noProof w:val="0"/>
        </w:rPr>
        <w:t>proverava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usaglašenost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programa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projekata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Mehanizma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čistog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razvoja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odredbama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Kjoto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protokola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A64EB5">
        <w:rPr>
          <w:rFonts w:ascii="Arial" w:eastAsia="Times New Roman" w:hAnsi="Arial" w:cs="Arial"/>
          <w:noProof w:val="0"/>
        </w:rPr>
        <w:t>nacionalnim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indikatorima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održivog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razvoja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uslovima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podnošenje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odobravanje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projekata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Mehanizma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čistog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razvoja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propisima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Republike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Srbije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A64EB5">
        <w:rPr>
          <w:rFonts w:ascii="Arial" w:eastAsia="Times New Roman" w:hAnsi="Arial" w:cs="Arial"/>
          <w:noProof w:val="0"/>
        </w:rPr>
        <w:t>vrši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tehničku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proveru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odobrava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programe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projekte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koji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se </w:t>
      </w:r>
      <w:proofErr w:type="spellStart"/>
      <w:r w:rsidRPr="00A64EB5">
        <w:rPr>
          <w:rFonts w:ascii="Arial" w:eastAsia="Times New Roman" w:hAnsi="Arial" w:cs="Arial"/>
          <w:noProof w:val="0"/>
        </w:rPr>
        <w:t>sprovode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u </w:t>
      </w:r>
      <w:proofErr w:type="spellStart"/>
      <w:r w:rsidRPr="00A64EB5">
        <w:rPr>
          <w:rFonts w:ascii="Arial" w:eastAsia="Times New Roman" w:hAnsi="Arial" w:cs="Arial"/>
          <w:noProof w:val="0"/>
        </w:rPr>
        <w:t>okviru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Mehanizma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čistog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razvoja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u </w:t>
      </w:r>
      <w:proofErr w:type="spellStart"/>
      <w:r w:rsidRPr="00A64EB5">
        <w:rPr>
          <w:rFonts w:ascii="Arial" w:eastAsia="Times New Roman" w:hAnsi="Arial" w:cs="Arial"/>
          <w:noProof w:val="0"/>
        </w:rPr>
        <w:t>skladu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propisanom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procedurom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kriterijumima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u </w:t>
      </w:r>
      <w:proofErr w:type="spellStart"/>
      <w:r w:rsidRPr="00A64EB5">
        <w:rPr>
          <w:rFonts w:ascii="Arial" w:eastAsia="Times New Roman" w:hAnsi="Arial" w:cs="Arial"/>
          <w:noProof w:val="0"/>
        </w:rPr>
        <w:t>formi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pisma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odobrenja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A64EB5">
        <w:rPr>
          <w:rFonts w:ascii="Arial" w:eastAsia="Times New Roman" w:hAnsi="Arial" w:cs="Arial"/>
          <w:noProof w:val="0"/>
        </w:rPr>
        <w:t>odnosno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donosi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odluke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o </w:t>
      </w:r>
      <w:proofErr w:type="spellStart"/>
      <w:r w:rsidRPr="00A64EB5">
        <w:rPr>
          <w:rFonts w:ascii="Arial" w:eastAsia="Times New Roman" w:hAnsi="Arial" w:cs="Arial"/>
          <w:noProof w:val="0"/>
        </w:rPr>
        <w:t>odbijanju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odobravanja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predloženih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projekata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Mehanizma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čistog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razvoja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u </w:t>
      </w:r>
      <w:proofErr w:type="spellStart"/>
      <w:r w:rsidRPr="00A64EB5">
        <w:rPr>
          <w:rFonts w:ascii="Arial" w:eastAsia="Times New Roman" w:hAnsi="Arial" w:cs="Arial"/>
          <w:noProof w:val="0"/>
        </w:rPr>
        <w:t>formi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pisma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odbijanja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. </w:t>
      </w:r>
    </w:p>
    <w:p w:rsidR="00A64EB5" w:rsidRPr="00A64EB5" w:rsidRDefault="00A64EB5" w:rsidP="00A64EB5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A64EB5">
        <w:rPr>
          <w:rFonts w:ascii="Arial" w:eastAsia="Times New Roman" w:hAnsi="Arial" w:cs="Arial"/>
          <w:noProof w:val="0"/>
        </w:rPr>
        <w:t xml:space="preserve">3. </w:t>
      </w:r>
      <w:proofErr w:type="spellStart"/>
      <w:r w:rsidRPr="00A64EB5">
        <w:rPr>
          <w:rFonts w:ascii="Arial" w:eastAsia="Times New Roman" w:hAnsi="Arial" w:cs="Arial"/>
          <w:noProof w:val="0"/>
        </w:rPr>
        <w:t>Članovi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Nacionalnog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tela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predstavnici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sledećih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ministarstava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: </w:t>
      </w:r>
      <w:proofErr w:type="spellStart"/>
      <w:r w:rsidRPr="00A64EB5">
        <w:rPr>
          <w:rFonts w:ascii="Arial" w:eastAsia="Times New Roman" w:hAnsi="Arial" w:cs="Arial"/>
          <w:noProof w:val="0"/>
        </w:rPr>
        <w:t>ministarstva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građevinarstva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; </w:t>
      </w:r>
      <w:proofErr w:type="spellStart"/>
      <w:r w:rsidRPr="00A64EB5">
        <w:rPr>
          <w:rFonts w:ascii="Arial" w:eastAsia="Times New Roman" w:hAnsi="Arial" w:cs="Arial"/>
          <w:noProof w:val="0"/>
        </w:rPr>
        <w:t>ministarstva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energetike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A64EB5">
        <w:rPr>
          <w:rFonts w:ascii="Arial" w:eastAsia="Times New Roman" w:hAnsi="Arial" w:cs="Arial"/>
          <w:noProof w:val="0"/>
        </w:rPr>
        <w:t>razvoja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zaštite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životne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sredine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; </w:t>
      </w:r>
      <w:proofErr w:type="spellStart"/>
      <w:r w:rsidRPr="00A64EB5">
        <w:rPr>
          <w:rFonts w:ascii="Arial" w:eastAsia="Times New Roman" w:hAnsi="Arial" w:cs="Arial"/>
          <w:noProof w:val="0"/>
        </w:rPr>
        <w:t>ministarstva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poljoprivrede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A64EB5">
        <w:rPr>
          <w:rFonts w:ascii="Arial" w:eastAsia="Times New Roman" w:hAnsi="Arial" w:cs="Arial"/>
          <w:noProof w:val="0"/>
        </w:rPr>
        <w:t>šumarstva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vodoprivrede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; </w:t>
      </w:r>
      <w:proofErr w:type="spellStart"/>
      <w:r w:rsidRPr="00A64EB5">
        <w:rPr>
          <w:rFonts w:ascii="Arial" w:eastAsia="Times New Roman" w:hAnsi="Arial" w:cs="Arial"/>
          <w:noProof w:val="0"/>
        </w:rPr>
        <w:t>ministarstva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regionalnog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razvoja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; </w:t>
      </w:r>
      <w:proofErr w:type="spellStart"/>
      <w:r w:rsidRPr="00A64EB5">
        <w:rPr>
          <w:rFonts w:ascii="Arial" w:eastAsia="Times New Roman" w:hAnsi="Arial" w:cs="Arial"/>
          <w:noProof w:val="0"/>
        </w:rPr>
        <w:t>ministarstva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prirodnih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resursa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A64EB5">
        <w:rPr>
          <w:rFonts w:ascii="Arial" w:eastAsia="Times New Roman" w:hAnsi="Arial" w:cs="Arial"/>
          <w:noProof w:val="0"/>
        </w:rPr>
        <w:t>rudarstva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prostornog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planiranja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; </w:t>
      </w:r>
      <w:proofErr w:type="spellStart"/>
      <w:r w:rsidRPr="00A64EB5">
        <w:rPr>
          <w:rFonts w:ascii="Arial" w:eastAsia="Times New Roman" w:hAnsi="Arial" w:cs="Arial"/>
          <w:noProof w:val="0"/>
        </w:rPr>
        <w:t>ministarstva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saobraćaja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; </w:t>
      </w:r>
      <w:proofErr w:type="spellStart"/>
      <w:r w:rsidRPr="00A64EB5">
        <w:rPr>
          <w:rFonts w:ascii="Arial" w:eastAsia="Times New Roman" w:hAnsi="Arial" w:cs="Arial"/>
          <w:noProof w:val="0"/>
        </w:rPr>
        <w:t>ministarstva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finansija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privrede</w:t>
      </w:r>
      <w:proofErr w:type="spellEnd"/>
      <w:r w:rsidRPr="00A64EB5">
        <w:rPr>
          <w:rFonts w:ascii="Arial" w:eastAsia="Times New Roman" w:hAnsi="Arial" w:cs="Arial"/>
          <w:noProof w:val="0"/>
        </w:rPr>
        <w:t>.</w:t>
      </w:r>
    </w:p>
    <w:p w:rsidR="00A64EB5" w:rsidRPr="00A64EB5" w:rsidRDefault="00A64EB5" w:rsidP="00A64EB5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proofErr w:type="gramStart"/>
      <w:r w:rsidRPr="00A64EB5">
        <w:rPr>
          <w:rFonts w:ascii="Arial" w:eastAsia="Times New Roman" w:hAnsi="Arial" w:cs="Arial"/>
          <w:noProof w:val="0"/>
        </w:rPr>
        <w:t xml:space="preserve">Radom </w:t>
      </w:r>
      <w:proofErr w:type="spellStart"/>
      <w:r w:rsidRPr="00A64EB5">
        <w:rPr>
          <w:rFonts w:ascii="Arial" w:eastAsia="Times New Roman" w:hAnsi="Arial" w:cs="Arial"/>
          <w:noProof w:val="0"/>
        </w:rPr>
        <w:t>Nacionalnog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tela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rukovodi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ministar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nadležan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životne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sredine</w:t>
      </w:r>
      <w:proofErr w:type="spellEnd"/>
      <w:r w:rsidRPr="00A64EB5">
        <w:rPr>
          <w:rFonts w:ascii="Arial" w:eastAsia="Times New Roman" w:hAnsi="Arial" w:cs="Arial"/>
          <w:noProof w:val="0"/>
        </w:rPr>
        <w:t>.</w:t>
      </w:r>
      <w:proofErr w:type="gramEnd"/>
      <w:r w:rsidRPr="00A64EB5">
        <w:rPr>
          <w:rFonts w:ascii="Arial" w:eastAsia="Times New Roman" w:hAnsi="Arial" w:cs="Arial"/>
          <w:noProof w:val="0"/>
        </w:rPr>
        <w:t xml:space="preserve"> </w:t>
      </w:r>
    </w:p>
    <w:p w:rsidR="00A64EB5" w:rsidRPr="00A64EB5" w:rsidRDefault="00A64EB5" w:rsidP="00A64EB5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proofErr w:type="spellStart"/>
      <w:r w:rsidRPr="00A64EB5">
        <w:rPr>
          <w:rFonts w:ascii="Arial" w:eastAsia="Times New Roman" w:hAnsi="Arial" w:cs="Arial"/>
          <w:noProof w:val="0"/>
        </w:rPr>
        <w:t>Članove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Nacionalnog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tela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imenuje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Vlada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, </w:t>
      </w:r>
      <w:proofErr w:type="spellStart"/>
      <w:proofErr w:type="gramStart"/>
      <w:r w:rsidRPr="00A64EB5">
        <w:rPr>
          <w:rFonts w:ascii="Arial" w:eastAsia="Times New Roman" w:hAnsi="Arial" w:cs="Arial"/>
          <w:noProof w:val="0"/>
        </w:rPr>
        <w:t>na</w:t>
      </w:r>
      <w:proofErr w:type="spellEnd"/>
      <w:proofErr w:type="gram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predlog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ministra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životne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sredine</w:t>
      </w:r>
      <w:proofErr w:type="spellEnd"/>
      <w:r w:rsidRPr="00A64EB5">
        <w:rPr>
          <w:rFonts w:ascii="Arial" w:eastAsia="Times New Roman" w:hAnsi="Arial" w:cs="Arial"/>
          <w:noProof w:val="0"/>
        </w:rPr>
        <w:t>.</w:t>
      </w:r>
    </w:p>
    <w:p w:rsidR="00A64EB5" w:rsidRPr="00A64EB5" w:rsidRDefault="00A64EB5" w:rsidP="00A64EB5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A64EB5">
        <w:rPr>
          <w:rFonts w:ascii="Arial" w:eastAsia="Times New Roman" w:hAnsi="Arial" w:cs="Arial"/>
          <w:noProof w:val="0"/>
        </w:rPr>
        <w:t xml:space="preserve">4. U </w:t>
      </w:r>
      <w:proofErr w:type="spellStart"/>
      <w:r w:rsidRPr="00A64EB5">
        <w:rPr>
          <w:rFonts w:ascii="Arial" w:eastAsia="Times New Roman" w:hAnsi="Arial" w:cs="Arial"/>
          <w:noProof w:val="0"/>
        </w:rPr>
        <w:t>radu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Nacionalnog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tela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mogu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učestvovati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predstavnici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drugih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nadležnih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organa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organizacija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A64EB5">
        <w:rPr>
          <w:rFonts w:ascii="Arial" w:eastAsia="Times New Roman" w:hAnsi="Arial" w:cs="Arial"/>
          <w:noProof w:val="0"/>
        </w:rPr>
        <w:t>kao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stručnjaci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iz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različitih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oblasti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radi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davanja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stručnih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mišljenja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u </w:t>
      </w:r>
      <w:proofErr w:type="spellStart"/>
      <w:r w:rsidRPr="00A64EB5">
        <w:rPr>
          <w:rFonts w:ascii="Arial" w:eastAsia="Times New Roman" w:hAnsi="Arial" w:cs="Arial"/>
          <w:noProof w:val="0"/>
        </w:rPr>
        <w:t>vezi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s </w:t>
      </w:r>
      <w:proofErr w:type="spellStart"/>
      <w:r w:rsidRPr="00A64EB5">
        <w:rPr>
          <w:rFonts w:ascii="Arial" w:eastAsia="Times New Roman" w:hAnsi="Arial" w:cs="Arial"/>
          <w:noProof w:val="0"/>
        </w:rPr>
        <w:t>pojedinim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pitanjima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iz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nadležnosti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Nacionalnog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tela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. </w:t>
      </w:r>
    </w:p>
    <w:p w:rsidR="00A64EB5" w:rsidRPr="00A64EB5" w:rsidRDefault="00A64EB5" w:rsidP="00A64EB5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A64EB5">
        <w:rPr>
          <w:rFonts w:ascii="Arial" w:eastAsia="Times New Roman" w:hAnsi="Arial" w:cs="Arial"/>
          <w:noProof w:val="0"/>
        </w:rPr>
        <w:t xml:space="preserve">5. </w:t>
      </w:r>
      <w:proofErr w:type="spellStart"/>
      <w:r w:rsidRPr="00A64EB5">
        <w:rPr>
          <w:rFonts w:ascii="Arial" w:eastAsia="Times New Roman" w:hAnsi="Arial" w:cs="Arial"/>
          <w:noProof w:val="0"/>
        </w:rPr>
        <w:t>Nacionalno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telo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donosi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poslovnik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o </w:t>
      </w:r>
      <w:proofErr w:type="spellStart"/>
      <w:r w:rsidRPr="00A64EB5">
        <w:rPr>
          <w:rFonts w:ascii="Arial" w:eastAsia="Times New Roman" w:hAnsi="Arial" w:cs="Arial"/>
          <w:noProof w:val="0"/>
        </w:rPr>
        <w:t>svom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radu</w:t>
      </w:r>
      <w:proofErr w:type="spellEnd"/>
      <w:r w:rsidRPr="00A64EB5">
        <w:rPr>
          <w:rFonts w:ascii="Arial" w:eastAsia="Times New Roman" w:hAnsi="Arial" w:cs="Arial"/>
          <w:noProof w:val="0"/>
        </w:rPr>
        <w:t>.</w:t>
      </w:r>
    </w:p>
    <w:p w:rsidR="00A64EB5" w:rsidRPr="00A64EB5" w:rsidRDefault="00A64EB5" w:rsidP="00A64EB5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A64EB5">
        <w:rPr>
          <w:rFonts w:ascii="Arial" w:eastAsia="Times New Roman" w:hAnsi="Arial" w:cs="Arial"/>
          <w:noProof w:val="0"/>
        </w:rPr>
        <w:t xml:space="preserve">6. </w:t>
      </w:r>
      <w:proofErr w:type="spellStart"/>
      <w:r w:rsidRPr="00A64EB5">
        <w:rPr>
          <w:rFonts w:ascii="Arial" w:eastAsia="Times New Roman" w:hAnsi="Arial" w:cs="Arial"/>
          <w:noProof w:val="0"/>
        </w:rPr>
        <w:t>Stručne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administrativno-tehničke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potrebe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Nacionalnog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tela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obavljaće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ministarstvo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nadležno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poslove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energetike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A64EB5">
        <w:rPr>
          <w:rFonts w:ascii="Arial" w:eastAsia="Times New Roman" w:hAnsi="Arial" w:cs="Arial"/>
          <w:noProof w:val="0"/>
        </w:rPr>
        <w:t>razvoja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i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zaštite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životne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sredine</w:t>
      </w:r>
      <w:proofErr w:type="spellEnd"/>
      <w:r w:rsidRPr="00A64EB5">
        <w:rPr>
          <w:rFonts w:ascii="Arial" w:eastAsia="Times New Roman" w:hAnsi="Arial" w:cs="Arial"/>
          <w:noProof w:val="0"/>
        </w:rPr>
        <w:t>.</w:t>
      </w:r>
    </w:p>
    <w:p w:rsidR="00A64EB5" w:rsidRPr="00A64EB5" w:rsidRDefault="00A64EB5" w:rsidP="00A64EB5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A64EB5">
        <w:rPr>
          <w:rFonts w:ascii="Arial" w:eastAsia="Times New Roman" w:hAnsi="Arial" w:cs="Arial"/>
          <w:noProof w:val="0"/>
        </w:rPr>
        <w:t xml:space="preserve">7. Ova </w:t>
      </w:r>
      <w:proofErr w:type="spellStart"/>
      <w:r w:rsidRPr="00A64EB5">
        <w:rPr>
          <w:rFonts w:ascii="Arial" w:eastAsia="Times New Roman" w:hAnsi="Arial" w:cs="Arial"/>
          <w:noProof w:val="0"/>
        </w:rPr>
        <w:t>odluka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stupa </w:t>
      </w:r>
      <w:proofErr w:type="spellStart"/>
      <w:proofErr w:type="gramStart"/>
      <w:r w:rsidRPr="00A64EB5">
        <w:rPr>
          <w:rFonts w:ascii="Arial" w:eastAsia="Times New Roman" w:hAnsi="Arial" w:cs="Arial"/>
          <w:noProof w:val="0"/>
        </w:rPr>
        <w:t>na</w:t>
      </w:r>
      <w:proofErr w:type="spellEnd"/>
      <w:proofErr w:type="gram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snagu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osmog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dana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od </w:t>
      </w:r>
      <w:proofErr w:type="spellStart"/>
      <w:r w:rsidRPr="00A64EB5">
        <w:rPr>
          <w:rFonts w:ascii="Arial" w:eastAsia="Times New Roman" w:hAnsi="Arial" w:cs="Arial"/>
          <w:noProof w:val="0"/>
        </w:rPr>
        <w:t>dana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objavljivanja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u "</w:t>
      </w:r>
      <w:proofErr w:type="spellStart"/>
      <w:r w:rsidRPr="00A64EB5">
        <w:rPr>
          <w:rFonts w:ascii="Arial" w:eastAsia="Times New Roman" w:hAnsi="Arial" w:cs="Arial"/>
          <w:noProof w:val="0"/>
        </w:rPr>
        <w:t>Službenom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glasniku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Republike</w:t>
      </w:r>
      <w:proofErr w:type="spellEnd"/>
      <w:r w:rsidRPr="00A64EB5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A64EB5">
        <w:rPr>
          <w:rFonts w:ascii="Arial" w:eastAsia="Times New Roman" w:hAnsi="Arial" w:cs="Arial"/>
          <w:noProof w:val="0"/>
        </w:rPr>
        <w:t>Srbije</w:t>
      </w:r>
      <w:proofErr w:type="spellEnd"/>
      <w:r w:rsidRPr="00A64EB5">
        <w:rPr>
          <w:rFonts w:ascii="Arial" w:eastAsia="Times New Roman" w:hAnsi="Arial" w:cs="Arial"/>
          <w:noProof w:val="0"/>
        </w:rPr>
        <w:t>".</w:t>
      </w:r>
    </w:p>
    <w:p w:rsidR="00A4473F" w:rsidRDefault="00A4473F"/>
    <w:sectPr w:rsidR="00A4473F" w:rsidSect="00A4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B5"/>
    <w:rsid w:val="00290E9B"/>
    <w:rsid w:val="004627CD"/>
    <w:rsid w:val="00A4473F"/>
    <w:rsid w:val="00A64EB5"/>
    <w:rsid w:val="00A8789B"/>
    <w:rsid w:val="00B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F"/>
    <w:pPr>
      <w:spacing w:after="200" w:line="276" w:lineRule="auto"/>
    </w:pPr>
    <w:rPr>
      <w:noProof/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A64E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noProof w:val="0"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64EB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0">
    <w:name w:val="normal"/>
    <w:basedOn w:val="Normal"/>
    <w:rsid w:val="00A64EB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  <w:style w:type="paragraph" w:customStyle="1" w:styleId="podnaslovpropisa">
    <w:name w:val="podnaslovpropisa"/>
    <w:basedOn w:val="Normal"/>
    <w:rsid w:val="00A64EB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878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noProof w:val="0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A8789B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8789B"/>
    <w:pPr>
      <w:numPr>
        <w:ilvl w:val="1"/>
      </w:numPr>
    </w:pPr>
    <w:rPr>
      <w:rFonts w:ascii="Cambria" w:eastAsia="Times New Roman" w:hAnsi="Cambria"/>
      <w:i/>
      <w:iCs/>
      <w:noProof w:val="0"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A8789B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F"/>
    <w:pPr>
      <w:spacing w:after="200" w:line="276" w:lineRule="auto"/>
    </w:pPr>
    <w:rPr>
      <w:noProof/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A64E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noProof w:val="0"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64EB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0">
    <w:name w:val="normal"/>
    <w:basedOn w:val="Normal"/>
    <w:rsid w:val="00A64EB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  <w:style w:type="paragraph" w:customStyle="1" w:styleId="podnaslovpropisa">
    <w:name w:val="podnaslovpropisa"/>
    <w:basedOn w:val="Normal"/>
    <w:rsid w:val="00A64EB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878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noProof w:val="0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A8789B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8789B"/>
    <w:pPr>
      <w:numPr>
        <w:ilvl w:val="1"/>
      </w:numPr>
    </w:pPr>
    <w:rPr>
      <w:rFonts w:ascii="Cambria" w:eastAsia="Times New Roman" w:hAnsi="Cambria"/>
      <w:i/>
      <w:iCs/>
      <w:noProof w:val="0"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A8789B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2018-09-07T11:25:00Z</dcterms:created>
  <dcterms:modified xsi:type="dcterms:W3CDTF">2018-09-07T11:25:00Z</dcterms:modified>
</cp:coreProperties>
</file>